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zutiz3bmhmllxuyuqu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40loonqvry08ix_qomc94">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секретариате Комиссии по государственным             наградам при Президенте Кыргызской Республики                           I. Общие положения     1. Секретариат Комиссии по государственным наградам при ПрезидентеКыргызской   Республики   (далее - секретариат)  является  структурнымподразделением Администрации Президента Кыргызской Республики.    2.   Свою   работу  секретариат  осуществляет  в  соответствии   сКонституцией   и   законами   Кыргызской   Республики,    указами    ираспоряжениями    Президента   Кыргызской   Республики,    поручениямипредседателя  Комиссии  по  государственным  наградам  при  ПрезидентеКыргызской   Республики,  распоряжениями  Руководителя   АдминистрацииПрезидента   Кыргызской  Республики,   Положением   об   АдминистрацииПрезидента   Кыргызской  Республики,   Положением   о   Комиссии    погосударственным наградам при Президенте Кыргызской Республики, а такженастоящим Положением.    3.   Секретариат   осуществляет   свою   деятельность   от   имениАдминистрации Президента Кыргызской Республики,  подотчетен ПрезидентуКыргызской   Республики,   председателю  Комиссии  по  государственнымнаградам   при   Президенте  Кыргызской  Республики   и   РуководителюАдминистрации  Президента Кыргызской Республики.               II. Основные задачи и функции секретариата     4. Основными задачами секретариата являются:    а) организационное обеспечение реализации  Президентом  КыргызскойРеспублики   полномочий  по  награждению  государственными   наградамиреспублики;    б)   реализация    законодательства    Кыргызской   Республики   огосударственных наградах и осуществление контроля за его соблюдением;    в) разработка  предложений по совершенствованию законодательства огосударственных  наградах и практики награждения граждан,   учреждениии упразднении государственных наград.    5. В соответствии с основными задачами на секретариат  возлагаютсяследующие функции:    а) разработка образцов документов  к  государственным  наградам  идругой    учетной    документации  на  основании  законодательства   огосударственных наградах Кыргызской Республики;    б)   контроль   за   изготовлением  и  доставкой  в  фонд   знаковгосударственных наград;    в)   организация    и   обслуживание  деятельности   Комиссии   погосударственным наградам при Президенте Кыргызской Республики;    г)  экспертиза  и  дача  заключения на представление  и  наградныематериалы,  поступившие  из  министерств,  государственных  комитетов,административных  ведомств,  местных  государственных   администраций,органов  местного  самоуправления и других  организаций  и  учрежденийКыргызской  Республики;    д)  консультация  и  иная  помощь  министерствам,  государственнымкомитетам,   административным  ведомствам,   местным   государственнымадминистрациям,  органам местного самоуправления и другим организациями учреждениям Кыргызской Республики по вопросам награждения;    е)    подготовка    и   оформление   материалов   к    награждениюгосударственными  наградами  и  проектов указов Президента  КыргызскойРеспублики по награждению;    ж)  контроль  за  своевременным опубликованием  указов  ПрезидентаКыргызской Республики о награждении государственными наградами;    з) организация  вручения  наград Президентом Кыргызской Республикиили назначаемыми им лицами;    и) контроль за своевременным вручением государственных наград;    к) изучение и обобщение практики награждения и вручения наград;    л)  ведение   персонального и статистического  учета  награжденныхгосударственными наградами Кыргызской Республики;    м) контроль  за  порядком учета и хранением государственных наградКыргызской Республики и документов к ним;    н) подготовка  проектов  постановлений Комиссии по государственнымнаградам  при  Президенте Кыргызской Республики  о  выдаче  дубликатовдокументов о награждении;    о) планирование изготовления в необходимом объеме  государственныхнаград  Кыргызской  Республики,  бланков документов,  контроля  за  ихизготовлением и хранением;    п)   осуществление   иных  функций,   вытекающих   из   требованийзаконодательства о государственных наградах Кыргызской Республики;    р) рассмотрение предложений, заявлений и жалоб граждан по вопросамнаграждения государственными наградами.                      III. Полномочия секретариата     6. Секретариат для осуществления возложенных на него функций имеетправо:    а)   запрашивать   и   получать   от   структурных   подразделенийАдминистрации   Президента  Кыргызской Республики,  Аппарата  Премьер-министра  Кыргызской Республики, государственных органов и учреждений,организаций  и  предприятий  материалы и информацию,  необходимые  длявыполнения функций, возложенных на секретариат;    б)    возвращать    исполнителям   в   структурные   подразделенияАдминистрации  Президента Кыргызской Республики, в  республиканские  иместные   органы   исполнительной  власти  для   доработки   наградныематериалы, оформленные с нарушением установленных правил;    в)   вести   переписку  по  вопросам,  относящимся  к  компетенциисекретариата;    г)  осуществлять  иные  полномочия, представляемые  ему  актами  ипоручениями  Президента Кыргызской Республики,  председателя  Комиссиипо  государственным  наградам при Президенте Кыргызской  Республики  иРуководителя Администрации Президента Кыргызской Республики.    7. Указания  секретариата  по  устранению выявленных недостатков инарушений  в  оформлении  наградных материалов,  поступающей  в  адресПрезидента    Кыргызской  Республики,   Комиссии  по   государственнымнаградам при Президенте Кыргызской Республики,  являются обязательнымидля  структурных  подразделений  Администрации  Президента  КыргызскойРеспублики,  республиканских и местных органов исполнительной власти.                       IV. Сотрудники секретариата     8. Сотрудниками секретариата  является  государственные  служащие,назначаемые   на   должности,  предусмотренные   штатным   расписаниемАдминистрации  Президента Кыргызской Республики  для  секретариата,  иосуществляющие  функции,   установленные Положением  об  АдминистрацииПрезидента Кыргызской Республики, настоящим Положением.    9. Сотрудники  секретариата  в пределах компетенции,  определеннойПоложением   об   Администрации  Президента   Кыргызской   Республики,настоящим Положением и указаниями руководства Администрации ПрезидентаКыргызской   Республики,    являются   представителями   АдминистрацииПрезидента    Кыргызской   Республики   в    отношениях    со    всемигосударственными,   иными  органами  и  организациями,   а   также   сгражданами.    Сотрудники   секретариата  по  вопросам,  входящим  в  компетенциюсекретариата,   вправе присутствовать на заседаниях  (сессиях)   палатЖогорку  Кенеша Кыргызской Республики,  а также на заседаниях коллегийсоответствующих республиканских органов государственного управления.    Сотрудники секретариата имеют право знакомиться со стенограммами ипротоколами   заседаний  (сессий)  палат  Жогорку  Кенеша   КыргызскойРеспублики,  коллегий и других коллегиальных государственных  органов,запрашивать   у   государственных  и  иных  органов,    учреждений   иорганизаций,  должностных  лиц  необходимую  для  работы   информацию,документы и материалы.                      V. Руководство секретариатом     10. Секретариат возглавляет заведующий, назначаемый на должность иосвобождаемый от должности Президентом Кыргызской Республики.    11. Заведующий  секретариатом руководит деятельностью секретариатаи  представляет секретариат в отношениях с председателем  Комиссии  погосударственным   наградам  при  Президенте   Кыргызской   Республики,Руководителем Администрации Президента Кыргызской Республики,  другимиорганами  и  организациями, их должностными лицами, несет персональнуюответственность  за  выполнение  задач  и  функций,   возложенных   насекретариат,   своевременное   и   качественное   исполнение    актов,распоряжений    и   поручений   Президента   Кыргызской    Республики,председателя  Комиссии  по государственным  наградам   при  ПрезидентеКыргызской   Республики   и  Руководителя  Администрации   Президента,состояние трудовой дисциплины в секретариате.    12. Заведующий секретариатом:    а) определяет задачи  секретариата  и  сотрудников,  организует  иконтролирует  их  работу, вносит предложения о  поощрении  сотрудниковсекретариата и представления о применении к ним мер взыскания;    б) осуществляет связь секретариата со структурными подразделениямиАдминистрации   Президента  Кыргызской  Республики,   государственнымиорганами   и   организациями,   другими  исполнительными  органами   иобщественными организациями по вопросам  награждения  государственныминаградами,  а также их вручения;    в) организует вручение наград  Президентом  Кыргызской  Республикиили назначаемыми им лицами;    г)    осуществляет    контроль    за    своевременным    вручениемгосударственных  наград Кыргызской Республики,  порядком  их  учета  ихранения, а также документов к ним;    д)  вносит  предложения  по  структуре и  штатному  расписанию,  оназначении, перемещении и освобождении сотрудников секретариата;    ж)   отвечает   за  ведение  делопроизводства  в  соответствии   справилами,   установленными  в  Администрации  Президента   КыргызскойРеспублики;    п) осуществляет  другие полномочия,  предусмотренные Положением обАдминистрации  Президента,  Положением о Комиссии  по  государственнымнаградам при Президенте Кыргызской Республики,  и возложенные на  негоПрезидентом   Кыргызской   Республики,   председателем   Комиссии   погосударственным   наградам  при  Президенте   Кыргызской   Республики,Руководителем Администрации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k4fgptw2zh0gswm8ez-">
      <w:r>
        <w:rPr>
          <w:rFonts w:ascii="Arial" w:cs="Arial" w:eastAsia="Arial" w:hAnsi="Arial"/>
          <w:color w:val="132D3F"/>
          <w:sz w:val="16"/>
          <w:szCs w:val="16"/>
          <w:u w:val="single"/>
        </w:rPr>
        <w:t xml:space="preserve">dalil.kg/document/3358</w:t>
      </w:r>
    </w:hyperlink>
  </w:p>
  <w:p>
    <w:pPr>
      <w:spacing w:after="0" w:before="40"/>
      <w:jc w:val="center"/>
    </w:pPr>
    <w:hyperlink w:history="1" r:id="rId8ddlgs6nxpfmjxflde1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utiz3bmhmllxuyuqus" Type="http://schemas.openxmlformats.org/officeDocument/2006/relationships/hyperlink" Target="https://dalil.kg/document/4624" TargetMode="External"/><Relationship Id="rId40loonqvry08ix_qomc94"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k4fgptw2zh0gswm8ez-" Type="http://schemas.openxmlformats.org/officeDocument/2006/relationships/hyperlink" Target="https://dalil.kg/document/3358" TargetMode="External"/><Relationship Id="rId8ddlgs6nxpfmjxflde1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2026-09-24T23:01:50.866Z</dcterms:created>
  <dcterms:modified xsi:type="dcterms:W3CDTF">2026-09-24T23:01:50.866Z</dcterms:modified>
</cp:coreProperties>
</file>

<file path=docProps/custom.xml><?xml version="1.0" encoding="utf-8"?>
<Properties xmlns="http://schemas.openxmlformats.org/officeDocument/2006/custom-properties" xmlns:vt="http://schemas.openxmlformats.org/officeDocument/2006/docPropsVTypes"/>
</file>