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2kyzg_c4srm10eiuo0ii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9 апреля 2002 года N 219 г.Бишкек, Дом Правительства от 6 сентября 1999 года N 482            ПОСТАНОВЛЕНИЕ ПРАВИТЕЛЬСТВА КЫРГЫЗСКОЙ РЕСПУБЛИКИ           О внесении дополнений в постановление Правительства          Кыргызской Республики от 24 апреля 1996 года N 187          "Об образовании на территории Кыргызской Республики            исполнительно-распорядительных органов местного             самоуправления айыл окмоту (сельская управа)"     В целях усиления адресности  предоставления  малоимущим  семьям  игражданам  социальной  помощи,  а также  делегирования  дополнительныхфункций  и  полномочий айыл окмоту (сельской управе)  по   определениюнуждаемости  населения и его адресной защиты Правительство  КыргызскойРеспублики постановляет:    1. Дополнить пункт 6 раздела II Положения об айыл окмоту (сельскойуправе),    утвержденного   постановлением  Правительства   КыргызскойРеспублики   от   24   апреля  1996 года  N  187  "Об  образовании  натерритории    Кыргызской   Республики   исполнительно-распорядительныхорганов  местного   самоуправления  айыл  окмоту  (сельская  управа)",абзацами с тридцать пятого по сорок первый следующего содержания:    -  определение   нуждаемости населения и его  адресной  защиты  натерритории местного сообщества;    - разработка региональной программы социальной защиты населения;    - составление социального паспорта семьи и  на  его  основе  картыбедности;    - ведение учета материального положения,  в том числе  совокупногодохода  граждан  от личных подсобных хозяйств, приусадебных  участков,земельных  наделов,   и  изучение условий  жизни  малоимущих  жителей,нуждающихся  в  адресной социальной поддержке, на основе заявительногопринципа оказания социальной помощи;    - прием документов на назначение государственных пособий;    -   подготовка   списков   малоимущих  жителей,    нуждающихся   вгуманитарной помощи, учет ее получения;    -  контроль  за  декларированием доходов населения  и  обеспечениесвоевременной  выдачи достоверных справок гражданам,  обратившимся  заназначением единого ежемесячного пособия;    - абзац тридцать пятый считать абзацем сорок вторым.    2.  Типовой  штат  айыл  окмоту  (сельской  управы),  утвержденныйпостановлением  Правительства Кыргызской Республики от 24 апреля  1996года  N  187  "Об  образовании  на  территории  Кыргызской  Республикиисполнительнораспорядительных  органов  местного  самоуправления  айылокмоту  (сельская  управа)",   после наименования  должности  "Ведущийспециалист"    дополнить   наименованием  должности   "Специалист   посоциальной защите".    3. Контроль за выполнением настоящего постановления  возложить  наотделы   государственной  службы,   управление   социально-культурногоразвития Аппарата Премьер-министра Кыргызской Республики.     Премьер-министр Кыргызской Республики             А.Муралиев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rffg0-i0dwdjngurv6xj">
      <w:r>
        <w:rPr>
          <w:rFonts w:ascii="Arial" w:cs="Arial" w:eastAsia="Arial" w:hAnsi="Arial"/>
          <w:color w:val="132D3F"/>
          <w:sz w:val="16"/>
          <w:szCs w:val="16"/>
          <w:u w:val="single"/>
        </w:rPr>
        <w:t xml:space="preserve">dalil.kg/document/33739</w:t>
      </w:r>
    </w:hyperlink>
  </w:p>
  <w:p>
    <w:pPr>
      <w:spacing w:after="0" w:before="40"/>
      <w:jc w:val="center"/>
    </w:pPr>
    <w:hyperlink w:history="1" r:id="rIdt8uxtfsz2zwp_3-lyz59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kyzg_c4srm10eiuo0ii8" Type="http://schemas.openxmlformats.org/officeDocument/2006/relationships/hyperlink" Target="https://dalil.kg/document/5335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rffg0-i0dwdjngurv6xj" Type="http://schemas.openxmlformats.org/officeDocument/2006/relationships/hyperlink" Target="https://dalil.kg/document/33739" TargetMode="External"/><Relationship Id="rIdt8uxtfsz2zwp_3-lyz59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2026-09-25T10:56:32.569Z</dcterms:created>
  <dcterms:modified xsi:type="dcterms:W3CDTF">2026-09-25T10:56:32.569Z</dcterms:modified>
</cp:coreProperties>
</file>

<file path=docProps/custom.xml><?xml version="1.0" encoding="utf-8"?>
<Properties xmlns="http://schemas.openxmlformats.org/officeDocument/2006/custom-properties" xmlns:vt="http://schemas.openxmlformats.org/officeDocument/2006/docPropsVTypes"/>
</file>