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w:t>
      </w:r>
    </w:p>
    <w:p>
      <w:pPr>
        <w:spacing w:after="120"/>
        <w:jc w:val="center"/>
      </w:pPr>
      <w:r>
        <w:rPr>
          <w:rFonts w:ascii="Arial" w:cs="Arial" w:eastAsia="Arial" w:hAnsi="Arial"/>
          <w:sz w:val="20"/>
          <w:szCs w:val="20"/>
        </w:rPr>
        <w:t xml:space="preserve">от 12 апреля 2016 года № 208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 сентября 1999 года N 484                                ПОЛОЖЕНИЕ           о порядке предоставления органами государственной           службы занятости населения финансовой поддержки и          микрокредита безработным гражданам для организации             предпринимательской деятельности и финансовой              поддержки работодателям, создающим рабочие                     места для безработных граждан (В редакции постановления Правительства КР от</w:t>
      </w:r>
    </w:p>
    <w:p>
      <w:r>
        <w:rPr>
          <w:rFonts w:ascii="Arial" w:cs="Arial" w:eastAsia="Arial" w:hAnsi="Arial"/>
          <w:sz w:val="24"/>
          <w:szCs w:val="24"/>
        </w:rPr>
        <w:t xml:space="preserve">27 ноября 2003 года №736</w:t>
      </w:r>
    </w:p>
    <w:p>
      <w:r>
        <w:rPr>
          <w:rFonts w:ascii="Arial" w:cs="Arial" w:eastAsia="Arial" w:hAnsi="Arial"/>
          <w:sz w:val="24"/>
          <w:szCs w:val="24"/>
        </w:rPr>
        <w:t xml:space="preserve">,</w:t>
      </w:r>
    </w:p>
    <w:p>
      <w:r>
        <w:rPr>
          <w:rFonts w:ascii="Arial" w:cs="Arial" w:eastAsia="Arial" w:hAnsi="Arial"/>
          <w:sz w:val="24"/>
          <w:szCs w:val="24"/>
        </w:rPr>
        <w:t xml:space="preserve">от 8 июля 2004 года</w:t>
      </w:r>
    </w:p>
    <w:p>
      <w:r>
        <w:rPr>
          <w:rFonts w:ascii="Arial" w:cs="Arial" w:eastAsia="Arial" w:hAnsi="Arial"/>
          <w:sz w:val="24"/>
          <w:szCs w:val="24"/>
        </w:rPr>
        <w:t xml:space="preserve">)                           I. Общие положения     1.  Настоящее   Положение   разработано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содействии занятости населения" и определяетпорядок   работы  органов государственной службы  занятости  населения(далее  -  органы  занятости  населения) по предоставлению  финансовойподдержки  и микрокредитов безработным гражданам (далее - безработные),желающим  заниматься предпринимательской деятельностью,  и  финансовойподдержки работодателям, создающим рабочие места для безработных.    2. Понятия, используемые в настоящем Положении:    Финансовая   поддержка   -  единовременная   выплата   безработнымпричитающегося  12-месячного пособия по безработице  на  безвозвратнойоснове.    Самозанятость - разновидность предпринимательской деятельности лицбез  образования юридического лица,  осуществляющих собственный бизнеси обеспечивающих себя работой.    Община   -  группа  лиц,  объединяющихся  по  родственным  связям,профессиональным,   экономическим   интересам   и   иным    критериям,численностью от 3 до 10 человек.    Микрокредит - займ на срочной,  возвратной основе,  выдаваемый подопределенные  условия  безработным  гражданам,  зарегистрированным   вцентре занятости населения.    Микрокредитование - предоставление микрокредита.    Центр   по  микрокредитованию  -  орган,  образованный   с   цельюмикрокредитования для содействия занятости безработных.    Бизнес-инкубатор -  комплекс средств и мер по оказанию поддержки исодействия     гражданам    в    организации    и     развитии      ихпредпринимательской деятельности.    3.   Органами   занятости   населения  в   целях   поддержания   истимулирования занятием предпринимательской деятельностью безработнымиоказываются следующие виды услуг:    -  ознакомление  с  нормативными  правовыми  актами,  документами,рекомендациями   и   другими  материалами  по  вопросам    организациипредпринимательской деятельности;    - предоставление информации о  местонахождении  государственных  икоммунальных   предприятий,  а  также  других  органов,   занимающихсявопросами  развития предпринимательства,  видах и условиях оказываемыхими   услуг,   о   возможностях  и условиях обучения основам  рыночнойэкономики     и     профессиям,    необходимым     для     организациипредпринимательской деятельности;    -   ознакомление   с   порядком  и  условиями   обучения   основампредпринимательской  деятельности,  разработка  технико-экономическогообоснования (бизнес-расчета), подготовка учредительных документов  длярегистрации  в  качестве,  как  юридического,  так  и  индивидуальногопредпринимателя;    - предоставление компенсации для возмещения отдельных расходов  наорганизацию     предпринимательской    деятельности    (затраты     нагосударственную регистрацию и др.).    4.  Для   координации и контроля за реализацией  системы  оказанияфинансовой  поддержки  и  микрокредитования  безработных   в   органахзанятости населения  на  основании  приказа директора органа занятостинаселения,   согласованного   с  управлениями   занятости    населенияобластей   и   города Бишкек, создается рабочая комиссия из работниковцентра занятости населения.    Основными функциями рабочей комиссии являются:    -   отбор   и   экспертиза   представленных  технико-экономическихобоснований  (бизнес-расчетов)  на конкурсной основе (в течение 7 днейсо дня предоставления);    - содействие формированию общины, выбору руководителя;    - осуществление ежемесячного мониторинга, а в случае необходимостиоценки эффективности на каждом этапе развития проекта;    -   предоставление  результатов  проверок,   отчетов   управлениямзанятости населения областей и города Бишкек.    5.   Для   финансирования  проектов,   направленных  на   развитиепредпринимательской  деятельности  безработных,  зарегистрированных  ворганах  занятости населения,  могут привлекаться финансовые  средствазаинтересованных международных организаций.    6. Контроль за целевым использованием денежных средств, выделенныхиз     Фонда     содействия     занятости   и  обучения,  осуществляетДепартамент занятости населения Министерства труда и социальной защиты.                 II. Финансовая поддержка на организацию           предпринимательской деятельности (самозанятости)     Порядок и условия предоставления финансовой поддержки     7. Необходимые условия для предоставления финансовой поддержки длясамозанятости:    - регистрация  граждан  в  качестве безработных в органах занятостинаселения по месту жительства;    - достижение гражданином 18-летнего возраста;    - наличие права на получение пособия по безработице в соответствиис Законом Кыргызской Республики "О содействии занятости населения";    -   предоставление  технико-экономического  обоснования   (бизнес-расчета).    8. Преимущественное право на получение финансовой поддержки  имеютбезработные,    прошедшие    обучение   основам    предпринимательскойдеятельности  в бизнес-инкубаторах и  других  учебных  заведениях   понаправлению органа занятости населения.    9.    С   безработными,    желающими   и   способными   заниматьсяпредпринимательской   деятельностью,   органы   занятости    населениязаключают договор по форме в соответствии с приложением 1 к настоящемуПоложению,  в котором также указываются:    - обязанности сторон;    - размер финансовой поддержки.    10. Финансовая поддержка предоставляется в первую очередь  по  темвидам   деятельности,   которые  являются  приоритетными  для   даннойтерритории, где зарегистрирован безработный.    11.    Безработным,    желающим   заниматься   предпринимательскойдеятельностью,   оказывается  единовременная  финансовая  поддержка  вразмере причитающегося ему 12-месячного пособия по безработице.    12.  При  предоставлении  финансовой поддержки  с  безработных  неудерживаются   ранее  выданные пособия по  безработице  независимо  отвремени  и  сроков  их  получения. Безработные, получившие  финансовуюподдержку, снимаются с регистрационного учета.    Финансовая   поддержка   предоставляется  на   основании   решениядиректора районного или городского органа занятости населения.    13. Предпринимательская  деятельность  безработных  осуществляетсятолько   после   государственной регистрации в  качестве  юридическоголица либо в качестве индивидуального предпринимателя:    -   при    желании   безработных  заниматься   предпринимательскойдеятельностью  индивидуально (без образования юридического  лица)  онирегистрируются в органах статистики;    -   если   безработные  желают  объединиться  в   целях   созданияюридического  лица,  соответствующего одной из организационно-правовыхформ, предусмотренных Гражданским кодексом Кыргызской Республики,  онирегистрируютсяв органах юстиции.    14. Сумма финансовой поддержки  безработным,  желающим  заниматьсяпредпринимательской   деятельностью,    наличными   не   выдается,   аперечисляется  на  его  имя в выплатной центр  Расчетно-сберегательнойкомпании  при Национальном банке Кыргызской Республики.    15.   Безработные,    успешно  осуществляющие  предпринимательскуюдеятельность,    могут  самостоятельно  привлекать  другие   источникифинансирования    для    дальнейшего   развития    предпринимательскойдеятельности.    16. Безработные могут создавать кредитные союзы или вступать в ужесуществующие  кредитные  союзы в соответствии  с  законодательством  окредитных   союзах  и  вносить  свои  денежные  средства   в   размерепричитающегося  12-месячного пособия по безработице,  предоставленногоорганом занятости населения, в качестве сберегательного пая.                         III. Микрокредитование     17.   Выдача   микрокредитов   осуществляется   через   Центр   помикрокредитованию,   который  действует  на  основании  учредительногодоговора, устава, утвержденных советом учредителей.    18. Центр по микрокредитованию безработных создается на  основанииПоложения    о   порядке  предоставления  микрокредитов   межрайоннымицентрами   по   микрокредитованию   безработных   граждан,    являетсяюридическим  лицом, имеет свой расчетный счет, печать и штамп.     Порядок и условия выдачи микрокредитов     19. Необходимые условия для предоставления микрокредита:    -   регистрация  гражданина  в  качестве  безработного  в   органезанятости населения по месту жительства;    - образование общины из безработных граждан;    - достижение гражданином 18-летнего возраста;    -   предоставление  технико-экономического  обоснования   (бизнес-расчета).    20. Безработные,  зарегистрированные в органе занятости населения,для   получения  микрокредита объединяются в общины численностью от  3до  10  человек с заключением договора в соответствии с  Положением  опорядке   предоставления   микрокредитов  межрайонными   центрами   помикрокредитованию безработных граждан.    Органом  управления  общины является общее собрание,   на  которомизбирается   ее  руководитель.   Община  в  лице  руководителя   несетответственность  за  целевое использование  выделенных  микрокредитов,регулярное погашение платежей и возвратность выданных сумм.    21. Предпринимательская  деятельность общины осуществляется толькопосле регистрации ее в органах юстиции как юридическое лицо.    22. Орган  занятости  населения  заключает трехсторонний договор сЦентром   по  микрокредитованию  и  руководителем  общины  по    формесогласно приложению 2 к настоящему Положению.    23.  Центр  по  микрокредитованию заключает с  общиной  и  органомзанятости населения кредитный договор о выдаче кредита и условиях  еговозврата, а также о размере процентов за его использование.     Размеры микрокредитов     24.  Сумма  выделяемого кредита составляет от  10  до  30  базовыхпособий по безработице на каждого безработного.    Для получения  последующего  кредита  община   должна   возвратить100-процентную   сумму предыдущего кредита и все  начисленные  по  нейпроценты.    При своевременном  возврате кредита и процентов община имеет правона  получение  последующего  кредита в  размере,   увеличенном  на  20процентов от первоначальной суммы использованного кредита.    25.   Начисление   процентов  за  использование   основной   суммымикрокредита  производится  Центром по микрокредитованию  со  дня  еговыдачи  общине  до  полного погашения согласно сроку,  оговоренному  вкредитном договоре, и в соответствии с графиком возврата.    26.  В  кредитном  договоре необходимо указывать  пеню  за  каждыйпросроченный   день   в   случае просрочки по выплате  основной  суммыкредита и процентов за его использование.    27.   Со   дня   выдачи  микрокредита  безработные   снимаются   срегистрационного учета в органе занятости населения  и  дальнейшая  ихдеятельность осуществляется на основе кредитного договора.    28.  Управления  занятости  населения  областей  и  города  Бишкекежемесячно   осуществляют  мониторинг по выдаче  финансовой  поддержкирайонными  органами  занятости, а Центры  по  микрокредитованию  -  повыдаче   и   возвращению   кредитов  и  представляют   соответствующуюинформацию  Государственному  департаменту  занятости  населения   приМинистерстве труда и социальной защиты.                 IV. Финансовая поддержка работодателей                       при создании рабочих мест     29.  Работодателям,  создающим новые рабочие места  для  отдельныхкатегорий   безработных,  испытывающих  трудности  в  поиске   работы,предоставляются льготы:    -  частичное   освобождение от уплаты страховых взносов  из  фондазаработной платы в Фонд содействия занятости и обучения сроком на одингод   со дня трудоустройства безработных на новые рабочие места;    - частичное освобождение работодателей от уплаты страховых взносовиз  фонда  заработной платы в Фонд содействия  занятости   и  обучения сроком до 6 месяцев на принятых по Чеку безработных из числа  молодежи, инвалидов III группы со дня трудоустройства.    Размер  и  механизм  указанных  льготных  отчислений  определяетсяежегодно Инструкцией  Департамента  занятости  населения  Министерства труда  социальной  защиты  по  применению Закона Кыргызской Республики    "О    тарифах   страховых    взносов по государственному страхованию",  принимаемого ежегодно Жогорку Кенешем Кыргызской Республики и Инструк-цией,  утверждаемой   Министерством труда  и   социальной   защиты  по согласованию с Социальным фондом  "О реализации Чека на рабочее место".                               Приложение 1                             ДОГОВОР N _____         о предоставлении финансовой поддержки для организации           предпринимательской деятельности (самозанятость) г.______________  (района)                  "___"  ____________  199__года     Настоящий  договор  заключен  между  органом  занятости  населениягорода,  _________________________  района,  (в  дальнейшем  именуется"Орган"), в лице директора __________________________________, с однойстороны, и     (Ф.И.О.) гражданином _______________________________________,                          зарегистрированным  (Ф.И.О.) в качестве безработного с _________________________ 199__             года, паспорт серия _____ N _________, выдан        ________________________________ отделом внутренних дел      __________________________ 19___ года, с другой стороны, о                            нижеследующем:                           1. Предмет договора     1.1. Гражданин ____________________________ обязуется организоватьпредпринимательскую                                       деятельность_____________________________________, а Орган оказать содействие.                         2. Обязательства сторон     2.1. Гражданин ____________________________ обязуется:    -   представить   в   Центр   технико-экономическое    обоснование(бизнес-расчет),   подтверждающее   эффективность   избранного    видадеятельности;    - получить в течение _____________ дней со дня заключения договорасвидетельство о государственной регистрации;    - организовать свою предпринимательскую деятельность ___________________________________________________________________________________     - зарегистрироваться  в налоговых органах,  отделениях Социальногофонда и уплачивать страховые взносы и налоги;    -   предъявлять   по   требованию  Центра  финансовую,   а   такжебухгалтерскую  отчетность и другие документы,  подтверждающие  ведениепредпринимательской деятельности.    2.2. Центр обязуется:    - перечислить на лицевой счет гражданину _________________________финансовую  поддержку в размере 12-месячного пособия  по   безработицев  размере  _____________  сомов  за  счет  средств  Фонда  содействиязанятости и обучения;    -     заплатить     регистрационный    сбор    за      регистрациюпредпринимательской  деятельности  гражданина  ____________  за   счетсредств Фонда содействия занятости и обучения;    - оказывать  содействие  в регистрации и получении свидетельства огосударственной регистрации.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изменении,нецелевом  использовании  или расторжении  договора,   решаются  путем переговоров,   а  в  случае недостижения согласия  рассматриваются   всудебном   порядке  в  соответствии  с  законодательством   КыргызскойРеспублики.    3.3. Настоящий договор вступает в  силу  с  момента  подписания  идействует   на   период,   в  течение  которого  гражданин   обязуетсязаниматься предпринимательской деятельностью.    Договор составлен в двух экземплярах и хранится по одному у каждойиз сторон.                              Адреса сторон     Орган занятости населения _______________________________________________________________________________________________________________                 (индекс, полное наименование адреса)    Гражданин ________________________________________________________                 (Ф.И.О., полное наименование адреса)    Расчетный (личный) счет __________________________________________                      (местонахождение и N счета)    Дата заключения договора _________________________________________                             Подписи сторон     Директор органа занятости населения        Гражданин    М.П.    ___________________________________        _______________________            (подпись)                            (подпись)                               Приложение 2                             ДОГОВОР N _____             о предоставлении микрокредита для организации                   предпринимательской деятельности г.______________  (района)                  "___"  ____________  199__года     Настоящий  договор   заключен  между органом  занятости  населения(города)  _______________________  (района),  в  дальнейшем  именуется"Орган",  в  лице  директора  ____________________________________,  содной  стороны,  руководителем  общины ______________________________,зарегистрированным в качестве безработного с _________________________199__    года,    паспорт    серия   _____    N    _________,    выдан________________________________      отделом      внутренних      дел__________________________ 19___ года, с другой стороны, и Центром  помикрокредитованию безработных граждан ___________________,  с  третьейстороны, о нижеследующем:                           1. Предмет договора     1.1. Руководитель общины ______________________________ организуетпредпринимательскую  деятельность безработных  граждан,   а  Центр  помикрокредитованию        выдает      микрокредит       в       размере__________________________  на  срок ______________________________  %годовых.                         2. Обязательства сторон     2.1. Руководитель общины ______________________________ обязуется:                               (Ф.И.О.)    - зарегистрироваться в органах юстиции как юридическое лицо;    - получить микрокредит и обеспечить целевое использование;    -   погашать  основную  сумму  микрокредита  и  проценты  за   егоиспользование согласно графику погашения.    2.2. Центр по микрокредитованию безработных граждан ______________обязуется:    -  предоставлять  своим участникам,  зарегистрированным  в  центрезанятости,   и  прошедшим  отборочный  конкурс  кредиты  на   условияхсрочности, возвратности;    - оказывать консультационные и информационные услуги, связанные сосвоей деятельностью.    2.3. Центр обязуется:    - направлять граждан,  зарегистрированных в качестве  безработных,для  получения  микрокредита  с целью организации  предпринимательскойдеятельности.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в   судебном   порядке    всоответствии  с действующим законодательством.    3.3. Настоящий договор вступает в  силу  с  момента  подписания  идействует   на   период,   в  течение  которого  гражданин   обязуетсязаниматься предпринимательской деятельностью.    Договор составлен в трех экземплярах и хранится по одному у каждойиз сторон.                              Адреса сторон     1. Центр занятости населения ___________________________________________________________________________________________________________                 (индекс, полное наименование адреса)    2. Центр по микрокредитованию __________________________________________________________________________________________________________     3. Руководитель общины ___________________________________________                               (Ф.И.О.)    Дата заключения договора _________________________________________                             Подписи сторон     Директор органа занятости населения       Руководитель общины    М.П.    ___________________________________       ________________________            (подпись)                            (подпись)     Директор Центра по микрокредитованию    М.П.    ___________________________________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snb7hm26htv2zmx9dav">
      <w:r>
        <w:rPr>
          <w:rFonts w:ascii="Arial" w:cs="Arial" w:eastAsia="Arial" w:hAnsi="Arial"/>
          <w:color w:val="132D3F"/>
          <w:sz w:val="16"/>
          <w:szCs w:val="16"/>
          <w:u w:val="single"/>
        </w:rPr>
        <w:t xml:space="preserve">dalil.kg/document/33743</w:t>
      </w:r>
    </w:hyperlink>
  </w:p>
  <w:p>
    <w:pPr>
      <w:spacing w:after="0" w:before="40"/>
      <w:jc w:val="center"/>
    </w:pPr>
    <w:hyperlink w:history="1" r:id="rIdtt-n6z36tidnwdmc6fp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snb7hm26htv2zmx9dav" Type="http://schemas.openxmlformats.org/officeDocument/2006/relationships/hyperlink" Target="https://dalil.kg/document/33743" TargetMode="External"/><Relationship Id="rIdtt-n6z36tidnwdmc6fp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2026-09-24T10:14:23.069Z</dcterms:created>
  <dcterms:modified xsi:type="dcterms:W3CDTF">2026-09-24T10:14:23.069Z</dcterms:modified>
</cp:coreProperties>
</file>

<file path=docProps/custom.xml><?xml version="1.0" encoding="utf-8"?>
<Properties xmlns="http://schemas.openxmlformats.org/officeDocument/2006/custom-properties" xmlns:vt="http://schemas.openxmlformats.org/officeDocument/2006/docPropsVTypes"/>
</file>