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wfl-gldjwbmjd-wryfyv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22 декабря 2009 года N 795</w:t>
      </w:r>
    </w:p>
    <w:p>
      <w:r>
        <w:rPr>
          <w:rFonts w:ascii="Arial" w:cs="Arial" w:eastAsia="Arial" w:hAnsi="Arial"/>
          <w:sz w:val="24"/>
          <w:szCs w:val="24"/>
        </w:rPr>
        <w:t xml:space="preserve">г.Бишкек, Дом Правительства от 13 сентября 1999 года №498            ПОСТАНОВЛЕНИЕ ПРАВИТЕЛЬСТВА КЫРГЫЗСКОЙ РЕСПУБЛИКИ             Об утверждении Плана мероприятий по реализации              Национальной программы поддержки инвалидов               (В редакции постановления Правительства КР                  от</w:t>
      </w:r>
    </w:p>
    <w:p>
      <w:r>
        <w:rPr>
          <w:rFonts w:ascii="Arial" w:cs="Arial" w:eastAsia="Arial" w:hAnsi="Arial"/>
          <w:sz w:val="24"/>
          <w:szCs w:val="24"/>
        </w:rPr>
        <w:t xml:space="preserve">30 марта 2004 года №212</w:t>
      </w:r>
    </w:p>
    <w:p>
      <w:r>
        <w:rPr>
          <w:rFonts w:ascii="Arial" w:cs="Arial" w:eastAsia="Arial" w:hAnsi="Arial"/>
          <w:sz w:val="24"/>
          <w:szCs w:val="24"/>
        </w:rPr>
        <w:t xml:space="preserve">)                              Во исполнение указов Президента Кыргызской Республики от 28 ноября1998   года   "О  Совете по делам инвалидов при Президенте  КыргызскойРеспублики"  и  от  29  июня  1999 года "Об  утверждении  Национальнойпрограммы  поддержки  инвалидов" Правительство  Кыргызской  Республикипостановляет:    1.   Утвердить   прилагаемый</w:t>
      </w:r>
    </w:p>
    <w:p>
      <w:r>
        <w:rPr>
          <w:rFonts w:ascii="Arial" w:cs="Arial" w:eastAsia="Arial" w:hAnsi="Arial"/>
          <w:sz w:val="24"/>
          <w:szCs w:val="24"/>
        </w:rPr>
        <w:t xml:space="preserve">План</w:t>
      </w:r>
    </w:p>
    <w:p>
      <w:r>
        <w:rPr>
          <w:rFonts w:ascii="Arial" w:cs="Arial" w:eastAsia="Arial" w:hAnsi="Arial"/>
          <w:sz w:val="24"/>
          <w:szCs w:val="24"/>
        </w:rPr>
        <w:t xml:space="preserve">мероприятий   по   реализацииНациональной программы поддержки инвалидов.    2.  Министерствам,   государственным  комитетам,  административнымведомствам,     областным,    городским,   районным    государственнымадминистрациям, местному самоуправлению города Бишкек:    -  принять  неукоснительные  меры  по  выполнению  мероприятий  пореализации Национальной программы поддержки инвалидов;    - ежеквартально представлять информацию в Правительство КыргызскойРеспублики    о   ходе   выполнения    мероприятий    по    реализацииНациональной программы поддержки инвалидов.    3. Обсудить на заседании Совета по дедам инвалидов при  ПрезидентеКыргызской  Республики  ход  выполнения  настоящего  постановления  поитогам 1999 года.    4.   Координацию   работ  по  реализации  Национальной   программыподдержки  инвалидов  возложить  на Министерство  труда  и  социальнойзащиты  Кыргызской Республики.     Премьер-министр Кыргызской Республики             А.Муралиев                                                     Утвержден                                          постановлением Правительства                                              Кыргызской Республики                                         от 13 сентября 1999 года N 498</w:t>
      </w:r>
    </w:p>
    <w:p>
      <w:r>
        <w:rPr>
          <w:rFonts w:ascii="Arial" w:cs="Arial" w:eastAsia="Arial" w:hAnsi="Arial"/>
          <w:sz w:val="24"/>
          <w:szCs w:val="24"/>
        </w:rPr>
        <w:t xml:space="preserve">ПЛАН                мероприятий по реализации Национальной                     программы поддержки инвалидов -----------------------------------------------------------------------N |         Мероприятия          |   Сроки и   |Исполнители|Координатор  |                              |  механизм   |           |  |                              | исполнения  |           |--|------------------------------|-------------|-----------|-----------  |I. Профилактика инвалидности  |             |           |1 |Разработать комплекс          |Декабрь 1999 |Минздрав,  |Минсоцтруд  |санитарно-гигиенических       |года -       |Федерация  |  |мероприятий по улучшению      |рассмотреть  |профсоюзов,|  |условий труда и оздоровлению  |на Совете и  |Минсельвод-|  |рабочих на предприятиях, в    |представить  |хоз, члены |  |объединениях, крестьянских и  |на           |Совета     |  |фермерских хозяйствах, довести|утверждение  |           |  |до минимума использование     |Правительства|           |  |женского труда на работах с   |Кыргызской   |           |  |вредными условиями труда, в   |Республики   |           |  |ночные смены и на выращивании |             |           |  |табака                        |             |           |2 |Улучшить состояние            |1999 год -   |МВД,       |Минтранс-  |дорожно-уличной сети для      |практические |Минтранс-  |коммуника-  |обеспечения безопасности      |меры         |коммуника- |ций  |движения пешеходов и          |             |ций, мэрия |  |транспорта. Разработать меры  |             |города     |  |по предупреждению             |             |Бишкек,    |  |дорожно-транспортного         |             |местные    |  |травматизма. Обеспечить       |             |администра-|  |дорожными знаками,            |             |ции        |  |ограждающими устройствами и   |             |           |  |сигнальными (световыми,       |             |           |  |звуковыми) столбиками опасные |             |           |  |участки дорог. Обеспечить     |             |           |  |освещение тротуаров и дорог,  |             |           |  |проходящих через населенные   |             |           |  |пункты, провести ямочный      |             |           |  |ремонт центральных улиц       |             |           |3 |Проводить работу по           |Постоянно -  |Минздрав,  |Минздрав  |предупреждению и снижению     |практические |Соцфонд    |  |заболеваемости с целью        |меры         |           |  |профилактики инвалидности.    |             |           |  |Выявление причин инвалидности |             |           |4 |Повысить контроль за работой  |Постоянно -  |Минздрав   |Совет по  |родильных домов и ужесточить  |практические |           |делам  |меру наказания за неправильно |меры         |           |инвалидов  |проведенные роды, приводящие к|             |           |  |инвалидности                  |             |           |  |II. Медицинская, социальная и |             |           |  |    профессиональная          |             |           |  |    реабилитация инвалидов    |             |           |5 |Добиться создания             |Постоянно -  |Соцфонд,   |Минсоцтруд  |реабилитационных центров      |практические |Минсоцтруд,|  |инвалидов во всех регионах    |меры         |Минздрав   |  |республики                    |             |           |6 |Организовать                  |2000 год -   |Минфин,    |МОНиК,  |специализированную            |практические |МОНиК,     |Совет по  |школу-интернат для слепых и   |меры,        |Минздрав,  |делам  |слабовидящих детей в городе Ош|постоянно    |Ошская     |инвалидов  |                              |             |областная  |  |                              |             |госадми-   |  |                              |             |нистрация  |7 |В медицинских и музыкальных   |1999-2000    |Минфин,    |Минздрав,  |училищах открыть отделения по |годы -       |МОНиК,     |МОНиК  |подготовке:                   |практические |Минздрав,  |  |- незрячих массажистов        |меры         |местные    |  |- незрячих музыкантов         |             |госадми-   |  |                              |             |нистрации  |8 |Изыскивать внебюджетные       |1999 год     |Минсоцтруд |Минсоцтруд  |источники финансирования для  |             |           |  |улучшения бытовых условий лиц,|             |           |  |постоянно проживающих в       |             |           |  |домах-интернатах              |             |           |9 |Создать во всех областях и    |2000 год -   |Минздрав,  |Минздрав,  |районах республики на базе    |практические |местные    |Соцфонд  |одной из поликлиник           |меры         |админист-  |  |восстановительные             |             |рации,     |  |реабилитационные центры,      |             |Соцфонд    |  |занимающиеся медицинской      |             |           |  |реабилитацией инвалидов,      |             |           |  |предусмотрев в них кабинеты   |             |           |  |ЛФК                           |             |           |10|Открыть реабилитационное      |1999 год -   |Минздрав,  |Соцфонд  |отделение на 10 коек на базе  |практические |Минсоцтруд,|  |стационарного отделения       |меры         |Соцфонд    |  |экспериментального            |             |           |  |протезно-ортопедического      |             |           |  |восстановительного центра     |             |           |  |(ЭПОВЦ)                       |             |           |11|Организовать медицинскую      |1999 год -   |Минфин,    |Минздрав,  |реабилитацию хронических      |практические |Минздрав,  |Минсоцтруд  |больных и инвалидов:          |меры         |Соцфонд,   |  |- в санаторно-курортных       |             |местные    |  |  учреждениях республики      |             |госадми-   |  |  организовать медицинскую    |             |нистрации  |  |  реабилитацию хронических    |             |           |  |  больных и инвалидов         |             |           |  |- для жителей Ошской,         |             |           |  |  Джалал-Абадской областей - в|             |           |  |  больнице восстановительного |             |           |  |  лечения в пос.Кочкор-Ата    |             |           |  |- для жителей Нарынской,      |             |           |  |  Иссык-Кульской областей - в |             |           |  |  санатории "Ак-Суу"          |             |           |  |- для жителей Чуйской,        |             |           |  |  Таласской областей и города |             |           |  |  Бишкек - в НИИ курортологии |             |           |  |  и восстановительного лечения|             |           |12|Разрабатывать и осуществлять  |1999-2001    |Минфин,    |МОНиК  |ежегодно в летнее время       |годы -       |Минздрав,  |  |комплексную систему           |практические |Соцфонд,   |  |оздоровления детей-инвалидов  |меры         |МОНиК,     |  |всех категорий в дошкольных   |             |Федерация  |  |учреждениях,                  |             |профсоюзов |  |общеобразовательных школах,   |             |           |  |школах-интернатах,            |             |           |  |реабилитационных и            |             |           |  |оздоровительных центрах       |             |           |  |(лагерях). Обеспечить         |             |           |  |стабильное финансирование     |             |           |  |отдыха незрячих и глухих      |             |           |  |учащихся, студентов и людей   |             |           |  |пожилого возраста в           |             |           |  |специализированном пансионате |             |           |  |Кыргызского общества слепых и |             |           |  |глухих (КОСиГ)                |             |           |13|Разработать Типовое положение |Сентябрь 1999|Минсоцтруд,|Соцфонд,  |об индивидуальной программе   |года         |Минздрав,  |Минсоцтруд  |медико-социальной реабилитации|             |Соцфонд,   |  |инвалидов                     |             |Федерация  |  |                              |             |профсоюзов |14|Обязать Госинспекцию по       |1999-2000    |Госинспек- |Госинспек-  |стандартизации и метрологии   |годы -       |ция по     |ция по  |при Правительстве Кыргызской  |постановление|стандарти- |стандарти-  |Республики проводить          |Правительства|зации,     |зации и  |экспертизу конструкций,       |             |Минсоцтруд |метрологии  |выпускаемых для оборудования и|             |           |  |переоборудования транспортных |             |           |  |и других средств, а также     |             |           |  |велокреслоколясок на          |             |           |  |соответствие требованиям      |             |           |  |стандартов, предусмотренных   |             |           |  |для инвалидов                 |             |           |15|При проектировании,           |Постоянно -  |Госкомарх- |Госкомарх-  |строительстве и реконструкции |практические |строй,     |строй  |зданий и сооружений учитывать |меры         |члены      |  |необходимые условия для жизни,|             |Совета по  |  |работы и бытового обслуживания|             |делам      |  |инвалидов                     |             |инвалидов  |16|Проводить работу по           |1999-2005    |Минтранс-  |Совет по  |переоборудованию              |годы         |коммуника- |делам  |железнодорожных, автомобильных|             |ций,       |инвалидов  |вокзалов и аэропортов, а также|             |Минздрав,  |  |оснащению общественного       |             |Кыргыз-    |  |транспорта специальными       |             |стандарт,  |  |приспособлениями для          |             |Госкомарх- |  |обслуживания инвалидов,       |             |строй, МВД,|  |определить объемы работ,      |             |местные    |  |порядок финансирования и их   |             |администра-|  |поэтапную реализацию          |             |ции        |17|Определить в транспортных     |1999-2005    |Минтранс-  |МВД, Совет  |средствах места размещения    |годы         |коммуника- |по делам  |инвалидов и инвалидных        |             |ций,       |инвалидов   |колясок, обозначить указанные |             |Минздрав   |  |места специальными таблицами  |             |           |18|Разработать и внедрить        |1999-2000    |МОНиК,     |Минсоцтруд  |программы по профессиональной |годы         |Минсоцтруд,|  |подготовке и переподготовке   |             |члены      |  |инвалидов всех категорий      |             |Совета,    |  |                              |             |Минфин,    |  |                              |             |Соцфонд    |19|Обеспечить прием вне конкурса |1999 год -   |МОНиК,     |Совет по  |абитуриентов из числа         |разработка   |Минфин,    |делам  |инвалидов в высшие и          |порядка      |Минсоцтруд |инвалидов  |средне-специальные учебные    |приема       |           |  |заведения, финансируемые из   |             |           |  |средств республиканского      |             |           |  |бюджета, по специальностям, не|             |           |  |противопоказанным медицинскими|             |           |  |комиссиями                    |             |           |20|Создать возможность интеграции|Постоянно    |МОНиК,     |Совет по  |детей-инвалидов (по их        |             |Минфин     |делам  |желанию) в общеобразовательные|             |           |инвалидов  |школы, предусмотрев в них     |             |           |  |специальные классы или 1-2-3  |             |           |  |места в классе, а также ставку|             |           |  |трудотерапевта                |             |           |21|Обеспечить бесплатное         |1999 год     |Минфин,    |МОНиК  |посещение театрально-зрелищных|             |МОНиК      |  |мероприятий инвалидов,        |             |           |  |работающих в области культуры |             |           |22|Организовать бесплатное       |1999 год     |Минфин,    |МОНиК  |обучение талантливых          |             |МОНиК      |  |детей-инвалидов в детских     |             |           |  |музыкальных школах, центрах,  |             |           |  |кружках, изостудиях           |             |           |23|Учреждения образования, в     |Постоянно    |Минфин,    |МОНиК  |которых обучаются и           |             |МОНиК,     |  |переобучаются инвалиды,       |             |Минздрав,  |  |обеспечивать необходимым      |             |Минсоцтруд |  |специальным оборудованием.    |             |           |  |Ввести в штат дополнительные  |             |           |  |единицы воспитателя,          |             |           |  |медицинского работника,       |             |           |  |психолога, психиатра,         |             |           |  |сурдопереводчика и            |             |           |  |дефектолога, трудотерапевта с |             |           |  |учетом потребности            |             |           |24|Организовать выпуск учебников,|1999-2001    |Госконцерн |МОНиК,  |методической и художественной |годы         |"Акыл",    |Совет по  |литературы с рельефно-точечным|             |Минфин,    |делам  |шрифтом и магнитофонной       |             |Минздрав,  |инвалидов  |записью для слепых            |             |Госком-    |  |                              |             |инвест,    |  |                              |             |Гостеле-   |  |                              |             |радиокорпо-|  |                              |             |рация, ЦП  |  |                              |             |КОС и КОГ  |25|Организовать сурдопереводы    |1999-2000    |Минфин,    |КОСиГ  |некоторых телепрограмм,       |годы         |КОСиГ,     |  |субтитрование телевизионных   |             |Гостеле-   |  |передач                       |             |радиокорпо-|  |                              |             |рация      |26|Изучить возможность           |1999 год -   |Соцфонд    |Совет по  |освобождения от уплаты        |Соцфонд      |           |делам  |страховых взносов по          |             |           |инвалидов  |государственному социальному  |             |           |  |страхованию в полном объеме   |             |           |  |общественные объединения      |             |           |  |инвалидов                     |             |           |27|Предоставлять НПО помещения,  |Постоянно    |Местные    |Совет по  |проекты которых направлены на |             |государст- |делам  |реализацию Национальной       |             |венные     |инвалидов  |программы поддержки инвалидов |             |администра-|  |                              |             |ции        |28|Обеспечить бесплатное         |1999 год -   |Госагент-  |Совет по  |посещение инвалидами          |практические |ство по    |делам  |спортивных залов              |меры,        |туризму и  |инвалидов  |                              |разработка   |спорту,    |  |                              |механизма    |местные    |  |                              |реализации   |госадми-   |  |                              |             |нистрации  |29|По обеспечению занятости      |1999 год -   |Минсоцтруд,|Минсоцтруд  |инвалидов (ст.ст. 497-504, 545|практические |местные    |  |Трудового кодекса КР):        |меры         |госадми-   |  |- осуществлять механизм       |             |нистрации  |  |  квотирования рабочих мест   |             |           |  |  для инвалидов на            |             |           |  |  предприятиях и учреждениях  |             |           |  |  республики                  |             |           |  |- ужесточить ответственность  |             |           |  |  предприятий и учреждений за |             |           |  |  необоснованный отказ в      |             |           |  |  трудоустройстве или         |             |           |  |  увольнении инвалидов        |             |           |30|Установить государственный    |2004 год -   |Минфин,    |Совет по  |заказ предприятиям            |проект       |МВД,       |делам  |общественных объединений      |постановления|Минздрав,  |инвалидов  |инвалидов на производство:    |Правительства|Минобразо- |  |матрацев, одеял, стеганных    |             |вания,МЭЧС |  |                              |             |Минсоцтруд |   |комплектов постельного белья, |             |           |  |мужского и женского нижнего   |             |           |  |белья, ватных подушек, ватных |             |           |  |курток, фуфаек, рабочих       |             |           |  |рукавиц, белых халатов,       |             |           |  |скоросшивателей, крышек для   |             |           |  |консервации, фольговых        |             |           |  |колпачков, картонной и        |             |           |  |бумажной упаковочной тары,    |             |           |  |тарных ящиков, кронен пробок, |             |           |  |фильтроэлементов для          |             |           |  |транспорта, изготовление      |             |           |  |мебели из дерева для школ и   |             |           |  |интернатов и подсобного       |             |           |  |обучающего материала (кубики, |             |           |  |пирамидки и т.д.)             |             |           |  |III. Социально-бытовое        |             |           |  |     обслуживание инвалидов   |             |           |31|Для улучшения питания         |Постоянно -  |Минсоцтруд,|Минсоцтруд  |инвалидов, постоянно          |практические |Минсельвод-|  |проживающих в                 |меры         |хоз, Фонд  |  |домах-интернатах, развивать   |             |преодоления|  |там подсобные хозяйства с     |             |бедности,  |  |привлечением спонсорской      |             |облгосадми-|  |помощи                        |             |нистрации  |32|Активизировать работу с       |Постоянно -  |Минсоцтруд,|Минсоцтруд  |общественными организациями   |практические |облгосадми-|  |инвалидов с целью оказания    |меры         |нистрации  |  |адресной социальной помощи    |             |           |  |остронуждающимся инвалидам    |             |           |33|Обеспечить нуждающихся        |Постоянно -  |Минфин,    |Минсоцтруд  |инвалидов                     |практические |Минсоцтруд |  |протезно-ортопедическими      |меры         |           |  |изделиями и инвалидными       |             |           |  |колясками с учетом            |             |           |  |индивидуальных потребностей   |             |           |34|Завершить перевод             |1999 год     |Минфин,    |Минсоцтруд  |домов-интернатов для инвалидов|             |Минсоцтруд |  |и престарелых на              |             |           |  |финансирование из средств     |             |           |  |республиканского бюджета,     |             |           |  |кроме домов-интернатов,       |             |           |  |финансируемых из средств      |             |           |  |Бишкекского городского бюджета|             |           |35|Ежегодно предусматривать в    |Ежегодно,    |Минфин, ЦП |ЦП КОСиГ  |бюджете выделение средств на  |1999-2000    |КОСиГ      |  |обеспечение:                  |годы         |           |  |а) инвалидов по зрению:       |             |           |  |   тифло-приборами (трости,   |             |           |  |   говорящие часы, будильники,|             |           |  |   брайлевские приборы для    |             |           |  |   письма, говорящие          |             |           |  |   калькуляторы, магнитофоны  |             |           |  |   для прослушивания          |             |           |  |   "говорящих" книг и т.д.)   |             |           |  |б) инвалидов по слуху:        |             |           |  |   сурдотехникой (слуховые    |             |           |  |   аппараты, телефонные       |             |           |  |   аппараты с усилением речи, |             |           |  |   телефакс с бегущей строкой,|             |           |  |   будильники-вибраторы,      |             |           |  |   световые дверные замки и   |             |           |  |   т.д.)                      |             |           |36|Осуществлять выплату          |1999 год     |Минфин     |Минфин  |социальных пособий для        |             |           |  |детей-инвалидов только в      |             |           |  |денежной форме                |             |           |37|Широко привлекать местных и   |Постоянно -  |Соцфонд,   |Минсоцтруд  |международных спонсоров для   |практические |Минсоцтруд,|  |оказания инвалидам            |меры         |облгосадми-|  |гуманитарной помощи           |             |нистрации, |  |                              |             |Фонд       |  |                              |             |преодоления|  |                              |             |бедности   |  |IV. Материальное обеспечение  |             |           |  |    инвалидов и членов их     |             |           |  |    семей                     |             |           |38|Продолжать максимальное       |1999 год     |АО "Кыргыз-|Минсоцтруд  |предоставление инвалидам      |             |энерго",   |  |льгот:                        |             |Минсоцтруд,|  |- по оплате                   |             |Минфин,    |  |  жилищно-коммунальных услуг, |             |Кыргыз-    |  |  электроэнергии, отопления,  |             |телеком,   |  |  газа в виде скидок от       |             |местные    |  |  действующих тарифов         |             |госадми-   |  |- по обеспечению инвалидов по |             |нистрации  |  |  зрению средствами связи,    |             |           |  |  внеочередной установки      |             |           |  |  квартирных телефонов, радио,|             |           |  |  а также бесплатного         |             |           |  |  пользования телефоном (кроме|             |           |  |  междугородных переговоров), |             |           |  |  радиоточкой и т.д.          |             |           |39|Рассмотреть возможность       |1999 год -   |Совет по   |Совет по  |создания аптеки для           |практические |делам      |делам  |предоставления                |меры         |инвалидов  |инвалидов  |противосудорожных и           |             |           |  |противоэпилептических лекарств|             |           |  |хроническим больным на базе   |             |           |  |иностранного фонда "Гематологи|             |           |  |Мира - детям"                 |             |           |40|На базе центра реабилитации   |1999 год -   |Минсоцтруд,|Минсоцтруд  |инвалидов в городе Бишкек     |практические |Совет по   |  |организовать курсы            |меры         |делам      |  |трудотерапевтов по уходу за   |             |инвалидов  |  |детьми-инвалидами,            |             |           |  |интегрированных в             |             |           |  |общеобразовательные школы и   |             |           |  |другие учебные заведения      |             |           |  |(возможно из числа родителей  |             |           |  |со специальным образованием)  |             |           |-----------------------------------------------------------------------         (В редакции Постановления Правительства КР от</w:t>
      </w:r>
    </w:p>
    <w:p>
      <w:r>
        <w:rPr>
          <w:rFonts w:ascii="Arial" w:cs="Arial" w:eastAsia="Arial" w:hAnsi="Arial"/>
          <w:sz w:val="24"/>
          <w:szCs w:val="24"/>
        </w:rPr>
        <w:t xml:space="preserve">30 марта 2004 года № 212</w:t>
      </w:r>
    </w:p>
    <w:p>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6cq_5m1psfyqbc-5worh">
      <w:r>
        <w:rPr>
          <w:rFonts w:ascii="Arial" w:cs="Arial" w:eastAsia="Arial" w:hAnsi="Arial"/>
          <w:color w:val="132D3F"/>
          <w:sz w:val="16"/>
          <w:szCs w:val="16"/>
          <w:u w:val="single"/>
        </w:rPr>
        <w:t xml:space="preserve">dalil.kg/document/33760</w:t>
      </w:r>
    </w:hyperlink>
  </w:p>
  <w:p>
    <w:pPr>
      <w:spacing w:after="0" w:before="40"/>
      <w:jc w:val="center"/>
    </w:pPr>
    <w:hyperlink w:history="1" r:id="rIdh42bm0mhfte-1t0vetz1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l-gldjwbmjd-wryfyvu" Type="http://schemas.openxmlformats.org/officeDocument/2006/relationships/hyperlink" Target="https://dalil.kg/document/904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6cq_5m1psfyqbc-5worh" Type="http://schemas.openxmlformats.org/officeDocument/2006/relationships/hyperlink" Target="https://dalil.kg/document/33760" TargetMode="External"/><Relationship Id="rIdh42bm0mhfte-1t0vetz1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2026-09-24T03:01:54.239Z</dcterms:created>
  <dcterms:modified xsi:type="dcterms:W3CDTF">2026-09-24T03:01:54.239Z</dcterms:modified>
</cp:coreProperties>
</file>

<file path=docProps/custom.xml><?xml version="1.0" encoding="utf-8"?>
<Properties xmlns="http://schemas.openxmlformats.org/officeDocument/2006/custom-properties" xmlns:vt="http://schemas.openxmlformats.org/officeDocument/2006/docPropsVTypes"/>
</file>