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otoslzmqlsnwowwkcuys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 13 июня 2024 года № 313</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октября 1998 года N 667                                ПЕРЕЧЕНЬ        товаров, которые по истечении срока годности считаются      непригодными для использования по назначению и не подлежат                        реализации потребителям                        Продовольственные товары                 Продукция хлебопекарной промышленности     Изделия бараночные    Изделия сухарные    Пироги, пирожки и пончики                     Изделия кондитерские сахаристые     Конфеты глазированные (шоколадной и шоколадно-молочной глазурью)    Конфеты  глазированные помадой,  сахарной  и  жировой  глазурью  инеглазированные    Шоколад и шоколадные изделия    Ирис    Халва    Мармелад и пастильные изделия                       Изделия кондитерские мучные     Печенье    Галеты и крекеры    Пряники и коврижки    Торты    Пирожные    Кексы, баба, рулеты    Вафли    Сладости восточные и прочие мучные изделия              Растительные масла и продукты их переработки     Растительные масла,  предназначенные  для  реализации  в розничнойторговой сети    Маргарин    Жиры    Майонезы    Кремы майонезные                   Продукция консервной промышленности     Консервы овощные (без соков и томатных паст, пюре и соусов)    Консервы томатные, соки овощные, напитки и сиропы овощные, соусы иприправы овощные    Консервы плодовые и ягодные (кроме соков, сиропов и напитков)    Соки, сиропы, напитки плодовые и ягодные    Плоды, ягоды, пюре и пульпа плодовая и ягодная  быстрозамороженные    Продукты  из картофеля:    продукты  из  картофеля быстрозамороженные    пюре картофельное сухое и крекеры    продукты из картофеля обжаренные    концентраты     из     картофеля     продукты     из     картофелябыстровосстанавливаемые и быстроразвариваемые    консервы из картофеля    Овощи, грибы, фрукты соленые, квашеные, моченые и маринованные    Приправы пищевкусовые    Овощи свежие  мытые  или очищенные,  упакованные в потребительскуютару, с добавлением или без добавления консервантов    Сушеные картофель, овощи, плоды, ягоды               Продукция пивобезалкогольной промышленности     Пиво    Напитки газированные,  напитки газированные  диетические,  напиткисухие, напитки негазированные    Напитки квасные из хлебного сырья    Напитки национальные                     Продукция чайной промышленности     Чай   натуральный  (сортовой)  расфасованный,  в   том   числе   спищевкусовыми добавками                           Пищевые концентраты     Первые и вторые обеденные блюда    Сладкие блюда. Полуфабрикаты мучных изделий и молочные концентраты    Хлопья (кукурузные, пшеничные, рисовые). Геркулес    Палочки крупяные    Воздушные зерна (кукурузные, пшеничные,рисовые)    Лепестки (кукурузные, пшеничные)    Сухие продукты экструзионной технологии    Смеси  молочные  (с  отварами,  мукой, с  фруктовыми  добавками  ивитаминами), сухая смесь для мороженного    Мука, мука крупяная. Крупа    Каши и кисели молочные    Питание диетическое    Смеси овощные    Лечебно-профилактическое питание    Напитки чайные и ароматизированные    Напитки кофейные. Порошок какао, кофе    Напитки молочные-концентраты (какао и кофейные)    Напитки белковые сухие-концентраты    Соусы кулинарные    Добавки и приправы вкусовые. Дрожжи.    Жевательные резинки                           Мясо и мясопродукты     Мясо  животных  (птицы)  домашних и  диких,   разрешенных  к  убою(отстрелу)   для  пищевых целей,  охлажденное и замороженное  (включаясубпродукты)    Колбасные изделия и копчености    Полуфабрикаты мясные и кулинарные изделия    Жиры животные пищевые    Консервы мясные    Консервы мясо-растительные и сало-бобовые    Яйцепродукты (включая яйца)                    Продукция молочной промышленности     Масло коровье    Масло топленое    Продукция цельномолочная    Продукты молочные сухие    Продукция молочная нежирная    Продукция кисломолочная    Мороженое    Сыры  сычужные  и плавленные,  брынза,  сыворотка,  пахта,  обрат,йогурт, эакваски сухие и жидкие    Консервы молочные                             Рыбные продукты     Рыба и морепродукты горячего копчения    Рыба охлажденная, свежемороженная    Изделия кулинарные рыбные и из морепродуктов    Рыба   и   морепродукты  холодного  копчения,   сушеные,  вяленые,провесные, включая балычные изделия    Икра рыб    Рыба соленая, пряного посола и маринованная (включая сельдь)    Пресервы рыбные и из морепродуктов    Консервы рыбные и из морепродуктов                        Продукты детского питания     Продукты на молочной основе: адаптированные молочные смеси    Жидкие и пастообразные молочные продукты    Продукты на молочно-зерновой основе    Специализированные продукты для лечебного питания детей    Консервы овощные детского и диетического питания    Консервы томатные детские    Консервы    плодовые   и   ягодные   детского,   диетического    идиабетического питания    Консервы мясные детские    Консервы мясо-растительные детские    Консервы рыбные детские                       Непродовольственные товары              Товары для профилактики и лечения заболеваний                          в домашних условиях     Лечебно-профилактические средства    Воды минеральные лечебные и лечебно-столовые    Косметические средства по уходу за зубами и полостью рта                    Парфюмерно- косметические товары     Наборы косметические    Продукция парфюмерная и косметическая                          Товары бытовой химии     Средства моющие    Средства для отбеливания, подсинивания и аппретирования изделий изтканей    Средства для очистки и полировки    Средства по уходу за автомобилями, мотоциклами и велосипедами    Средства клеящие    Средства  против  бытовых насекомых, грызунов, для  дезинфекции  иантисептики    Средства   для    зашиты    растений    садов   и   огородов    отсельскохозяйственных вредителей и сорняков              Культтовары, товары для досуга и развлечений     Элементы и батареи первичные    Товары фитохимические    Фломастеры, узлы пишущие к ручкам автоматическим шариковым    Лента для пишущих машин и принтеров    Игрушки пиротехнические          Средства для домашнего содержания рыб, птиц и зверей     Корм для аквариумных рыбок,  певчих и декоративных птиц,  домашнихзверей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fptsbsyurvdm_de4tg5g">
      <w:r>
        <w:rPr>
          <w:rFonts w:ascii="Arial" w:cs="Arial" w:eastAsia="Arial" w:hAnsi="Arial"/>
          <w:color w:val="132D3F"/>
          <w:sz w:val="16"/>
          <w:szCs w:val="16"/>
          <w:u w:val="single"/>
        </w:rPr>
        <w:t xml:space="preserve">dalil.kg/document/33777</w:t>
      </w:r>
    </w:hyperlink>
  </w:p>
  <w:p>
    <w:pPr>
      <w:spacing w:after="0" w:before="40"/>
      <w:jc w:val="center"/>
    </w:pPr>
    <w:hyperlink w:history="1" r:id="rId0h6p7n5spvy7_ec8fpmm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oslzmqlsnwowwkcuys3" Type="http://schemas.openxmlformats.org/officeDocument/2006/relationships/hyperlink" Target="https://dalil.kg/document/2300095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fptsbsyurvdm_de4tg5g" Type="http://schemas.openxmlformats.org/officeDocument/2006/relationships/hyperlink" Target="https://dalil.kg/document/33777" TargetMode="External"/><Relationship Id="rId0h6p7n5spvy7_ec8fpmm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2026-09-28T04:18:24.359Z</dcterms:created>
  <dcterms:modified xsi:type="dcterms:W3CDTF">2026-09-28T04:18:24.359Z</dcterms:modified>
</cp:coreProperties>
</file>

<file path=docProps/custom.xml><?xml version="1.0" encoding="utf-8"?>
<Properties xmlns="http://schemas.openxmlformats.org/officeDocument/2006/custom-properties" xmlns:vt="http://schemas.openxmlformats.org/officeDocument/2006/docPropsVTypes"/>
</file>