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nocq1svoyxmucwxtua9r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28 марта 2016 года N 151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Утверждена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от 25 ноября 1999 года N 641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ПРОГРАММА</w:t>
      </w:r>
    </w:p>
    <w:p>
      <w:r>
        <w:rPr>
          <w:rFonts w:ascii="Arial" w:cs="Arial" w:eastAsia="Arial" w:hAnsi="Arial"/>
          <w:sz w:val="24"/>
          <w:szCs w:val="24"/>
        </w:rPr>
        <w:t xml:space="preserve">о развитии мясного скотоводства в Чуйской области</w:t>
      </w:r>
    </w:p>
    <w:p>
      <w:r>
        <w:rPr>
          <w:rFonts w:ascii="Arial" w:cs="Arial" w:eastAsia="Arial" w:hAnsi="Arial"/>
          <w:sz w:val="24"/>
          <w:szCs w:val="24"/>
        </w:rPr>
        <w:t xml:space="preserve">на 2000-2005 годы</w:t>
      </w:r>
    </w:p>
    <w:p>
      <w:r>
        <w:rPr>
          <w:rFonts w:ascii="Arial" w:cs="Arial" w:eastAsia="Arial" w:hAnsi="Arial"/>
          <w:sz w:val="24"/>
          <w:szCs w:val="24"/>
        </w:rPr>
        <w:t xml:space="preserve">1. Введение</w:t>
      </w:r>
    </w:p>
    <w:p>
      <w:r>
        <w:rPr>
          <w:rFonts w:ascii="Arial" w:cs="Arial" w:eastAsia="Arial" w:hAnsi="Arial"/>
          <w:sz w:val="24"/>
          <w:szCs w:val="24"/>
        </w:rPr>
        <w:t xml:space="preserve">Чуйская   область   является  одним   из    крупных   промышленно-</w:t>
      </w:r>
    </w:p>
    <w:p>
      <w:r>
        <w:rPr>
          <w:rFonts w:ascii="Arial" w:cs="Arial" w:eastAsia="Arial" w:hAnsi="Arial"/>
          <w:sz w:val="24"/>
          <w:szCs w:val="24"/>
        </w:rPr>
        <w:t xml:space="preserve">сельскохозяйственных   регионов  Кыргызстана  с   большой   плотностью</w:t>
      </w:r>
    </w:p>
    <w:p>
      <w:r>
        <w:rPr>
          <w:rFonts w:ascii="Arial" w:cs="Arial" w:eastAsia="Arial" w:hAnsi="Arial"/>
          <w:sz w:val="24"/>
          <w:szCs w:val="24"/>
        </w:rPr>
        <w:t xml:space="preserve">населения.    В  новых  условиях  рыночной  экономики  промышленность,</w:t>
      </w:r>
    </w:p>
    <w:p>
      <w:r>
        <w:rPr>
          <w:rFonts w:ascii="Arial" w:cs="Arial" w:eastAsia="Arial" w:hAnsi="Arial"/>
          <w:sz w:val="24"/>
          <w:szCs w:val="24"/>
        </w:rPr>
        <w:t xml:space="preserve">сельское   хозяйство  и сфера услуг здесь должны получить  интенсивное</w:t>
      </w:r>
    </w:p>
    <w:p>
      <w:r>
        <w:rPr>
          <w:rFonts w:ascii="Arial" w:cs="Arial" w:eastAsia="Arial" w:hAnsi="Arial"/>
          <w:sz w:val="24"/>
          <w:szCs w:val="24"/>
        </w:rPr>
        <w:t xml:space="preserve">развитие.  Особое  внимание  необходимо  обратить  на  производство  и</w:t>
      </w:r>
    </w:p>
    <w:p>
      <w:r>
        <w:rPr>
          <w:rFonts w:ascii="Arial" w:cs="Arial" w:eastAsia="Arial" w:hAnsi="Arial"/>
          <w:sz w:val="24"/>
          <w:szCs w:val="24"/>
        </w:rPr>
        <w:t xml:space="preserve">обеспечение   населения  высококачественными продуктами питания  и,  в</w:t>
      </w:r>
    </w:p>
    <w:p>
      <w:r>
        <w:rPr>
          <w:rFonts w:ascii="Arial" w:cs="Arial" w:eastAsia="Arial" w:hAnsi="Arial"/>
          <w:sz w:val="24"/>
          <w:szCs w:val="24"/>
        </w:rPr>
        <w:t xml:space="preserve">первую  очередь, мясом. Производство и экспорт мяса также имеют важное</w:t>
      </w:r>
    </w:p>
    <w:p>
      <w:r>
        <w:rPr>
          <w:rFonts w:ascii="Arial" w:cs="Arial" w:eastAsia="Arial" w:hAnsi="Arial"/>
          <w:sz w:val="24"/>
          <w:szCs w:val="24"/>
        </w:rPr>
        <w:t xml:space="preserve">значение  и  в  увеличении   прибыльности  фермерских  и  крестьянских</w:t>
      </w:r>
    </w:p>
    <w:p>
      <w:r>
        <w:rPr>
          <w:rFonts w:ascii="Arial" w:cs="Arial" w:eastAsia="Arial" w:hAnsi="Arial"/>
          <w:sz w:val="24"/>
          <w:szCs w:val="24"/>
        </w:rPr>
        <w:t xml:space="preserve">хозяйств области.</w:t>
      </w:r>
    </w:p>
    <w:p>
      <w:r>
        <w:rPr>
          <w:rFonts w:ascii="Arial" w:cs="Arial" w:eastAsia="Arial" w:hAnsi="Arial"/>
          <w:sz w:val="24"/>
          <w:szCs w:val="24"/>
        </w:rPr>
        <w:t xml:space="preserve">В Чуйской области площадь горных пастбищ, пригодных для содержания</w:t>
      </w:r>
    </w:p>
    <w:p>
      <w:r>
        <w:rPr>
          <w:rFonts w:ascii="Arial" w:cs="Arial" w:eastAsia="Arial" w:hAnsi="Arial"/>
          <w:sz w:val="24"/>
          <w:szCs w:val="24"/>
        </w:rPr>
        <w:t xml:space="preserve">и  разведения мясного скота,  составляет более 300 тыс. гектаров.  При</w:t>
      </w:r>
    </w:p>
    <w:p>
      <w:r>
        <w:rPr>
          <w:rFonts w:ascii="Arial" w:cs="Arial" w:eastAsia="Arial" w:hAnsi="Arial"/>
          <w:sz w:val="24"/>
          <w:szCs w:val="24"/>
        </w:rPr>
        <w:t xml:space="preserve">их   использовании  можно  дополнительно  производить  40-50  тыс.тонн</w:t>
      </w:r>
    </w:p>
    <w:p>
      <w:r>
        <w:rPr>
          <w:rFonts w:ascii="Arial" w:cs="Arial" w:eastAsia="Arial" w:hAnsi="Arial"/>
          <w:sz w:val="24"/>
          <w:szCs w:val="24"/>
        </w:rPr>
        <w:t xml:space="preserve">высококачественной   говядины.  Животные  мясной  породы  с  весны  до</w:t>
      </w:r>
    </w:p>
    <w:p>
      <w:r>
        <w:rPr>
          <w:rFonts w:ascii="Arial" w:cs="Arial" w:eastAsia="Arial" w:hAnsi="Arial"/>
          <w:sz w:val="24"/>
          <w:szCs w:val="24"/>
        </w:rPr>
        <w:t xml:space="preserve">глубокой  осени могут максимально использовать естественные  и  горные</w:t>
      </w:r>
    </w:p>
    <w:p>
      <w:r>
        <w:rPr>
          <w:rFonts w:ascii="Arial" w:cs="Arial" w:eastAsia="Arial" w:hAnsi="Arial"/>
          <w:sz w:val="24"/>
          <w:szCs w:val="24"/>
        </w:rPr>
        <w:t xml:space="preserve">пастбища.   Причем,  такие  животные  быстро  развиваются  в   молодом</w:t>
      </w:r>
    </w:p>
    <w:p>
      <w:r>
        <w:rPr>
          <w:rFonts w:ascii="Arial" w:cs="Arial" w:eastAsia="Arial" w:hAnsi="Arial"/>
          <w:sz w:val="24"/>
          <w:szCs w:val="24"/>
        </w:rPr>
        <w:t xml:space="preserve">возрасте  и  могут  давать высокий выход мясной продукции  при  низких</w:t>
      </w:r>
    </w:p>
    <w:p>
      <w:r>
        <w:rPr>
          <w:rFonts w:ascii="Arial" w:cs="Arial" w:eastAsia="Arial" w:hAnsi="Arial"/>
          <w:sz w:val="24"/>
          <w:szCs w:val="24"/>
        </w:rPr>
        <w:t xml:space="preserve">затратах.</w:t>
      </w:r>
    </w:p>
    <w:p>
      <w:r>
        <w:rPr>
          <w:rFonts w:ascii="Arial" w:cs="Arial" w:eastAsia="Arial" w:hAnsi="Arial"/>
          <w:sz w:val="24"/>
          <w:szCs w:val="24"/>
        </w:rPr>
        <w:t xml:space="preserve">Учитывая благоприятные  условия  области и потребность населения в</w:t>
      </w:r>
    </w:p>
    <w:p>
      <w:r>
        <w:rPr>
          <w:rFonts w:ascii="Arial" w:cs="Arial" w:eastAsia="Arial" w:hAnsi="Arial"/>
          <w:sz w:val="24"/>
          <w:szCs w:val="24"/>
        </w:rPr>
        <w:t xml:space="preserve">мясе   и   мясных   продуктах,   настоятельно   требуется   разведение</w:t>
      </w:r>
    </w:p>
    <w:p>
      <w:r>
        <w:rPr>
          <w:rFonts w:ascii="Arial" w:cs="Arial" w:eastAsia="Arial" w:hAnsi="Arial"/>
          <w:sz w:val="24"/>
          <w:szCs w:val="24"/>
        </w:rPr>
        <w:t xml:space="preserve">специализированного мясного скота.</w:t>
      </w:r>
    </w:p>
    <w:p>
      <w:r>
        <w:rPr>
          <w:rFonts w:ascii="Arial" w:cs="Arial" w:eastAsia="Arial" w:hAnsi="Arial"/>
          <w:sz w:val="24"/>
          <w:szCs w:val="24"/>
        </w:rPr>
        <w:t xml:space="preserve">Однако,   производству  высококачественной  мясной   продукции   в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республике   не  уделялось  должного  внимания.   Свидетельством  тому</w:t>
      </w:r>
    </w:p>
    <w:p>
      <w:r>
        <w:rPr>
          <w:rFonts w:ascii="Arial" w:cs="Arial" w:eastAsia="Arial" w:hAnsi="Arial"/>
          <w:sz w:val="24"/>
          <w:szCs w:val="24"/>
        </w:rPr>
        <w:t xml:space="preserve">является  отсутствие  до настоящего времени специализированной  мясной</w:t>
      </w:r>
    </w:p>
    <w:p>
      <w:r>
        <w:rPr>
          <w:rFonts w:ascii="Arial" w:cs="Arial" w:eastAsia="Arial" w:hAnsi="Arial"/>
          <w:sz w:val="24"/>
          <w:szCs w:val="24"/>
        </w:rPr>
        <w:t xml:space="preserve">породы  крупного рогатого скота.  Имеющееся в частных  и  коллективных</w:t>
      </w:r>
    </w:p>
    <w:p>
      <w:r>
        <w:rPr>
          <w:rFonts w:ascii="Arial" w:cs="Arial" w:eastAsia="Arial" w:hAnsi="Arial"/>
          <w:sz w:val="24"/>
          <w:szCs w:val="24"/>
        </w:rPr>
        <w:t xml:space="preserve">хозяйствах  поголовье  крупного рогатого  скота   обладает   невысокой</w:t>
      </w:r>
    </w:p>
    <w:p>
      <w:r>
        <w:rPr>
          <w:rFonts w:ascii="Arial" w:cs="Arial" w:eastAsia="Arial" w:hAnsi="Arial"/>
          <w:sz w:val="24"/>
          <w:szCs w:val="24"/>
        </w:rPr>
        <w:t xml:space="preserve">мясной    продуктивностью.   Для   ее  повышения  слабо   используются</w:t>
      </w:r>
    </w:p>
    <w:p>
      <w:r>
        <w:rPr>
          <w:rFonts w:ascii="Arial" w:cs="Arial" w:eastAsia="Arial" w:hAnsi="Arial"/>
          <w:sz w:val="24"/>
          <w:szCs w:val="24"/>
        </w:rPr>
        <w:t xml:space="preserve">имеющиеся    резервы,     в   том   числе   скрещивание    с    быками</w:t>
      </w:r>
    </w:p>
    <w:p>
      <w:r>
        <w:rPr>
          <w:rFonts w:ascii="Arial" w:cs="Arial" w:eastAsia="Arial" w:hAnsi="Arial"/>
          <w:sz w:val="24"/>
          <w:szCs w:val="24"/>
        </w:rPr>
        <w:t xml:space="preserve">специализированных мясных пород.</w:t>
      </w:r>
    </w:p>
    <w:p>
      <w:r>
        <w:rPr>
          <w:rFonts w:ascii="Arial" w:cs="Arial" w:eastAsia="Arial" w:hAnsi="Arial"/>
          <w:sz w:val="24"/>
          <w:szCs w:val="24"/>
        </w:rPr>
        <w:t xml:space="preserve">Мировой практикой доказано, что мясное скотоводство не нуждается в</w:t>
      </w:r>
    </w:p>
    <w:p>
      <w:r>
        <w:rPr>
          <w:rFonts w:ascii="Arial" w:cs="Arial" w:eastAsia="Arial" w:hAnsi="Arial"/>
          <w:sz w:val="24"/>
          <w:szCs w:val="24"/>
        </w:rPr>
        <w:t xml:space="preserve">дорогостоящих   помещениях  и  большом  количестве   концентрированных</w:t>
      </w:r>
    </w:p>
    <w:p>
      <w:r>
        <w:rPr>
          <w:rFonts w:ascii="Arial" w:cs="Arial" w:eastAsia="Arial" w:hAnsi="Arial"/>
          <w:sz w:val="24"/>
          <w:szCs w:val="24"/>
        </w:rPr>
        <w:t xml:space="preserve">кормов,  обладает   ценной  биологической способностью  "гетерозисом",</w:t>
      </w:r>
    </w:p>
    <w:p>
      <w:r>
        <w:rPr>
          <w:rFonts w:ascii="Arial" w:cs="Arial" w:eastAsia="Arial" w:hAnsi="Arial"/>
          <w:sz w:val="24"/>
          <w:szCs w:val="24"/>
        </w:rPr>
        <w:t xml:space="preserve">интенсивным  ростом  и  достижением  большой  живой  массы  в  молодом</w:t>
      </w:r>
    </w:p>
    <w:p>
      <w:r>
        <w:rPr>
          <w:rFonts w:ascii="Arial" w:cs="Arial" w:eastAsia="Arial" w:hAnsi="Arial"/>
          <w:sz w:val="24"/>
          <w:szCs w:val="24"/>
        </w:rPr>
        <w:t xml:space="preserve">возрасте. Причем высокий выход мясной продукции здесь достигается  при</w:t>
      </w:r>
    </w:p>
    <w:p>
      <w:r>
        <w:rPr>
          <w:rFonts w:ascii="Arial" w:cs="Arial" w:eastAsia="Arial" w:hAnsi="Arial"/>
          <w:sz w:val="24"/>
          <w:szCs w:val="24"/>
        </w:rPr>
        <w:t xml:space="preserve">низких  затратах кормов.  За 18 месяцев выращивания и откорма  затраты</w:t>
      </w:r>
    </w:p>
    <w:p>
      <w:r>
        <w:rPr>
          <w:rFonts w:ascii="Arial" w:cs="Arial" w:eastAsia="Arial" w:hAnsi="Arial"/>
          <w:sz w:val="24"/>
          <w:szCs w:val="24"/>
        </w:rPr>
        <w:t xml:space="preserve">кормов  на  образование 1 кг прироста живой массы бычков составляют  в</w:t>
      </w:r>
    </w:p>
    <w:p>
      <w:r>
        <w:rPr>
          <w:rFonts w:ascii="Arial" w:cs="Arial" w:eastAsia="Arial" w:hAnsi="Arial"/>
          <w:sz w:val="24"/>
          <w:szCs w:val="24"/>
        </w:rPr>
        <w:t xml:space="preserve">среднем на одну голову от 6,5 до 8,5 кормовых единиц.</w:t>
      </w:r>
    </w:p>
    <w:p>
      <w:r>
        <w:rPr>
          <w:rFonts w:ascii="Arial" w:cs="Arial" w:eastAsia="Arial" w:hAnsi="Arial"/>
          <w:sz w:val="24"/>
          <w:szCs w:val="24"/>
        </w:rPr>
        <w:t xml:space="preserve">Научно-производственными опытами,  проводимыми  КыргНИИЖ  в бывших</w:t>
      </w:r>
    </w:p>
    <w:p>
      <w:r>
        <w:rPr>
          <w:rFonts w:ascii="Arial" w:cs="Arial" w:eastAsia="Arial" w:hAnsi="Arial"/>
          <w:sz w:val="24"/>
          <w:szCs w:val="24"/>
        </w:rPr>
        <w:t xml:space="preserve">совхозах  "Чалдовар"  Панфиловского района,   "Чон-Кемин"  Кеминского,</w:t>
      </w:r>
    </w:p>
    <w:p>
      <w:r>
        <w:rPr>
          <w:rFonts w:ascii="Arial" w:cs="Arial" w:eastAsia="Arial" w:hAnsi="Arial"/>
          <w:sz w:val="24"/>
          <w:szCs w:val="24"/>
        </w:rPr>
        <w:t xml:space="preserve">колхозах  "Россия",   "Заветы  Ильича" Московского,  в  Сокулукском  и</w:t>
      </w:r>
    </w:p>
    <w:p>
      <w:r>
        <w:rPr>
          <w:rFonts w:ascii="Arial" w:cs="Arial" w:eastAsia="Arial" w:hAnsi="Arial"/>
          <w:sz w:val="24"/>
          <w:szCs w:val="24"/>
        </w:rPr>
        <w:t xml:space="preserve">Беловодском  спецхозах  и  других  хозяйствах  Чуйской  области   была</w:t>
      </w:r>
    </w:p>
    <w:p>
      <w:r>
        <w:rPr>
          <w:rFonts w:ascii="Arial" w:cs="Arial" w:eastAsia="Arial" w:hAnsi="Arial"/>
          <w:sz w:val="24"/>
          <w:szCs w:val="24"/>
        </w:rPr>
        <w:t xml:space="preserve">доказана    большая   эффективность    скрещивания   низкопродуктивных</w:t>
      </w:r>
    </w:p>
    <w:p>
      <w:r>
        <w:rPr>
          <w:rFonts w:ascii="Arial" w:cs="Arial" w:eastAsia="Arial" w:hAnsi="Arial"/>
          <w:sz w:val="24"/>
          <w:szCs w:val="24"/>
        </w:rPr>
        <w:t xml:space="preserve">алатауских  коров  и телок с быками специализированных  мясных  пород-</w:t>
      </w:r>
    </w:p>
    <w:p>
      <w:r>
        <w:rPr>
          <w:rFonts w:ascii="Arial" w:cs="Arial" w:eastAsia="Arial" w:hAnsi="Arial"/>
          <w:sz w:val="24"/>
          <w:szCs w:val="24"/>
        </w:rPr>
        <w:t xml:space="preserve">шаролезской  (французская  селекция),  абердин-ангусской   (английская</w:t>
      </w:r>
    </w:p>
    <w:p>
      <w:r>
        <w:rPr>
          <w:rFonts w:ascii="Arial" w:cs="Arial" w:eastAsia="Arial" w:hAnsi="Arial"/>
          <w:sz w:val="24"/>
          <w:szCs w:val="24"/>
        </w:rPr>
        <w:t xml:space="preserve">селекция),  кианской (итальянская селекция).  Затраты кормов на  1  кг</w:t>
      </w:r>
    </w:p>
    <w:p>
      <w:r>
        <w:rPr>
          <w:rFonts w:ascii="Arial" w:cs="Arial" w:eastAsia="Arial" w:hAnsi="Arial"/>
          <w:sz w:val="24"/>
          <w:szCs w:val="24"/>
        </w:rPr>
        <w:t xml:space="preserve">прироста у помесных алатау  и  шаролезских бычков оказались на  21,7%,</w:t>
      </w:r>
    </w:p>
    <w:p>
      <w:r>
        <w:rPr>
          <w:rFonts w:ascii="Arial" w:cs="Arial" w:eastAsia="Arial" w:hAnsi="Arial"/>
          <w:sz w:val="24"/>
          <w:szCs w:val="24"/>
        </w:rPr>
        <w:t xml:space="preserve">алатау  х  абердин-ангуских  -  на  18,9%  меньше,  чем  чистопородных</w:t>
      </w:r>
    </w:p>
    <w:p>
      <w:r>
        <w:rPr>
          <w:rFonts w:ascii="Arial" w:cs="Arial" w:eastAsia="Arial" w:hAnsi="Arial"/>
          <w:sz w:val="24"/>
          <w:szCs w:val="24"/>
        </w:rPr>
        <w:t xml:space="preserve">алатауских бычков.</w:t>
      </w:r>
    </w:p>
    <w:p>
      <w:r>
        <w:rPr>
          <w:rFonts w:ascii="Arial" w:cs="Arial" w:eastAsia="Arial" w:hAnsi="Arial"/>
          <w:sz w:val="24"/>
          <w:szCs w:val="24"/>
        </w:rPr>
        <w:t xml:space="preserve">В процессе  выращивания  и откорма помесные алатау х шаролезские и</w:t>
      </w:r>
    </w:p>
    <w:p>
      <w:r>
        <w:rPr>
          <w:rFonts w:ascii="Arial" w:cs="Arial" w:eastAsia="Arial" w:hAnsi="Arial"/>
          <w:sz w:val="24"/>
          <w:szCs w:val="24"/>
        </w:rPr>
        <w:t xml:space="preserve">алатау  х  абердин-ангусские  бычки дали 1000-1200  г  среднесуточного</w:t>
      </w:r>
    </w:p>
    <w:p>
      <w:r>
        <w:rPr>
          <w:rFonts w:ascii="Arial" w:cs="Arial" w:eastAsia="Arial" w:hAnsi="Arial"/>
          <w:sz w:val="24"/>
          <w:szCs w:val="24"/>
        </w:rPr>
        <w:t xml:space="preserve">прироста,  а алатауские сверстники - лишь по 800-900 г. В итоге  живая</w:t>
      </w:r>
    </w:p>
    <w:p>
      <w:r>
        <w:rPr>
          <w:rFonts w:ascii="Arial" w:cs="Arial" w:eastAsia="Arial" w:hAnsi="Arial"/>
          <w:sz w:val="24"/>
          <w:szCs w:val="24"/>
        </w:rPr>
        <w:t xml:space="preserve">масса  помесных алатау х шаролезских бычков составила 497,7 кг, алатау</w:t>
      </w:r>
    </w:p>
    <w:p>
      <w:r>
        <w:rPr>
          <w:rFonts w:ascii="Arial" w:cs="Arial" w:eastAsia="Arial" w:hAnsi="Arial"/>
          <w:sz w:val="24"/>
          <w:szCs w:val="24"/>
        </w:rPr>
        <w:t xml:space="preserve">х  абердин-ангусских  - 284,8 кг,  а алатауских - 399,4  кг,   или  на</w:t>
      </w:r>
    </w:p>
    <w:p>
      <w:r>
        <w:rPr>
          <w:rFonts w:ascii="Arial" w:cs="Arial" w:eastAsia="Arial" w:hAnsi="Arial"/>
          <w:sz w:val="24"/>
          <w:szCs w:val="24"/>
        </w:rPr>
        <w:t xml:space="preserve">19,8-17,7% ниже.</w:t>
      </w:r>
    </w:p>
    <w:p>
      <w:r>
        <w:rPr>
          <w:rFonts w:ascii="Arial" w:cs="Arial" w:eastAsia="Arial" w:hAnsi="Arial"/>
          <w:sz w:val="24"/>
          <w:szCs w:val="24"/>
        </w:rPr>
        <w:t xml:space="preserve">При контрольном убое масса туш помесей алатау х шаролезских бычков</w:t>
      </w:r>
    </w:p>
    <w:p>
      <w:r>
        <w:rPr>
          <w:rFonts w:ascii="Arial" w:cs="Arial" w:eastAsia="Arial" w:hAnsi="Arial"/>
          <w:sz w:val="24"/>
          <w:szCs w:val="24"/>
        </w:rPr>
        <w:t xml:space="preserve">достигала  270,6  кг,   алатау  х  абердин-ангусских  -  251   кг    и</w:t>
      </w:r>
    </w:p>
    <w:p>
      <w:r>
        <w:rPr>
          <w:rFonts w:ascii="Arial" w:cs="Arial" w:eastAsia="Arial" w:hAnsi="Arial"/>
          <w:sz w:val="24"/>
          <w:szCs w:val="24"/>
        </w:rPr>
        <w:t xml:space="preserve">алатауских  только - 203 кг, или на 47,5-67,1 кг ниже. Эти факты  ярко</w:t>
      </w:r>
    </w:p>
    <w:p>
      <w:r>
        <w:rPr>
          <w:rFonts w:ascii="Arial" w:cs="Arial" w:eastAsia="Arial" w:hAnsi="Arial"/>
          <w:sz w:val="24"/>
          <w:szCs w:val="24"/>
        </w:rPr>
        <w:t xml:space="preserve">демонстрируют значительные преимущества метода скрещивания и  создания</w:t>
      </w:r>
    </w:p>
    <w:p>
      <w:r>
        <w:rPr>
          <w:rFonts w:ascii="Arial" w:cs="Arial" w:eastAsia="Arial" w:hAnsi="Arial"/>
          <w:sz w:val="24"/>
          <w:szCs w:val="24"/>
        </w:rPr>
        <w:t xml:space="preserve">специализированной мясной породы скота в Кыргызской Республике.</w:t>
      </w:r>
    </w:p>
    <w:p>
      <w:r>
        <w:rPr>
          <w:rFonts w:ascii="Arial" w:cs="Arial" w:eastAsia="Arial" w:hAnsi="Arial"/>
          <w:sz w:val="24"/>
          <w:szCs w:val="24"/>
        </w:rPr>
        <w:t xml:space="preserve">Природно-климатические условия и  многовековые  традиции  местного</w:t>
      </w:r>
    </w:p>
    <w:p>
      <w:r>
        <w:rPr>
          <w:rFonts w:ascii="Arial" w:cs="Arial" w:eastAsia="Arial" w:hAnsi="Arial"/>
          <w:sz w:val="24"/>
          <w:szCs w:val="24"/>
        </w:rPr>
        <w:t xml:space="preserve">населения   в Кыргызстане благоприятствуют развитию животноводства  и,</w:t>
      </w:r>
    </w:p>
    <w:p>
      <w:r>
        <w:rPr>
          <w:rFonts w:ascii="Arial" w:cs="Arial" w:eastAsia="Arial" w:hAnsi="Arial"/>
          <w:sz w:val="24"/>
          <w:szCs w:val="24"/>
        </w:rPr>
        <w:t xml:space="preserve">в частности, мясного скотоводства.</w:t>
      </w:r>
    </w:p>
    <w:p>
      <w:r>
        <w:rPr>
          <w:rFonts w:ascii="Arial" w:cs="Arial" w:eastAsia="Arial" w:hAnsi="Arial"/>
          <w:sz w:val="24"/>
          <w:szCs w:val="24"/>
        </w:rPr>
        <w:t xml:space="preserve">В настоящее  время  в  республике выведены и разводятся две породы</w:t>
      </w:r>
    </w:p>
    <w:p>
      <w:r>
        <w:rPr>
          <w:rFonts w:ascii="Arial" w:cs="Arial" w:eastAsia="Arial" w:hAnsi="Arial"/>
          <w:sz w:val="24"/>
          <w:szCs w:val="24"/>
        </w:rPr>
        <w:t xml:space="preserve">крупного  рогатого  скота - алатауская и аулиэатинская.   Кроме  того,</w:t>
      </w:r>
    </w:p>
    <w:p>
      <w:r>
        <w:rPr>
          <w:rFonts w:ascii="Arial" w:cs="Arial" w:eastAsia="Arial" w:hAnsi="Arial"/>
          <w:sz w:val="24"/>
          <w:szCs w:val="24"/>
        </w:rPr>
        <w:t xml:space="preserve">имеется  поголовье черно-пестрого скота,  численность которого  весьма</w:t>
      </w:r>
    </w:p>
    <w:p>
      <w:r>
        <w:rPr>
          <w:rFonts w:ascii="Arial" w:cs="Arial" w:eastAsia="Arial" w:hAnsi="Arial"/>
          <w:sz w:val="24"/>
          <w:szCs w:val="24"/>
        </w:rPr>
        <w:t xml:space="preserve">ограничена.</w:t>
      </w:r>
    </w:p>
    <w:p>
      <w:r>
        <w:rPr>
          <w:rFonts w:ascii="Arial" w:cs="Arial" w:eastAsia="Arial" w:hAnsi="Arial"/>
          <w:sz w:val="24"/>
          <w:szCs w:val="24"/>
        </w:rPr>
        <w:t xml:space="preserve">Общая  численность   крупного  рогатого скота во  всех  категориях</w:t>
      </w:r>
    </w:p>
    <w:p>
      <w:r>
        <w:rPr>
          <w:rFonts w:ascii="Arial" w:cs="Arial" w:eastAsia="Arial" w:hAnsi="Arial"/>
          <w:sz w:val="24"/>
          <w:szCs w:val="24"/>
        </w:rPr>
        <w:t xml:space="preserve">хозяйств  республики на начало 1999 года составляет 910 тыс.голов,   в</w:t>
      </w:r>
    </w:p>
    <w:p>
      <w:r>
        <w:rPr>
          <w:rFonts w:ascii="Arial" w:cs="Arial" w:eastAsia="Arial" w:hAnsi="Arial"/>
          <w:sz w:val="24"/>
          <w:szCs w:val="24"/>
        </w:rPr>
        <w:t xml:space="preserve">том  числе коров - 492 тыс.голов.  Указанное поголовье представлено  в</w:t>
      </w:r>
    </w:p>
    <w:p>
      <w:r>
        <w:rPr>
          <w:rFonts w:ascii="Arial" w:cs="Arial" w:eastAsia="Arial" w:hAnsi="Arial"/>
          <w:sz w:val="24"/>
          <w:szCs w:val="24"/>
        </w:rPr>
        <w:t xml:space="preserve">основном  молочно-мясным  и  молочным  направлением  продуктивности  и</w:t>
      </w:r>
    </w:p>
    <w:p>
      <w:r>
        <w:rPr>
          <w:rFonts w:ascii="Arial" w:cs="Arial" w:eastAsia="Arial" w:hAnsi="Arial"/>
          <w:sz w:val="24"/>
          <w:szCs w:val="24"/>
        </w:rPr>
        <w:t xml:space="preserve">16,7 тыс.голов. составляет яки.</w:t>
      </w:r>
    </w:p>
    <w:p>
      <w:r>
        <w:rPr>
          <w:rFonts w:ascii="Arial" w:cs="Arial" w:eastAsia="Arial" w:hAnsi="Arial"/>
          <w:sz w:val="24"/>
          <w:szCs w:val="24"/>
        </w:rPr>
        <w:t xml:space="preserve">Таблица N 1</w:t>
      </w:r>
    </w:p>
    <w:p>
      <w:r>
        <w:rPr>
          <w:rFonts w:ascii="Arial" w:cs="Arial" w:eastAsia="Arial" w:hAnsi="Arial"/>
          <w:sz w:val="24"/>
          <w:szCs w:val="24"/>
        </w:rPr>
        <w:t xml:space="preserve">ЧИСЛЕННОСТЬ</w:t>
      </w:r>
    </w:p>
    <w:p>
      <w:r>
        <w:rPr>
          <w:rFonts w:ascii="Arial" w:cs="Arial" w:eastAsia="Arial" w:hAnsi="Arial"/>
          <w:sz w:val="24"/>
          <w:szCs w:val="24"/>
        </w:rPr>
        <w:t xml:space="preserve">крупного рогатого скота в Чуйской области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  Крупный рогатый скот   |    В том числе коров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|-------------------------|---------------------------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 1998 |1999 |1999 к 1998 | 1998 |1999 |1999 к 1998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-----------------|------|-----|------------|------|-----|--------------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      |     | +,- |  %   |      |     | +,- |   %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-----------------|------|-----|-----|------|------|-----|-----|--------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Республика       | 884,7|910,5|+25,7|102,9 | 473,5|492,2|+18,0|104,0</w:t>
      </w:r>
    </w:p>
    <w:p>
      <w:r>
        <w:rPr>
          <w:rFonts w:ascii="Arial" w:cs="Arial" w:eastAsia="Arial" w:hAnsi="Arial"/>
          <w:sz w:val="24"/>
          <w:szCs w:val="24"/>
        </w:rPr>
        <w:t xml:space="preserve">Чуйская область  | 186,7|194,0| +7,2|103,9 |  96,8| 98,9| +2,0|102,1</w:t>
      </w:r>
    </w:p>
    <w:p>
      <w:r>
        <w:rPr>
          <w:rFonts w:ascii="Arial" w:cs="Arial" w:eastAsia="Arial" w:hAnsi="Arial"/>
          <w:sz w:val="24"/>
          <w:szCs w:val="24"/>
        </w:rPr>
        <w:t xml:space="preserve">Аламудунский     |  25,0| 24,3| -0,6| 97,3 |  12,6| 11,8| -0,7| 93,9</w:t>
      </w:r>
    </w:p>
    <w:p>
      <w:r>
        <w:rPr>
          <w:rFonts w:ascii="Arial" w:cs="Arial" w:eastAsia="Arial" w:hAnsi="Arial"/>
          <w:sz w:val="24"/>
          <w:szCs w:val="24"/>
        </w:rPr>
        <w:t xml:space="preserve">Жайылский        |  22,0| 22,4| +0,4|101,9 |  11,5| 11,6|+11,6|101,1</w:t>
      </w:r>
    </w:p>
    <w:p>
      <w:r>
        <w:rPr>
          <w:rFonts w:ascii="Arial" w:cs="Arial" w:eastAsia="Arial" w:hAnsi="Arial"/>
          <w:sz w:val="24"/>
          <w:szCs w:val="24"/>
        </w:rPr>
        <w:t xml:space="preserve">Кеминский        |  11,8| 12,0| +0,2|101,5 |   6,8|  6,8|     |100,0</w:t>
      </w:r>
    </w:p>
    <w:p>
      <w:r>
        <w:rPr>
          <w:rFonts w:ascii="Arial" w:cs="Arial" w:eastAsia="Arial" w:hAnsi="Arial"/>
          <w:sz w:val="24"/>
          <w:szCs w:val="24"/>
        </w:rPr>
        <w:t xml:space="preserve">Московский       |  29,1| 29,4| +0,3|101,0 |  13,2| 13,4| +0,2|101,5</w:t>
      </w:r>
    </w:p>
    <w:p>
      <w:r>
        <w:rPr>
          <w:rFonts w:ascii="Arial" w:cs="Arial" w:eastAsia="Arial" w:hAnsi="Arial"/>
          <w:sz w:val="24"/>
          <w:szCs w:val="24"/>
        </w:rPr>
        <w:t xml:space="preserve">Панфиловский     |  13,3| 14,3| +0,9|107   |   7,6|  7,9| +0,2|103,7</w:t>
      </w:r>
    </w:p>
    <w:p>
      <w:r>
        <w:rPr>
          <w:rFonts w:ascii="Arial" w:cs="Arial" w:eastAsia="Arial" w:hAnsi="Arial"/>
          <w:sz w:val="24"/>
          <w:szCs w:val="24"/>
        </w:rPr>
        <w:t xml:space="preserve">Сокулукский      |  37,8| 43,0| +5,2|113,9 |  21,3| 23,9| +2,9|112,3</w:t>
      </w:r>
    </w:p>
    <w:p>
      <w:r>
        <w:rPr>
          <w:rFonts w:ascii="Arial" w:cs="Arial" w:eastAsia="Arial" w:hAnsi="Arial"/>
          <w:sz w:val="24"/>
          <w:szCs w:val="24"/>
        </w:rPr>
        <w:t xml:space="preserve">Ысык-Атинский    |  38,5| 38,7| +0,1|100,4 |  17,5| 17,5|     |100,0</w:t>
      </w:r>
    </w:p>
    <w:p>
      <w:r>
        <w:rPr>
          <w:rFonts w:ascii="Arial" w:cs="Arial" w:eastAsia="Arial" w:hAnsi="Arial"/>
          <w:sz w:val="24"/>
          <w:szCs w:val="24"/>
        </w:rPr>
        <w:t xml:space="preserve">Чуй-Токмокский   |   8,5|  9,5| +0,6|107,5 |   6,0|  5,5|  0,4|100,4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    По численности крупного рогатого скота,  Чуйская область  занимает</w:t>
      </w:r>
    </w:p>
    <w:p>
      <w:r>
        <w:rPr>
          <w:rFonts w:ascii="Arial" w:cs="Arial" w:eastAsia="Arial" w:hAnsi="Arial"/>
          <w:sz w:val="24"/>
          <w:szCs w:val="24"/>
        </w:rPr>
        <w:t xml:space="preserve">второе  место  в  Кыргызстане вслед за Ошской областью.   Здесь  на  1</w:t>
      </w:r>
    </w:p>
    <w:p>
      <w:r>
        <w:rPr>
          <w:rFonts w:ascii="Arial" w:cs="Arial" w:eastAsia="Arial" w:hAnsi="Arial"/>
          <w:sz w:val="24"/>
          <w:szCs w:val="24"/>
        </w:rPr>
        <w:t xml:space="preserve">января  1999 года имелось 194,0 тыс.голов крупного рогатого скота,   в</w:t>
      </w:r>
    </w:p>
    <w:p>
      <w:r>
        <w:rPr>
          <w:rFonts w:ascii="Arial" w:cs="Arial" w:eastAsia="Arial" w:hAnsi="Arial"/>
          <w:sz w:val="24"/>
          <w:szCs w:val="24"/>
        </w:rPr>
        <w:t xml:space="preserve">том числе 98,9 тыс.коров.</w:t>
      </w:r>
    </w:p>
    <w:p>
      <w:r>
        <w:rPr>
          <w:rFonts w:ascii="Arial" w:cs="Arial" w:eastAsia="Arial" w:hAnsi="Arial"/>
          <w:sz w:val="24"/>
          <w:szCs w:val="24"/>
        </w:rPr>
        <w:t xml:space="preserve">2. Обоснование и резервы производства</w:t>
      </w:r>
    </w:p>
    <w:p>
      <w:r>
        <w:rPr>
          <w:rFonts w:ascii="Arial" w:cs="Arial" w:eastAsia="Arial" w:hAnsi="Arial"/>
          <w:sz w:val="24"/>
          <w:szCs w:val="24"/>
        </w:rPr>
        <w:t xml:space="preserve">говядины</w:t>
      </w:r>
    </w:p>
    <w:p>
      <w:r>
        <w:rPr>
          <w:rFonts w:ascii="Arial" w:cs="Arial" w:eastAsia="Arial" w:hAnsi="Arial"/>
          <w:sz w:val="24"/>
          <w:szCs w:val="24"/>
        </w:rPr>
        <w:t xml:space="preserve">Согласно научно-обоснованным нормам питания потребление всех видов</w:t>
      </w:r>
    </w:p>
    <w:p>
      <w:r>
        <w:rPr>
          <w:rFonts w:ascii="Arial" w:cs="Arial" w:eastAsia="Arial" w:hAnsi="Arial"/>
          <w:sz w:val="24"/>
          <w:szCs w:val="24"/>
        </w:rPr>
        <w:t xml:space="preserve">мяса   на  душу населения должно составлять не менее 80 кг в  год,   в</w:t>
      </w:r>
    </w:p>
    <w:p>
      <w:r>
        <w:rPr>
          <w:rFonts w:ascii="Arial" w:cs="Arial" w:eastAsia="Arial" w:hAnsi="Arial"/>
          <w:sz w:val="24"/>
          <w:szCs w:val="24"/>
        </w:rPr>
        <w:t xml:space="preserve">том  числе  говядины  -  30-35  кг,  или 37,5-43,7%.  Это  значительно</w:t>
      </w:r>
    </w:p>
    <w:p>
      <w:r>
        <w:rPr>
          <w:rFonts w:ascii="Arial" w:cs="Arial" w:eastAsia="Arial" w:hAnsi="Arial"/>
          <w:sz w:val="24"/>
          <w:szCs w:val="24"/>
        </w:rPr>
        <w:t xml:space="preserve">больше,  чем  баранина  и  козлятина,  свинина  и  другие  виды  мяса,</w:t>
      </w:r>
    </w:p>
    <w:p>
      <w:r>
        <w:rPr>
          <w:rFonts w:ascii="Arial" w:cs="Arial" w:eastAsia="Arial" w:hAnsi="Arial"/>
          <w:sz w:val="24"/>
          <w:szCs w:val="24"/>
        </w:rPr>
        <w:t xml:space="preserve">потребляемые  человеком. Необходимо отметить, что по конверсии  корма,</w:t>
      </w:r>
    </w:p>
    <w:p>
      <w:r>
        <w:rPr>
          <w:rFonts w:ascii="Arial" w:cs="Arial" w:eastAsia="Arial" w:hAnsi="Arial"/>
          <w:sz w:val="24"/>
          <w:szCs w:val="24"/>
        </w:rPr>
        <w:t xml:space="preserve">способности наращивания общей массы и экономичности специализированным</w:t>
      </w:r>
    </w:p>
    <w:p>
      <w:r>
        <w:rPr>
          <w:rFonts w:ascii="Arial" w:cs="Arial" w:eastAsia="Arial" w:hAnsi="Arial"/>
          <w:sz w:val="24"/>
          <w:szCs w:val="24"/>
        </w:rPr>
        <w:t xml:space="preserve">мясным породам крупного рогатого скота нет равных в мире. Ни один  вид</w:t>
      </w:r>
    </w:p>
    <w:p>
      <w:r>
        <w:rPr>
          <w:rFonts w:ascii="Arial" w:cs="Arial" w:eastAsia="Arial" w:hAnsi="Arial"/>
          <w:sz w:val="24"/>
          <w:szCs w:val="24"/>
        </w:rPr>
        <w:t xml:space="preserve">сельскохозяйственных животных  не  способен  к  16-месячному  возрасту</w:t>
      </w:r>
    </w:p>
    <w:p>
      <w:r>
        <w:rPr>
          <w:rFonts w:ascii="Arial" w:cs="Arial" w:eastAsia="Arial" w:hAnsi="Arial"/>
          <w:sz w:val="24"/>
          <w:szCs w:val="24"/>
        </w:rPr>
        <w:t xml:space="preserve">достигать живой массы 500-600 кг при затрате на 1 кг прироста  6-7  кг</w:t>
      </w:r>
    </w:p>
    <w:p>
      <w:r>
        <w:rPr>
          <w:rFonts w:ascii="Arial" w:cs="Arial" w:eastAsia="Arial" w:hAnsi="Arial"/>
          <w:sz w:val="24"/>
          <w:szCs w:val="24"/>
        </w:rPr>
        <w:t xml:space="preserve">кормовых  единиц. Причем, при  современном  уровне технологии  это  по</w:t>
      </w:r>
    </w:p>
    <w:p>
      <w:r>
        <w:rPr>
          <w:rFonts w:ascii="Arial" w:cs="Arial" w:eastAsia="Arial" w:hAnsi="Arial"/>
          <w:sz w:val="24"/>
          <w:szCs w:val="24"/>
        </w:rPr>
        <w:t xml:space="preserve">существу безотходный вид животных.  Кроме основных продуктов - мяса  и</w:t>
      </w:r>
    </w:p>
    <w:p>
      <w:r>
        <w:rPr>
          <w:rFonts w:ascii="Arial" w:cs="Arial" w:eastAsia="Arial" w:hAnsi="Arial"/>
          <w:sz w:val="24"/>
          <w:szCs w:val="24"/>
        </w:rPr>
        <w:t xml:space="preserve">кожевенного    сырья,   мясной  скот   используется   в   производстве</w:t>
      </w:r>
    </w:p>
    <w:p>
      <w:r>
        <w:rPr>
          <w:rFonts w:ascii="Arial" w:cs="Arial" w:eastAsia="Arial" w:hAnsi="Arial"/>
          <w:sz w:val="24"/>
          <w:szCs w:val="24"/>
        </w:rPr>
        <w:t xml:space="preserve">лекарственных препаратов:  сычужного фермента для производства  сыров;</w:t>
      </w:r>
    </w:p>
    <w:p>
      <w:r>
        <w:rPr>
          <w:rFonts w:ascii="Arial" w:cs="Arial" w:eastAsia="Arial" w:hAnsi="Arial"/>
          <w:sz w:val="24"/>
          <w:szCs w:val="24"/>
        </w:rPr>
        <w:t xml:space="preserve">адреналина,    тромбина,   инсулина,   треотропина,   гепарина-широко,</w:t>
      </w:r>
    </w:p>
    <w:p>
      <w:r>
        <w:rPr>
          <w:rFonts w:ascii="Arial" w:cs="Arial" w:eastAsia="Arial" w:hAnsi="Arial"/>
          <w:sz w:val="24"/>
          <w:szCs w:val="24"/>
        </w:rPr>
        <w:t xml:space="preserve">хирургических нитей, косметики, пуговиц и фарфор.</w:t>
      </w:r>
    </w:p>
    <w:p>
      <w:r>
        <w:rPr>
          <w:rFonts w:ascii="Arial" w:cs="Arial" w:eastAsia="Arial" w:hAnsi="Arial"/>
          <w:sz w:val="24"/>
          <w:szCs w:val="24"/>
        </w:rPr>
        <w:t xml:space="preserve">По данным нацкомстата 1998 года в аграрном секторе республики было</w:t>
      </w:r>
    </w:p>
    <w:p>
      <w:r>
        <w:rPr>
          <w:rFonts w:ascii="Arial" w:cs="Arial" w:eastAsia="Arial" w:hAnsi="Arial"/>
          <w:sz w:val="24"/>
          <w:szCs w:val="24"/>
        </w:rPr>
        <w:t xml:space="preserve">произведено   продукции  на  сумму  20206,1  млн.сомов,    том   числе</w:t>
      </w:r>
    </w:p>
    <w:p>
      <w:r>
        <w:rPr>
          <w:rFonts w:ascii="Arial" w:cs="Arial" w:eastAsia="Arial" w:hAnsi="Arial"/>
          <w:sz w:val="24"/>
          <w:szCs w:val="24"/>
        </w:rPr>
        <w:t xml:space="preserve">продукции животноводства - 9961,5 млн.сомов,  что составляет 49,2%  от</w:t>
      </w:r>
    </w:p>
    <w:p>
      <w:r>
        <w:rPr>
          <w:rFonts w:ascii="Arial" w:cs="Arial" w:eastAsia="Arial" w:hAnsi="Arial"/>
          <w:sz w:val="24"/>
          <w:szCs w:val="24"/>
        </w:rPr>
        <w:t xml:space="preserve">общей  валовой продукции. Причем, большая ее часть - 6164,4 млн.сомов,</w:t>
      </w:r>
    </w:p>
    <w:p>
      <w:r>
        <w:rPr>
          <w:rFonts w:ascii="Arial" w:cs="Arial" w:eastAsia="Arial" w:hAnsi="Arial"/>
          <w:sz w:val="24"/>
          <w:szCs w:val="24"/>
        </w:rPr>
        <w:t xml:space="preserve">или   62%   падала  на  производство  мяса,  что  свидетельствует   об</w:t>
      </w:r>
    </w:p>
    <w:p>
      <w:r>
        <w:rPr>
          <w:rFonts w:ascii="Arial" w:cs="Arial" w:eastAsia="Arial" w:hAnsi="Arial"/>
          <w:sz w:val="24"/>
          <w:szCs w:val="24"/>
        </w:rPr>
        <w:t xml:space="preserve">определенной  экономической эффективности  развития  мясной  индустрии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республики.   Между   тем,  имеющиеся в  этом  плане  большие  резервы</w:t>
      </w:r>
    </w:p>
    <w:p>
      <w:r>
        <w:rPr>
          <w:rFonts w:ascii="Arial" w:cs="Arial" w:eastAsia="Arial" w:hAnsi="Arial"/>
          <w:sz w:val="24"/>
          <w:szCs w:val="24"/>
        </w:rPr>
        <w:t xml:space="preserve">используются  пока  слабо,  что  является  причиной  невысоких  мясных</w:t>
      </w:r>
    </w:p>
    <w:p>
      <w:r>
        <w:rPr>
          <w:rFonts w:ascii="Arial" w:cs="Arial" w:eastAsia="Arial" w:hAnsi="Arial"/>
          <w:sz w:val="24"/>
          <w:szCs w:val="24"/>
        </w:rPr>
        <w:t xml:space="preserve">свойств разводимых пород скота.</w:t>
      </w:r>
    </w:p>
    <w:p>
      <w:r>
        <w:rPr>
          <w:rFonts w:ascii="Arial" w:cs="Arial" w:eastAsia="Arial" w:hAnsi="Arial"/>
          <w:sz w:val="24"/>
          <w:szCs w:val="24"/>
        </w:rPr>
        <w:t xml:space="preserve">Так,  в   1995-1998  годах средняя живая масса  крупного  рогатого</w:t>
      </w:r>
    </w:p>
    <w:p>
      <w:r>
        <w:rPr>
          <w:rFonts w:ascii="Arial" w:cs="Arial" w:eastAsia="Arial" w:hAnsi="Arial"/>
          <w:sz w:val="24"/>
          <w:szCs w:val="24"/>
        </w:rPr>
        <w:t xml:space="preserve">скота, реализуемого на мясо, не превышала 250-280 кг, а в высокогорных</w:t>
      </w:r>
    </w:p>
    <w:p>
      <w:r>
        <w:rPr>
          <w:rFonts w:ascii="Arial" w:cs="Arial" w:eastAsia="Arial" w:hAnsi="Arial"/>
          <w:sz w:val="24"/>
          <w:szCs w:val="24"/>
        </w:rPr>
        <w:t xml:space="preserve">районах  - 180-230 кг.  Необходимо отметить, что в Кыргызстане площадь</w:t>
      </w:r>
    </w:p>
    <w:p>
      <w:r>
        <w:rPr>
          <w:rFonts w:ascii="Arial" w:cs="Arial" w:eastAsia="Arial" w:hAnsi="Arial"/>
          <w:sz w:val="24"/>
          <w:szCs w:val="24"/>
        </w:rPr>
        <w:t xml:space="preserve">высокогорных  лугов и пастбищ, пригодных для содержания  и  разведения</w:t>
      </w:r>
    </w:p>
    <w:p>
      <w:r>
        <w:rPr>
          <w:rFonts w:ascii="Arial" w:cs="Arial" w:eastAsia="Arial" w:hAnsi="Arial"/>
          <w:sz w:val="24"/>
          <w:szCs w:val="24"/>
        </w:rPr>
        <w:t xml:space="preserve">скота  мясной  породы,  составляет более 680  тыс.гектаров  и  с  этой</w:t>
      </w:r>
    </w:p>
    <w:p>
      <w:r>
        <w:rPr>
          <w:rFonts w:ascii="Arial" w:cs="Arial" w:eastAsia="Arial" w:hAnsi="Arial"/>
          <w:sz w:val="24"/>
          <w:szCs w:val="24"/>
        </w:rPr>
        <w:t xml:space="preserve">площади можно ежегодно получить по 550 тыс.центнеров кормовых   единиц</w:t>
      </w:r>
    </w:p>
    <w:p>
      <w:r>
        <w:rPr>
          <w:rFonts w:ascii="Arial" w:cs="Arial" w:eastAsia="Arial" w:hAnsi="Arial"/>
          <w:sz w:val="24"/>
          <w:szCs w:val="24"/>
        </w:rPr>
        <w:t xml:space="preserve">и   производить 50-60  тыс.тонн высококачественной экологически чистой</w:t>
      </w:r>
    </w:p>
    <w:p>
      <w:r>
        <w:rPr>
          <w:rFonts w:ascii="Arial" w:cs="Arial" w:eastAsia="Arial" w:hAnsi="Arial"/>
          <w:sz w:val="24"/>
          <w:szCs w:val="24"/>
        </w:rPr>
        <w:t xml:space="preserve">говядины  в  живой массе.  Однако,  эта возможность  в  республике  не</w:t>
      </w:r>
    </w:p>
    <w:p>
      <w:r>
        <w:rPr>
          <w:rFonts w:ascii="Arial" w:cs="Arial" w:eastAsia="Arial" w:hAnsi="Arial"/>
          <w:sz w:val="24"/>
          <w:szCs w:val="24"/>
        </w:rPr>
        <w:t xml:space="preserve">используется  из-за отсутствия специализированной, высокопродуктивной,</w:t>
      </w:r>
    </w:p>
    <w:p>
      <w:r>
        <w:rPr>
          <w:rFonts w:ascii="Arial" w:cs="Arial" w:eastAsia="Arial" w:hAnsi="Arial"/>
          <w:sz w:val="24"/>
          <w:szCs w:val="24"/>
        </w:rPr>
        <w:t xml:space="preserve">скороспелой   мясной   породы   скота,   приспособленной   к   сложным</w:t>
      </w:r>
    </w:p>
    <w:p>
      <w:r>
        <w:rPr>
          <w:rFonts w:ascii="Arial" w:cs="Arial" w:eastAsia="Arial" w:hAnsi="Arial"/>
          <w:sz w:val="24"/>
          <w:szCs w:val="24"/>
        </w:rPr>
        <w:t xml:space="preserve">резкоконтинентальным  горным и высокогорным  условиям   Кыргызстана  и</w:t>
      </w:r>
    </w:p>
    <w:p>
      <w:r>
        <w:rPr>
          <w:rFonts w:ascii="Arial" w:cs="Arial" w:eastAsia="Arial" w:hAnsi="Arial"/>
          <w:sz w:val="24"/>
          <w:szCs w:val="24"/>
        </w:rPr>
        <w:t xml:space="preserve">недоиспользованием имеющихся резервов.  В итоге, производство  мяса  в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республике  с  каждым  годом уменьшается.  Если  до  1990  года  общее</w:t>
      </w:r>
    </w:p>
    <w:p>
      <w:r>
        <w:rPr>
          <w:rFonts w:ascii="Arial" w:cs="Arial" w:eastAsia="Arial" w:hAnsi="Arial"/>
          <w:sz w:val="24"/>
          <w:szCs w:val="24"/>
        </w:rPr>
        <w:t xml:space="preserve">производство  мяса в убойной массе достигало 220-270 тыс.тонн,   то  в</w:t>
      </w:r>
    </w:p>
    <w:p>
      <w:r>
        <w:rPr>
          <w:rFonts w:ascii="Arial" w:cs="Arial" w:eastAsia="Arial" w:hAnsi="Arial"/>
          <w:sz w:val="24"/>
          <w:szCs w:val="24"/>
        </w:rPr>
        <w:t xml:space="preserve">1999  году  оно снизилось до 82,2 тыс.тонн,  а  к 1999  году  до  55,7</w:t>
      </w:r>
    </w:p>
    <w:p>
      <w:r>
        <w:rPr>
          <w:rFonts w:ascii="Arial" w:cs="Arial" w:eastAsia="Arial" w:hAnsi="Arial"/>
          <w:sz w:val="24"/>
          <w:szCs w:val="24"/>
        </w:rPr>
        <w:t xml:space="preserve">тыс.тонн.</w:t>
      </w:r>
    </w:p>
    <w:p>
      <w:r>
        <w:rPr>
          <w:rFonts w:ascii="Arial" w:cs="Arial" w:eastAsia="Arial" w:hAnsi="Arial"/>
          <w:sz w:val="24"/>
          <w:szCs w:val="24"/>
        </w:rPr>
        <w:t xml:space="preserve">Между  тем,   имеющиеся  в области резервы по  производству   мяса</w:t>
      </w:r>
    </w:p>
    <w:p>
      <w:r>
        <w:rPr>
          <w:rFonts w:ascii="Arial" w:cs="Arial" w:eastAsia="Arial" w:hAnsi="Arial"/>
          <w:sz w:val="24"/>
          <w:szCs w:val="24"/>
        </w:rPr>
        <w:t xml:space="preserve">используются далеко не полностью.  Достаточно отметить, что  только  в</w:t>
      </w:r>
    </w:p>
    <w:p>
      <w:r>
        <w:rPr>
          <w:rFonts w:ascii="Arial" w:cs="Arial" w:eastAsia="Arial" w:hAnsi="Arial"/>
          <w:sz w:val="24"/>
          <w:szCs w:val="24"/>
        </w:rPr>
        <w:t xml:space="preserve">1998  году общественным сектором Чуйской области реализовано  на  мясо</w:t>
      </w:r>
    </w:p>
    <w:p>
      <w:r>
        <w:rPr>
          <w:rFonts w:ascii="Arial" w:cs="Arial" w:eastAsia="Arial" w:hAnsi="Arial"/>
          <w:sz w:val="24"/>
          <w:szCs w:val="24"/>
        </w:rPr>
        <w:t xml:space="preserve">25310  голов   крупного  рогатого скота живой массой  по  249  кг,   в</w:t>
      </w:r>
    </w:p>
    <w:p>
      <w:r>
        <w:rPr>
          <w:rFonts w:ascii="Arial" w:cs="Arial" w:eastAsia="Arial" w:hAnsi="Arial"/>
          <w:sz w:val="24"/>
          <w:szCs w:val="24"/>
        </w:rPr>
        <w:t xml:space="preserve">Аламудунском районе - 6095 голов,  живой массой - по 233 кг, Жайылском</w:t>
      </w:r>
    </w:p>
    <w:p>
      <w:r>
        <w:rPr>
          <w:rFonts w:ascii="Arial" w:cs="Arial" w:eastAsia="Arial" w:hAnsi="Arial"/>
          <w:sz w:val="24"/>
          <w:szCs w:val="24"/>
        </w:rPr>
        <w:t xml:space="preserve">районе  -  1572 головы,  живой массой по 213 кг, Московском  районе  -</w:t>
      </w:r>
    </w:p>
    <w:p>
      <w:r>
        <w:rPr>
          <w:rFonts w:ascii="Arial" w:cs="Arial" w:eastAsia="Arial" w:hAnsi="Arial"/>
          <w:sz w:val="24"/>
          <w:szCs w:val="24"/>
        </w:rPr>
        <w:t xml:space="preserve">3823 головы, живой массой лишь по 193 кг.  Если бы общественный сектор</w:t>
      </w:r>
    </w:p>
    <w:p>
      <w:r>
        <w:rPr>
          <w:rFonts w:ascii="Arial" w:cs="Arial" w:eastAsia="Arial" w:hAnsi="Arial"/>
          <w:sz w:val="24"/>
          <w:szCs w:val="24"/>
        </w:rPr>
        <w:t xml:space="preserve">Чуйской   области  в 1998 году реализовал крупный рогатый  скот  живой</w:t>
      </w:r>
    </w:p>
    <w:p>
      <w:r>
        <w:rPr>
          <w:rFonts w:ascii="Arial" w:cs="Arial" w:eastAsia="Arial" w:hAnsi="Arial"/>
          <w:sz w:val="24"/>
          <w:szCs w:val="24"/>
        </w:rPr>
        <w:t xml:space="preserve">массой  как в научно-хозяйственных опытах КыргНИИЖ,  то можно было  бы</w:t>
      </w:r>
    </w:p>
    <w:p>
      <w:r>
        <w:rPr>
          <w:rFonts w:ascii="Arial" w:cs="Arial" w:eastAsia="Arial" w:hAnsi="Arial"/>
          <w:sz w:val="24"/>
          <w:szCs w:val="24"/>
        </w:rPr>
        <w:t xml:space="preserve">дополнительно  произвести 3821 тонну высококачественной говядины.  Это</w:t>
      </w:r>
    </w:p>
    <w:p>
      <w:r>
        <w:rPr>
          <w:rFonts w:ascii="Arial" w:cs="Arial" w:eastAsia="Arial" w:hAnsi="Arial"/>
          <w:sz w:val="24"/>
          <w:szCs w:val="24"/>
        </w:rPr>
        <w:t xml:space="preserve">большой резерв производства говядины в условиях Чуйской долины.</w:t>
      </w:r>
    </w:p>
    <w:p>
      <w:r>
        <w:rPr>
          <w:rFonts w:ascii="Arial" w:cs="Arial" w:eastAsia="Arial" w:hAnsi="Arial"/>
          <w:sz w:val="24"/>
          <w:szCs w:val="24"/>
        </w:rPr>
        <w:t xml:space="preserve">3. Цель и задачи Программы</w:t>
      </w:r>
    </w:p>
    <w:p>
      <w:r>
        <w:rPr>
          <w:rFonts w:ascii="Arial" w:cs="Arial" w:eastAsia="Arial" w:hAnsi="Arial"/>
          <w:sz w:val="24"/>
          <w:szCs w:val="24"/>
        </w:rPr>
        <w:t xml:space="preserve">Главная   задача  настоящей  Программы  -  значительно   увеличить</w:t>
      </w:r>
    </w:p>
    <w:p>
      <w:r>
        <w:rPr>
          <w:rFonts w:ascii="Arial" w:cs="Arial" w:eastAsia="Arial" w:hAnsi="Arial"/>
          <w:sz w:val="24"/>
          <w:szCs w:val="24"/>
        </w:rPr>
        <w:t xml:space="preserve">производство и повысить качество говядины в Чуйской области на  основе</w:t>
      </w:r>
    </w:p>
    <w:p>
      <w:r>
        <w:rPr>
          <w:rFonts w:ascii="Arial" w:cs="Arial" w:eastAsia="Arial" w:hAnsi="Arial"/>
          <w:sz w:val="24"/>
          <w:szCs w:val="24"/>
        </w:rPr>
        <w:t xml:space="preserve">интенсивного   развития  специализированного   мясного    скотоводства</w:t>
      </w:r>
    </w:p>
    <w:p>
      <w:r>
        <w:rPr>
          <w:rFonts w:ascii="Arial" w:cs="Arial" w:eastAsia="Arial" w:hAnsi="Arial"/>
          <w:sz w:val="24"/>
          <w:szCs w:val="24"/>
        </w:rPr>
        <w:t xml:space="preserve">организации  прогрессивной технологии выращивания,   нагула  скота  на</w:t>
      </w:r>
    </w:p>
    <w:p>
      <w:r>
        <w:rPr>
          <w:rFonts w:ascii="Arial" w:cs="Arial" w:eastAsia="Arial" w:hAnsi="Arial"/>
          <w:sz w:val="24"/>
          <w:szCs w:val="24"/>
        </w:rPr>
        <w:t xml:space="preserve">горных пастбищах и откорма на сочных кормах.</w:t>
      </w:r>
    </w:p>
    <w:p>
      <w:r>
        <w:rPr>
          <w:rFonts w:ascii="Arial" w:cs="Arial" w:eastAsia="Arial" w:hAnsi="Arial"/>
          <w:sz w:val="24"/>
          <w:szCs w:val="24"/>
        </w:rPr>
        <w:t xml:space="preserve">Основная  цель  настоящей  Программы заключается  в  завершении  в</w:t>
      </w:r>
    </w:p>
    <w:p>
      <w:r>
        <w:rPr>
          <w:rFonts w:ascii="Arial" w:cs="Arial" w:eastAsia="Arial" w:hAnsi="Arial"/>
          <w:sz w:val="24"/>
          <w:szCs w:val="24"/>
        </w:rPr>
        <w:t xml:space="preserve">Чуйской   области   экспериментальных  исследований   по   скрещиванию</w:t>
      </w:r>
    </w:p>
    <w:p>
      <w:r>
        <w:rPr>
          <w:rFonts w:ascii="Arial" w:cs="Arial" w:eastAsia="Arial" w:hAnsi="Arial"/>
          <w:sz w:val="24"/>
          <w:szCs w:val="24"/>
        </w:rPr>
        <w:t xml:space="preserve">низкопродуктивного   маточного поголовья алатауского  и  чернопестрого</w:t>
      </w:r>
    </w:p>
    <w:p>
      <w:r>
        <w:rPr>
          <w:rFonts w:ascii="Arial" w:cs="Arial" w:eastAsia="Arial" w:hAnsi="Arial"/>
          <w:sz w:val="24"/>
          <w:szCs w:val="24"/>
        </w:rPr>
        <w:t xml:space="preserve">скота с быками специализированных мясных пород - шаролезской, абердин-</w:t>
      </w:r>
    </w:p>
    <w:p>
      <w:r>
        <w:rPr>
          <w:rFonts w:ascii="Arial" w:cs="Arial" w:eastAsia="Arial" w:hAnsi="Arial"/>
          <w:sz w:val="24"/>
          <w:szCs w:val="24"/>
        </w:rPr>
        <w:t xml:space="preserve">ангусской,  кианской   и  других  и  создание  на  этой  основе  новой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высокопродуктивной мясной  породы.   Для  достижения  этой</w:t>
      </w:r>
    </w:p>
    <w:p>
      <w:r>
        <w:rPr>
          <w:rFonts w:ascii="Arial" w:cs="Arial" w:eastAsia="Arial" w:hAnsi="Arial"/>
          <w:sz w:val="24"/>
          <w:szCs w:val="24"/>
        </w:rPr>
        <w:t xml:space="preserve">цели   планируется   ежегодно проводить скрещивание исходных  пород  в</w:t>
      </w:r>
    </w:p>
    <w:p>
      <w:r>
        <w:rPr>
          <w:rFonts w:ascii="Arial" w:cs="Arial" w:eastAsia="Arial" w:hAnsi="Arial"/>
          <w:sz w:val="24"/>
          <w:szCs w:val="24"/>
        </w:rPr>
        <w:t xml:space="preserve">объемах согласно таблице N 2.</w:t>
      </w:r>
    </w:p>
    <w:p>
      <w:r>
        <w:rPr>
          <w:rFonts w:ascii="Arial" w:cs="Arial" w:eastAsia="Arial" w:hAnsi="Arial"/>
          <w:sz w:val="24"/>
          <w:szCs w:val="24"/>
        </w:rPr>
        <w:t xml:space="preserve">Таблица N 2</w:t>
      </w:r>
    </w:p>
    <w:p>
      <w:r>
        <w:rPr>
          <w:rFonts w:ascii="Arial" w:cs="Arial" w:eastAsia="Arial" w:hAnsi="Arial"/>
          <w:sz w:val="24"/>
          <w:szCs w:val="24"/>
        </w:rPr>
        <w:t xml:space="preserve">ЗАДАНИЕ</w:t>
      </w:r>
    </w:p>
    <w:p>
      <w:r>
        <w:rPr>
          <w:rFonts w:ascii="Arial" w:cs="Arial" w:eastAsia="Arial" w:hAnsi="Arial"/>
          <w:sz w:val="24"/>
          <w:szCs w:val="24"/>
        </w:rPr>
        <w:t xml:space="preserve">по скрещиванию низкопродуктивных коров</w:t>
      </w:r>
    </w:p>
    <w:p>
      <w:r>
        <w:rPr>
          <w:rFonts w:ascii="Arial" w:cs="Arial" w:eastAsia="Arial" w:hAnsi="Arial"/>
          <w:sz w:val="24"/>
          <w:szCs w:val="24"/>
        </w:rPr>
        <w:t xml:space="preserve">и телок с быками мясных пород в Чуйской</w:t>
      </w:r>
    </w:p>
    <w:p>
      <w:r>
        <w:rPr>
          <w:rFonts w:ascii="Arial" w:cs="Arial" w:eastAsia="Arial" w:hAnsi="Arial"/>
          <w:sz w:val="24"/>
          <w:szCs w:val="24"/>
        </w:rPr>
        <w:t xml:space="preserve">области на 2000-2005 годы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Наименование |           Осеменение коров и телок по годам</w:t>
      </w:r>
    </w:p>
    <w:p>
      <w:r>
        <w:rPr>
          <w:rFonts w:ascii="Arial" w:cs="Arial" w:eastAsia="Arial" w:hAnsi="Arial"/>
          <w:sz w:val="24"/>
          <w:szCs w:val="24"/>
        </w:rPr>
        <w:t xml:space="preserve">районов    |--------------------------------------------------------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 1999 |  2000  |  2001  |  2002  | 2003  | 2004  | 2005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--------------|------|--------|--------|--------|-------|-------|------</w:t>
      </w:r>
    </w:p>
    <w:p>
      <w:r>
        <w:rPr>
          <w:rFonts w:ascii="Arial" w:cs="Arial" w:eastAsia="Arial" w:hAnsi="Arial"/>
          <w:sz w:val="24"/>
          <w:szCs w:val="24"/>
        </w:rPr>
        <w:t xml:space="preserve">Аламудунский  |      |   400  |   450  |   500  |  550  |  600  |  700</w:t>
      </w:r>
    </w:p>
    <w:p>
      <w:r>
        <w:rPr>
          <w:rFonts w:ascii="Arial" w:cs="Arial" w:eastAsia="Arial" w:hAnsi="Arial"/>
          <w:sz w:val="24"/>
          <w:szCs w:val="24"/>
        </w:rPr>
        <w:t xml:space="preserve">Жайылский     |      |   350  |   350  |   400  |  450  |  500  |  600</w:t>
      </w:r>
    </w:p>
    <w:p>
      <w:r>
        <w:rPr>
          <w:rFonts w:ascii="Arial" w:cs="Arial" w:eastAsia="Arial" w:hAnsi="Arial"/>
          <w:sz w:val="24"/>
          <w:szCs w:val="24"/>
        </w:rPr>
        <w:t xml:space="preserve">Кантский      |      |   350  |   350  |   400  |  450  |  500  |  600</w:t>
      </w:r>
    </w:p>
    <w:p>
      <w:r>
        <w:rPr>
          <w:rFonts w:ascii="Arial" w:cs="Arial" w:eastAsia="Arial" w:hAnsi="Arial"/>
          <w:sz w:val="24"/>
          <w:szCs w:val="24"/>
        </w:rPr>
        <w:t xml:space="preserve">Кеминский     |      |   300  |   350  |   400  |  450  |  450  |  500</w:t>
      </w:r>
    </w:p>
    <w:p>
      <w:r>
        <w:rPr>
          <w:rFonts w:ascii="Arial" w:cs="Arial" w:eastAsia="Arial" w:hAnsi="Arial"/>
          <w:sz w:val="24"/>
          <w:szCs w:val="24"/>
        </w:rPr>
        <w:t xml:space="preserve">Московский    |      |   300  |   380  |   420  |  480  |  500  |  550</w:t>
      </w:r>
    </w:p>
    <w:p>
      <w:r>
        <w:rPr>
          <w:rFonts w:ascii="Arial" w:cs="Arial" w:eastAsia="Arial" w:hAnsi="Arial"/>
          <w:sz w:val="24"/>
          <w:szCs w:val="24"/>
        </w:rPr>
        <w:t xml:space="preserve">Панфиловский  |      |   250  |   250  |   300  |  350  |  400  |  450</w:t>
      </w:r>
    </w:p>
    <w:p>
      <w:r>
        <w:rPr>
          <w:rFonts w:ascii="Arial" w:cs="Arial" w:eastAsia="Arial" w:hAnsi="Arial"/>
          <w:sz w:val="24"/>
          <w:szCs w:val="24"/>
        </w:rPr>
        <w:t xml:space="preserve">Сокулукский   | 500  |   600  |   650  |   700  |  750  |  800  |  850</w:t>
      </w:r>
    </w:p>
    <w:p>
      <w:r>
        <w:rPr>
          <w:rFonts w:ascii="Arial" w:cs="Arial" w:eastAsia="Arial" w:hAnsi="Arial"/>
          <w:sz w:val="24"/>
          <w:szCs w:val="24"/>
        </w:rPr>
        <w:t xml:space="preserve">Иссык-Атинский|      |   200  |   250  |   250  |  300  |  350  |  350</w:t>
      </w:r>
    </w:p>
    <w:p>
      <w:r>
        <w:rPr>
          <w:rFonts w:ascii="Arial" w:cs="Arial" w:eastAsia="Arial" w:hAnsi="Arial"/>
          <w:sz w:val="24"/>
          <w:szCs w:val="24"/>
        </w:rPr>
        <w:t xml:space="preserve">г.Чуй-Токмок  |      |   200  |   250  |   250  |  300  |  350  |  400</w:t>
      </w:r>
    </w:p>
    <w:p>
      <w:r>
        <w:rPr>
          <w:rFonts w:ascii="Arial" w:cs="Arial" w:eastAsia="Arial" w:hAnsi="Arial"/>
          <w:sz w:val="24"/>
          <w:szCs w:val="24"/>
        </w:rPr>
        <w:t xml:space="preserve">Итого         | 500  |  2950  |  3280  |  3620  | 4080  | 4450  | 5000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    За 6 лет предполагается оплодотворить семенем быков  мясных  пород</w:t>
      </w:r>
    </w:p>
    <w:p>
      <w:r>
        <w:rPr>
          <w:rFonts w:ascii="Arial" w:cs="Arial" w:eastAsia="Arial" w:hAnsi="Arial"/>
          <w:sz w:val="24"/>
          <w:szCs w:val="24"/>
        </w:rPr>
        <w:t xml:space="preserve">около  23,8 тыс.голов низкопродукивных коров и телок в Чуйской области</w:t>
      </w:r>
    </w:p>
    <w:p>
      <w:r>
        <w:rPr>
          <w:rFonts w:ascii="Arial" w:cs="Arial" w:eastAsia="Arial" w:hAnsi="Arial"/>
          <w:sz w:val="24"/>
          <w:szCs w:val="24"/>
        </w:rPr>
        <w:t xml:space="preserve">и  получить  не  менее 17,7 тыс. помесных и чистопородных  животных  с</w:t>
      </w:r>
    </w:p>
    <w:p>
      <w:r>
        <w:rPr>
          <w:rFonts w:ascii="Arial" w:cs="Arial" w:eastAsia="Arial" w:hAnsi="Arial"/>
          <w:sz w:val="24"/>
          <w:szCs w:val="24"/>
        </w:rPr>
        <w:t xml:space="preserve">высокой энергией роста и мясными свойствами.</w:t>
      </w:r>
    </w:p>
    <w:p>
      <w:r>
        <w:rPr>
          <w:rFonts w:ascii="Arial" w:cs="Arial" w:eastAsia="Arial" w:hAnsi="Arial"/>
          <w:sz w:val="24"/>
          <w:szCs w:val="24"/>
        </w:rPr>
        <w:t xml:space="preserve">4. Кормовая база</w:t>
      </w:r>
    </w:p>
    <w:p>
      <w:r>
        <w:rPr>
          <w:rFonts w:ascii="Arial" w:cs="Arial" w:eastAsia="Arial" w:hAnsi="Arial"/>
          <w:sz w:val="24"/>
          <w:szCs w:val="24"/>
        </w:rPr>
        <w:t xml:space="preserve">Для развития мясного скотоводства  и  производства  мяса  говядины</w:t>
      </w:r>
    </w:p>
    <w:p>
      <w:r>
        <w:rPr>
          <w:rFonts w:ascii="Arial" w:cs="Arial" w:eastAsia="Arial" w:hAnsi="Arial"/>
          <w:sz w:val="24"/>
          <w:szCs w:val="24"/>
        </w:rPr>
        <w:t xml:space="preserve">потребуется    создание  прочной  кормовой  базы,   особенно   наличие</w:t>
      </w:r>
    </w:p>
    <w:p>
      <w:r>
        <w:rPr>
          <w:rFonts w:ascii="Arial" w:cs="Arial" w:eastAsia="Arial" w:hAnsi="Arial"/>
          <w:sz w:val="24"/>
          <w:szCs w:val="24"/>
        </w:rPr>
        <w:t xml:space="preserve">обширных естественных пастбищ.</w:t>
      </w:r>
    </w:p>
    <w:p>
      <w:r>
        <w:rPr>
          <w:rFonts w:ascii="Arial" w:cs="Arial" w:eastAsia="Arial" w:hAnsi="Arial"/>
          <w:sz w:val="24"/>
          <w:szCs w:val="24"/>
        </w:rPr>
        <w:t xml:space="preserve">В   настоящее  время  в  Чуйской  области  общая  площадь   земель</w:t>
      </w:r>
    </w:p>
    <w:p>
      <w:r>
        <w:rPr>
          <w:rFonts w:ascii="Arial" w:cs="Arial" w:eastAsia="Arial" w:hAnsi="Arial"/>
          <w:sz w:val="24"/>
          <w:szCs w:val="24"/>
        </w:rPr>
        <w:t xml:space="preserve">составляет  1921,2  тыс.гектаров,  в  том  числе  сельскохозяйственных</w:t>
      </w:r>
    </w:p>
    <w:p>
      <w:r>
        <w:rPr>
          <w:rFonts w:ascii="Arial" w:cs="Arial" w:eastAsia="Arial" w:hAnsi="Arial"/>
          <w:sz w:val="24"/>
          <w:szCs w:val="24"/>
        </w:rPr>
        <w:t xml:space="preserve">угодий 1299,4 тыс., из них пашни - 444,3 тыс., сенокосов - 20,9 тыс. и</w:t>
      </w:r>
    </w:p>
    <w:p>
      <w:r>
        <w:rPr>
          <w:rFonts w:ascii="Arial" w:cs="Arial" w:eastAsia="Arial" w:hAnsi="Arial"/>
          <w:sz w:val="24"/>
          <w:szCs w:val="24"/>
        </w:rPr>
        <w:t xml:space="preserve">пастбищ - 816,2 тыс.гектаров.</w:t>
      </w:r>
    </w:p>
    <w:p>
      <w:r>
        <w:rPr>
          <w:rFonts w:ascii="Arial" w:cs="Arial" w:eastAsia="Arial" w:hAnsi="Arial"/>
          <w:sz w:val="24"/>
          <w:szCs w:val="24"/>
        </w:rPr>
        <w:t xml:space="preserve">По данным геоботанического обследования республики,  на территории</w:t>
      </w:r>
    </w:p>
    <w:p>
      <w:r>
        <w:rPr>
          <w:rFonts w:ascii="Arial" w:cs="Arial" w:eastAsia="Arial" w:hAnsi="Arial"/>
          <w:sz w:val="24"/>
          <w:szCs w:val="24"/>
        </w:rPr>
        <w:t xml:space="preserve">области   насчитывается   около  300  тыс.гектаров   горных   пастбищ,</w:t>
      </w:r>
    </w:p>
    <w:p>
      <w:r>
        <w:rPr>
          <w:rFonts w:ascii="Arial" w:cs="Arial" w:eastAsia="Arial" w:hAnsi="Arial"/>
          <w:sz w:val="24"/>
          <w:szCs w:val="24"/>
        </w:rPr>
        <w:t xml:space="preserve">пригодных  в  основном для содержания крупного  рогатого  скота.   При</w:t>
      </w:r>
    </w:p>
    <w:p>
      <w:r>
        <w:rPr>
          <w:rFonts w:ascii="Arial" w:cs="Arial" w:eastAsia="Arial" w:hAnsi="Arial"/>
          <w:sz w:val="24"/>
          <w:szCs w:val="24"/>
        </w:rPr>
        <w:t xml:space="preserve">средней  урожайности  10  центнеров кормовой массы с  гектара  с  этой</w:t>
      </w:r>
    </w:p>
    <w:p>
      <w:r>
        <w:rPr>
          <w:rFonts w:ascii="Arial" w:cs="Arial" w:eastAsia="Arial" w:hAnsi="Arial"/>
          <w:sz w:val="24"/>
          <w:szCs w:val="24"/>
        </w:rPr>
        <w:t xml:space="preserve">площади можно ежегодно получить по 550 тыс.центнеров кормовых единиц и</w:t>
      </w:r>
    </w:p>
    <w:p>
      <w:r>
        <w:rPr>
          <w:rFonts w:ascii="Arial" w:cs="Arial" w:eastAsia="Arial" w:hAnsi="Arial"/>
          <w:sz w:val="24"/>
          <w:szCs w:val="24"/>
        </w:rPr>
        <w:t xml:space="preserve">производить  50-60  тыс.тонн  высококачественной  экологически  чистой</w:t>
      </w:r>
    </w:p>
    <w:p>
      <w:r>
        <w:rPr>
          <w:rFonts w:ascii="Arial" w:cs="Arial" w:eastAsia="Arial" w:hAnsi="Arial"/>
          <w:sz w:val="24"/>
          <w:szCs w:val="24"/>
        </w:rPr>
        <w:t xml:space="preserve">говядины в живой массе. В области можно использовать на эти цели такие</w:t>
      </w:r>
    </w:p>
    <w:p>
      <w:r>
        <w:rPr>
          <w:rFonts w:ascii="Arial" w:cs="Arial" w:eastAsia="Arial" w:hAnsi="Arial"/>
          <w:sz w:val="24"/>
          <w:szCs w:val="24"/>
        </w:rPr>
        <w:t xml:space="preserve">пастбища,   как  "Кок-Ойрок",  ущелья "Шамси",  "Кегеты"  и  отдельные</w:t>
      </w:r>
    </w:p>
    <w:p>
      <w:r>
        <w:rPr>
          <w:rFonts w:ascii="Arial" w:cs="Arial" w:eastAsia="Arial" w:hAnsi="Arial"/>
          <w:sz w:val="24"/>
          <w:szCs w:val="24"/>
        </w:rPr>
        <w:t xml:space="preserve">урочища  "Туз",   "Жыламыш", "Ак-Бакай",  "Чункур-Конуш",   "Тепши"  и</w:t>
      </w:r>
    </w:p>
    <w:p>
      <w:r>
        <w:rPr>
          <w:rFonts w:ascii="Arial" w:cs="Arial" w:eastAsia="Arial" w:hAnsi="Arial"/>
          <w:sz w:val="24"/>
          <w:szCs w:val="24"/>
        </w:rPr>
        <w:t xml:space="preserve">хребты,   расположенные  на  южной  части   Чуйской   долины.   Каждое</w:t>
      </w:r>
    </w:p>
    <w:p>
      <w:r>
        <w:rPr>
          <w:rFonts w:ascii="Arial" w:cs="Arial" w:eastAsia="Arial" w:hAnsi="Arial"/>
          <w:sz w:val="24"/>
          <w:szCs w:val="24"/>
        </w:rPr>
        <w:t xml:space="preserve">урочище и ущелья имеют родники и горные речки,  "Кемин-Суу", "Тегирмен-</w:t>
      </w:r>
    </w:p>
    <w:p>
      <w:r>
        <w:rPr>
          <w:rFonts w:ascii="Arial" w:cs="Arial" w:eastAsia="Arial" w:hAnsi="Arial"/>
          <w:sz w:val="24"/>
          <w:szCs w:val="24"/>
        </w:rPr>
        <w:t xml:space="preserve">Суу",  "Кашка-Суу", "Жыламыш-Суу", "Жоронун-Суу" и т.д.  На  пастбищах</w:t>
      </w:r>
    </w:p>
    <w:p>
      <w:r>
        <w:rPr>
          <w:rFonts w:ascii="Arial" w:cs="Arial" w:eastAsia="Arial" w:hAnsi="Arial"/>
          <w:sz w:val="24"/>
          <w:szCs w:val="24"/>
        </w:rPr>
        <w:t xml:space="preserve">преобладает   типчак,   ежа  сборная,  костер,  овсяница,    осока   и</w:t>
      </w:r>
    </w:p>
    <w:p>
      <w:r>
        <w:rPr>
          <w:rFonts w:ascii="Arial" w:cs="Arial" w:eastAsia="Arial" w:hAnsi="Arial"/>
          <w:sz w:val="24"/>
          <w:szCs w:val="24"/>
        </w:rPr>
        <w:t xml:space="preserve">разнотравье.   Вся растительность пастбищ вполне пригодна  для  выпаса</w:t>
      </w:r>
    </w:p>
    <w:p>
      <w:r>
        <w:rPr>
          <w:rFonts w:ascii="Arial" w:cs="Arial" w:eastAsia="Arial" w:hAnsi="Arial"/>
          <w:sz w:val="24"/>
          <w:szCs w:val="24"/>
        </w:rPr>
        <w:t xml:space="preserve">мясного   крупного  рогатого  скота,  имеется  возможность  в  течение</w:t>
      </w:r>
    </w:p>
    <w:p>
      <w:r>
        <w:rPr>
          <w:rFonts w:ascii="Arial" w:cs="Arial" w:eastAsia="Arial" w:hAnsi="Arial"/>
          <w:sz w:val="24"/>
          <w:szCs w:val="24"/>
        </w:rPr>
        <w:t xml:space="preserve">длительного  периода,   с  ранней весны  до  поздней  осени  содержать</w:t>
      </w:r>
    </w:p>
    <w:p>
      <w:r>
        <w:rPr>
          <w:rFonts w:ascii="Arial" w:cs="Arial" w:eastAsia="Arial" w:hAnsi="Arial"/>
          <w:sz w:val="24"/>
          <w:szCs w:val="24"/>
        </w:rPr>
        <w:t xml:space="preserve">крупный   рогатый  скот на пастбищах и довести его до  высокой  мясной</w:t>
      </w:r>
    </w:p>
    <w:p>
      <w:r>
        <w:rPr>
          <w:rFonts w:ascii="Arial" w:cs="Arial" w:eastAsia="Arial" w:hAnsi="Arial"/>
          <w:sz w:val="24"/>
          <w:szCs w:val="24"/>
        </w:rPr>
        <w:t xml:space="preserve">кондиции.   Кроме  того, в Чуйской долине имеются большие  возможности</w:t>
      </w:r>
    </w:p>
    <w:p>
      <w:r>
        <w:rPr>
          <w:rFonts w:ascii="Arial" w:cs="Arial" w:eastAsia="Arial" w:hAnsi="Arial"/>
          <w:sz w:val="24"/>
          <w:szCs w:val="24"/>
        </w:rPr>
        <w:t xml:space="preserve">возделывания   хорошего   силоса   за   счет  естественных  и  сеянных</w:t>
      </w:r>
    </w:p>
    <w:p>
      <w:r>
        <w:rPr>
          <w:rFonts w:ascii="Arial" w:cs="Arial" w:eastAsia="Arial" w:hAnsi="Arial"/>
          <w:sz w:val="24"/>
          <w:szCs w:val="24"/>
        </w:rPr>
        <w:t xml:space="preserve">однолетних и многолетних культур и кукурузы, а также производства жома</w:t>
      </w:r>
    </w:p>
    <w:p>
      <w:r>
        <w:rPr>
          <w:rFonts w:ascii="Arial" w:cs="Arial" w:eastAsia="Arial" w:hAnsi="Arial"/>
          <w:sz w:val="24"/>
          <w:szCs w:val="24"/>
        </w:rPr>
        <w:t xml:space="preserve">от  переработки  сахарной  свеклы,  что является  одним  из  важнейших</w:t>
      </w:r>
    </w:p>
    <w:p>
      <w:r>
        <w:rPr>
          <w:rFonts w:ascii="Arial" w:cs="Arial" w:eastAsia="Arial" w:hAnsi="Arial"/>
          <w:sz w:val="24"/>
          <w:szCs w:val="24"/>
        </w:rPr>
        <w:t xml:space="preserve">условий  разведения  мясного скотоводства  и  ускоренного  наращивания</w:t>
      </w:r>
    </w:p>
    <w:p>
      <w:r>
        <w:rPr>
          <w:rFonts w:ascii="Arial" w:cs="Arial" w:eastAsia="Arial" w:hAnsi="Arial"/>
          <w:sz w:val="24"/>
          <w:szCs w:val="24"/>
        </w:rPr>
        <w:t xml:space="preserve">производства   мяса.   К   сожалению,    эти    резервы   используются</w:t>
      </w:r>
    </w:p>
    <w:p>
      <w:r>
        <w:rPr>
          <w:rFonts w:ascii="Arial" w:cs="Arial" w:eastAsia="Arial" w:hAnsi="Arial"/>
          <w:sz w:val="24"/>
          <w:szCs w:val="24"/>
        </w:rPr>
        <w:t xml:space="preserve">недостаточно и их следует поставить на нужды производства.</w:t>
      </w:r>
    </w:p>
    <w:p>
      <w:r>
        <w:rPr>
          <w:rFonts w:ascii="Arial" w:cs="Arial" w:eastAsia="Arial" w:hAnsi="Arial"/>
          <w:sz w:val="24"/>
          <w:szCs w:val="24"/>
        </w:rPr>
        <w:t xml:space="preserve">5. Селекционно-племенная работа</w:t>
      </w:r>
    </w:p>
    <w:p>
      <w:r>
        <w:rPr>
          <w:rFonts w:ascii="Arial" w:cs="Arial" w:eastAsia="Arial" w:hAnsi="Arial"/>
          <w:sz w:val="24"/>
          <w:szCs w:val="24"/>
        </w:rPr>
        <w:t xml:space="preserve">с мясной породой скота</w:t>
      </w:r>
    </w:p>
    <w:p>
      <w:r>
        <w:rPr>
          <w:rFonts w:ascii="Arial" w:cs="Arial" w:eastAsia="Arial" w:hAnsi="Arial"/>
          <w:sz w:val="24"/>
          <w:szCs w:val="24"/>
        </w:rPr>
        <w:t xml:space="preserve">Для формирования  стада  и дальнейшего разведения животных мясного</w:t>
      </w:r>
    </w:p>
    <w:p>
      <w:r>
        <w:rPr>
          <w:rFonts w:ascii="Arial" w:cs="Arial" w:eastAsia="Arial" w:hAnsi="Arial"/>
          <w:sz w:val="24"/>
          <w:szCs w:val="24"/>
        </w:rPr>
        <w:t xml:space="preserve">направления  в  различных  категориях хозяйств  следует  прежде  всего</w:t>
      </w:r>
    </w:p>
    <w:p>
      <w:r>
        <w:rPr>
          <w:rFonts w:ascii="Arial" w:cs="Arial" w:eastAsia="Arial" w:hAnsi="Arial"/>
          <w:sz w:val="24"/>
          <w:szCs w:val="24"/>
        </w:rPr>
        <w:t xml:space="preserve">отобрать  и  выделить  ннзкопродуктивных по удою  коров  алатауской  и</w:t>
      </w:r>
    </w:p>
    <w:p>
      <w:r>
        <w:rPr>
          <w:rFonts w:ascii="Arial" w:cs="Arial" w:eastAsia="Arial" w:hAnsi="Arial"/>
          <w:sz w:val="24"/>
          <w:szCs w:val="24"/>
        </w:rPr>
        <w:t xml:space="preserve">других  пород,  пригодных к воспроизводству,  и осеменить  их  семенем</w:t>
      </w:r>
    </w:p>
    <w:p>
      <w:r>
        <w:rPr>
          <w:rFonts w:ascii="Arial" w:cs="Arial" w:eastAsia="Arial" w:hAnsi="Arial"/>
          <w:sz w:val="24"/>
          <w:szCs w:val="24"/>
        </w:rPr>
        <w:t xml:space="preserve">быков  мясных  пород.   Для   скрещивания  подбираются  физиологически</w:t>
      </w:r>
    </w:p>
    <w:p>
      <w:r>
        <w:rPr>
          <w:rFonts w:ascii="Arial" w:cs="Arial" w:eastAsia="Arial" w:hAnsi="Arial"/>
          <w:sz w:val="24"/>
          <w:szCs w:val="24"/>
        </w:rPr>
        <w:t xml:space="preserve">здоровые  коровы  со  следующими  показателями  продуктивности:   если</w:t>
      </w:r>
    </w:p>
    <w:p>
      <w:r>
        <w:rPr>
          <w:rFonts w:ascii="Arial" w:cs="Arial" w:eastAsia="Arial" w:hAnsi="Arial"/>
          <w:sz w:val="24"/>
          <w:szCs w:val="24"/>
        </w:rPr>
        <w:t xml:space="preserve">средний  молока  со  стада составляет  по 2000 кг,  то для скрещивания</w:t>
      </w:r>
    </w:p>
    <w:p>
      <w:r>
        <w:rPr>
          <w:rFonts w:ascii="Arial" w:cs="Arial" w:eastAsia="Arial" w:hAnsi="Arial"/>
          <w:sz w:val="24"/>
          <w:szCs w:val="24"/>
        </w:rPr>
        <w:t xml:space="preserve">отбирают  коров с удоем 1500 кг; если средняя продуктивность  в  стаде</w:t>
      </w:r>
    </w:p>
    <w:p>
      <w:r>
        <w:rPr>
          <w:rFonts w:ascii="Arial" w:cs="Arial" w:eastAsia="Arial" w:hAnsi="Arial"/>
          <w:sz w:val="24"/>
          <w:szCs w:val="24"/>
        </w:rPr>
        <w:t xml:space="preserve">равна  3000-4000 кг, то отбирают соответственно  коров с  удоем  2000-</w:t>
      </w:r>
    </w:p>
    <w:p>
      <w:r>
        <w:rPr>
          <w:rFonts w:ascii="Arial" w:cs="Arial" w:eastAsia="Arial" w:hAnsi="Arial"/>
          <w:sz w:val="24"/>
          <w:szCs w:val="24"/>
        </w:rPr>
        <w:t xml:space="preserve">2500 кг.  При этом жирность молока и живая масса при отборе коров  под</w:t>
      </w:r>
    </w:p>
    <w:p>
      <w:r>
        <w:rPr>
          <w:rFonts w:ascii="Arial" w:cs="Arial" w:eastAsia="Arial" w:hAnsi="Arial"/>
          <w:sz w:val="24"/>
          <w:szCs w:val="24"/>
        </w:rPr>
        <w:t xml:space="preserve">скрещивание значения не  имеют.  Отобранных  малопродуктивных  коров и</w:t>
      </w:r>
    </w:p>
    <w:p>
      <w:r>
        <w:rPr>
          <w:rFonts w:ascii="Arial" w:cs="Arial" w:eastAsia="Arial" w:hAnsi="Arial"/>
          <w:sz w:val="24"/>
          <w:szCs w:val="24"/>
        </w:rPr>
        <w:t xml:space="preserve">телок  целесообразно  осеменять семенем быков  шаролезской,   абердин-</w:t>
      </w:r>
    </w:p>
    <w:p>
      <w:r>
        <w:rPr>
          <w:rFonts w:ascii="Arial" w:cs="Arial" w:eastAsia="Arial" w:hAnsi="Arial"/>
          <w:sz w:val="24"/>
          <w:szCs w:val="24"/>
        </w:rPr>
        <w:t xml:space="preserve">ангуской,  кианской,  мен-анжу, лимузинской пород.  В настоящее  время</w:t>
      </w:r>
    </w:p>
    <w:p>
      <w:r>
        <w:rPr>
          <w:rFonts w:ascii="Arial" w:cs="Arial" w:eastAsia="Arial" w:hAnsi="Arial"/>
          <w:sz w:val="24"/>
          <w:szCs w:val="24"/>
        </w:rPr>
        <w:t xml:space="preserve">глубокозамороженная сперма быков-производителей этих пород имеется   в</w:t>
      </w:r>
    </w:p>
    <w:p>
      <w:r>
        <w:rPr>
          <w:rFonts w:ascii="Arial" w:cs="Arial" w:eastAsia="Arial" w:hAnsi="Arial"/>
          <w:sz w:val="24"/>
          <w:szCs w:val="24"/>
        </w:rPr>
        <w:t xml:space="preserve">зооветпелемсервисе  "Биоцентра"  КыргНИИЖ  и центральной   лаборатории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Кыргызского государственного акционерного общества "ЭЛИТА" в следующем</w:t>
      </w:r>
    </w:p>
    <w:p>
      <w:r>
        <w:rPr>
          <w:rFonts w:ascii="Arial" w:cs="Arial" w:eastAsia="Arial" w:hAnsi="Arial"/>
          <w:sz w:val="24"/>
          <w:szCs w:val="24"/>
        </w:rPr>
        <w:t xml:space="preserve">количестве:   шаролезской  -   700   доз,   абердин-ангуской  -  1500,</w:t>
      </w:r>
    </w:p>
    <w:p>
      <w:r>
        <w:rPr>
          <w:rFonts w:ascii="Arial" w:cs="Arial" w:eastAsia="Arial" w:hAnsi="Arial"/>
          <w:sz w:val="24"/>
          <w:szCs w:val="24"/>
        </w:rPr>
        <w:t xml:space="preserve">кианской - 1900,  лимузинской - 1600 и мен-анжу 1000 спермодоз.</w:t>
      </w:r>
    </w:p>
    <w:p>
      <w:r>
        <w:rPr>
          <w:rFonts w:ascii="Arial" w:cs="Arial" w:eastAsia="Arial" w:hAnsi="Arial"/>
          <w:sz w:val="24"/>
          <w:szCs w:val="24"/>
        </w:rPr>
        <w:t xml:space="preserve">Однако, на  первых порах из-за отсутствия животных мясной породы в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республике  Чуйская  область  нуждается в  приобретении  семени  быков</w:t>
      </w:r>
    </w:p>
    <w:p>
      <w:r>
        <w:rPr>
          <w:rFonts w:ascii="Arial" w:cs="Arial" w:eastAsia="Arial" w:hAnsi="Arial"/>
          <w:sz w:val="24"/>
          <w:szCs w:val="24"/>
        </w:rPr>
        <w:t xml:space="preserve">мясных пород. В связи с этим для осеменения коров и телок в 2000  году</w:t>
      </w:r>
    </w:p>
    <w:p>
      <w:r>
        <w:rPr>
          <w:rFonts w:ascii="Arial" w:cs="Arial" w:eastAsia="Arial" w:hAnsi="Arial"/>
          <w:sz w:val="24"/>
          <w:szCs w:val="24"/>
        </w:rPr>
        <w:t xml:space="preserve">потребуется 9 тыс.спермодоз,  2001 году - 10 тыс.,  в 2002 году  -  11</w:t>
      </w:r>
    </w:p>
    <w:p>
      <w:r>
        <w:rPr>
          <w:rFonts w:ascii="Arial" w:cs="Arial" w:eastAsia="Arial" w:hAnsi="Arial"/>
          <w:sz w:val="24"/>
          <w:szCs w:val="24"/>
        </w:rPr>
        <w:t xml:space="preserve">тыс.,  в 2003 году - 12 тыс. и в 2004 году - 6 тыс.спермодоз. Поэтому,</w:t>
      </w:r>
    </w:p>
    <w:p>
      <w:r>
        <w:rPr>
          <w:rFonts w:ascii="Arial" w:cs="Arial" w:eastAsia="Arial" w:hAnsi="Arial"/>
          <w:sz w:val="24"/>
          <w:szCs w:val="24"/>
        </w:rPr>
        <w:t xml:space="preserve">в  течение  2000  года,  для Чуйской области необходимо  приобрести  в</w:t>
      </w:r>
    </w:p>
    <w:p>
      <w:r>
        <w:rPr>
          <w:rFonts w:ascii="Arial" w:cs="Arial" w:eastAsia="Arial" w:hAnsi="Arial"/>
          <w:sz w:val="24"/>
          <w:szCs w:val="24"/>
        </w:rPr>
        <w:t xml:space="preserve">России  и  Украине 48 тыс.спермодоз быков мясных пород,  в  том  числе</w:t>
      </w:r>
    </w:p>
    <w:p>
      <w:r>
        <w:rPr>
          <w:rFonts w:ascii="Arial" w:cs="Arial" w:eastAsia="Arial" w:hAnsi="Arial"/>
          <w:sz w:val="24"/>
          <w:szCs w:val="24"/>
        </w:rPr>
        <w:t xml:space="preserve">шаролезской - 21 тыс., абердин-ангусской - 18 тыс.,  кианской - 4 тыс.</w:t>
      </w:r>
    </w:p>
    <w:p>
      <w:r>
        <w:rPr>
          <w:rFonts w:ascii="Arial" w:cs="Arial" w:eastAsia="Arial" w:hAnsi="Arial"/>
          <w:sz w:val="24"/>
          <w:szCs w:val="24"/>
        </w:rPr>
        <w:t xml:space="preserve">и  белоаквитанской -  5 тыс.спермодоз. По существующим  расценкам  для</w:t>
      </w:r>
    </w:p>
    <w:p>
      <w:r>
        <w:rPr>
          <w:rFonts w:ascii="Arial" w:cs="Arial" w:eastAsia="Arial" w:hAnsi="Arial"/>
          <w:sz w:val="24"/>
          <w:szCs w:val="24"/>
        </w:rPr>
        <w:t xml:space="preserve">приобретения семени потребуется 720 тыс.сомов.</w:t>
      </w:r>
    </w:p>
    <w:p>
      <w:r>
        <w:rPr>
          <w:rFonts w:ascii="Arial" w:cs="Arial" w:eastAsia="Arial" w:hAnsi="Arial"/>
          <w:sz w:val="24"/>
          <w:szCs w:val="24"/>
        </w:rPr>
        <w:t xml:space="preserve">Для увеличения численности племенных животных  и  создания  мясной</w:t>
      </w:r>
    </w:p>
    <w:p>
      <w:r>
        <w:rPr>
          <w:rFonts w:ascii="Arial" w:cs="Arial" w:eastAsia="Arial" w:hAnsi="Arial"/>
          <w:sz w:val="24"/>
          <w:szCs w:val="24"/>
        </w:rPr>
        <w:t xml:space="preserve">породы  скота  необходимо  организовать племенные  фермы-репродукторы,</w:t>
      </w:r>
    </w:p>
    <w:p>
      <w:r>
        <w:rPr>
          <w:rFonts w:ascii="Arial" w:cs="Arial" w:eastAsia="Arial" w:hAnsi="Arial"/>
          <w:sz w:val="24"/>
          <w:szCs w:val="24"/>
        </w:rPr>
        <w:t xml:space="preserve">согласно таблице N 3.</w:t>
      </w:r>
    </w:p>
    <w:p>
      <w:r>
        <w:rPr>
          <w:rFonts w:ascii="Arial" w:cs="Arial" w:eastAsia="Arial" w:hAnsi="Arial"/>
          <w:sz w:val="24"/>
          <w:szCs w:val="24"/>
        </w:rPr>
        <w:t xml:space="preserve">Таблица N 3</w:t>
      </w:r>
    </w:p>
    <w:p>
      <w:r>
        <w:rPr>
          <w:rFonts w:ascii="Arial" w:cs="Arial" w:eastAsia="Arial" w:hAnsi="Arial"/>
          <w:sz w:val="24"/>
          <w:szCs w:val="24"/>
        </w:rPr>
        <w:t xml:space="preserve">ЗАДАНИЕ</w:t>
      </w:r>
    </w:p>
    <w:p>
      <w:r>
        <w:rPr>
          <w:rFonts w:ascii="Arial" w:cs="Arial" w:eastAsia="Arial" w:hAnsi="Arial"/>
          <w:sz w:val="24"/>
          <w:szCs w:val="24"/>
        </w:rPr>
        <w:t xml:space="preserve">по созданию племенных ферм мясной породы крупного</w:t>
      </w:r>
    </w:p>
    <w:p>
      <w:r>
        <w:rPr>
          <w:rFonts w:ascii="Arial" w:cs="Arial" w:eastAsia="Arial" w:hAnsi="Arial"/>
          <w:sz w:val="24"/>
          <w:szCs w:val="24"/>
        </w:rPr>
        <w:t xml:space="preserve">рогатого скота в районах Чуйской области</w:t>
      </w:r>
    </w:p>
    <w:p>
      <w:r>
        <w:rPr>
          <w:rFonts w:ascii="Arial" w:cs="Arial" w:eastAsia="Arial" w:hAnsi="Arial"/>
          <w:sz w:val="24"/>
          <w:szCs w:val="24"/>
        </w:rPr>
        <w:t xml:space="preserve">на 2000-2005 годы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---</w:t>
      </w:r>
    </w:p>
    <w:p>
      <w:r>
        <w:rPr>
          <w:rFonts w:ascii="Arial" w:cs="Arial" w:eastAsia="Arial" w:hAnsi="Arial"/>
          <w:sz w:val="24"/>
          <w:szCs w:val="24"/>
        </w:rPr>
        <w:t xml:space="preserve">Наименование районов|          Поголовье племстада по годам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---</w:t>
      </w:r>
    </w:p>
    <w:p>
      <w:r>
        <w:rPr>
          <w:rFonts w:ascii="Arial" w:cs="Arial" w:eastAsia="Arial" w:hAnsi="Arial"/>
          <w:sz w:val="24"/>
          <w:szCs w:val="24"/>
        </w:rPr>
        <w:t xml:space="preserve">|  2000  | 2001  |  2002 |  2003 | 2004  |  2005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--------------------|--------|-------|-------|-------|-------|------</w:t>
      </w:r>
    </w:p>
    <w:p>
      <w:r>
        <w:rPr>
          <w:rFonts w:ascii="Arial" w:cs="Arial" w:eastAsia="Arial" w:hAnsi="Arial"/>
          <w:sz w:val="24"/>
          <w:szCs w:val="24"/>
        </w:rPr>
        <w:t xml:space="preserve">---</w:t>
      </w:r>
    </w:p>
    <w:p>
      <w:r>
        <w:rPr>
          <w:rFonts w:ascii="Arial" w:cs="Arial" w:eastAsia="Arial" w:hAnsi="Arial"/>
          <w:sz w:val="24"/>
          <w:szCs w:val="24"/>
        </w:rPr>
        <w:t xml:space="preserve">Сокулукское опытное |   75   | 100   |  100  |  125  | 150   |  200</w:t>
      </w:r>
    </w:p>
    <w:p>
      <w:r>
        <w:rPr>
          <w:rFonts w:ascii="Arial" w:cs="Arial" w:eastAsia="Arial" w:hAnsi="Arial"/>
          <w:sz w:val="24"/>
          <w:szCs w:val="24"/>
        </w:rPr>
        <w:t xml:space="preserve">хозяйство           |        |       |       |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Сокулукский район   |        |       |       |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Кантский район      |   40   |  75   |  100  |  130  | 150   |  150</w:t>
      </w:r>
    </w:p>
    <w:p>
      <w:r>
        <w:rPr>
          <w:rFonts w:ascii="Arial" w:cs="Arial" w:eastAsia="Arial" w:hAnsi="Arial"/>
          <w:sz w:val="24"/>
          <w:szCs w:val="24"/>
        </w:rPr>
        <w:t xml:space="preserve">(1 ферма)           |        |       |       |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Кеминский           |   50   |  80   |  100  |  150  | 175   |  200</w:t>
      </w:r>
    </w:p>
    <w:p>
      <w:r>
        <w:rPr>
          <w:rFonts w:ascii="Arial" w:cs="Arial" w:eastAsia="Arial" w:hAnsi="Arial"/>
          <w:sz w:val="24"/>
          <w:szCs w:val="24"/>
        </w:rPr>
        <w:t xml:space="preserve">район (1 ферма)     |        |       |       |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Чуй-Токмок          |   30   |  50   |   70  |  100  | 125   |  150</w:t>
      </w:r>
    </w:p>
    <w:p>
      <w:r>
        <w:rPr>
          <w:rFonts w:ascii="Arial" w:cs="Arial" w:eastAsia="Arial" w:hAnsi="Arial"/>
          <w:sz w:val="24"/>
          <w:szCs w:val="24"/>
        </w:rPr>
        <w:t xml:space="preserve">(1 ферма)           |        |       |       |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Панфиловский        |   50   |  70   |  100  |  120  | 150   |  200</w:t>
      </w:r>
    </w:p>
    <w:p>
      <w:r>
        <w:rPr>
          <w:rFonts w:ascii="Arial" w:cs="Arial" w:eastAsia="Arial" w:hAnsi="Arial"/>
          <w:sz w:val="24"/>
          <w:szCs w:val="24"/>
        </w:rPr>
        <w:t xml:space="preserve">район (1 ферма)     |        |       |       |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Жайылский           |   50   |  75   |  100  |  125  | 150   |  200</w:t>
      </w:r>
    </w:p>
    <w:p>
      <w:r>
        <w:rPr>
          <w:rFonts w:ascii="Arial" w:cs="Arial" w:eastAsia="Arial" w:hAnsi="Arial"/>
          <w:sz w:val="24"/>
          <w:szCs w:val="24"/>
        </w:rPr>
        <w:t xml:space="preserve">район (1 ферма)     |        |       |       |       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Итого               |  295   | 450   |  570  |  750  | 895   | 1100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---</w:t>
      </w:r>
    </w:p>
    <w:p>
      <w:r>
        <w:rPr>
          <w:rFonts w:ascii="Arial" w:cs="Arial" w:eastAsia="Arial" w:hAnsi="Arial"/>
          <w:sz w:val="24"/>
          <w:szCs w:val="24"/>
        </w:rPr>
        <w:t xml:space="preserve">Таким   образом,  в  2004-2005  годах  хозяйства   области   будут</w:t>
      </w:r>
    </w:p>
    <w:p>
      <w:r>
        <w:rPr>
          <w:rFonts w:ascii="Arial" w:cs="Arial" w:eastAsia="Arial" w:hAnsi="Arial"/>
          <w:sz w:val="24"/>
          <w:szCs w:val="24"/>
        </w:rPr>
        <w:t xml:space="preserve">обеспечивать  потребность товарного стада  в  достаточном   количестве</w:t>
      </w:r>
    </w:p>
    <w:p>
      <w:r>
        <w:rPr>
          <w:rFonts w:ascii="Arial" w:cs="Arial" w:eastAsia="Arial" w:hAnsi="Arial"/>
          <w:sz w:val="24"/>
          <w:szCs w:val="24"/>
        </w:rPr>
        <w:t xml:space="preserve">племенной продукции мясных животных, особенно быков-производителей.</w:t>
      </w:r>
    </w:p>
    <w:p>
      <w:r>
        <w:rPr>
          <w:rFonts w:ascii="Arial" w:cs="Arial" w:eastAsia="Arial" w:hAnsi="Arial"/>
          <w:sz w:val="24"/>
          <w:szCs w:val="24"/>
        </w:rPr>
        <w:t xml:space="preserve">В  Чуйской  области  размер выделенного  маточного  поголовья  для</w:t>
      </w:r>
    </w:p>
    <w:p>
      <w:r>
        <w:rPr>
          <w:rFonts w:ascii="Arial" w:cs="Arial" w:eastAsia="Arial" w:hAnsi="Arial"/>
          <w:sz w:val="24"/>
          <w:szCs w:val="24"/>
        </w:rPr>
        <w:t xml:space="preserve">скрещивания  должен определяться с учетом конкретных условий:  наличия</w:t>
      </w:r>
    </w:p>
    <w:p>
      <w:r>
        <w:rPr>
          <w:rFonts w:ascii="Arial" w:cs="Arial" w:eastAsia="Arial" w:hAnsi="Arial"/>
          <w:sz w:val="24"/>
          <w:szCs w:val="24"/>
        </w:rPr>
        <w:t xml:space="preserve">кормов   и  пастбищ,  скотопомещений,  технологического  оборудования,</w:t>
      </w:r>
    </w:p>
    <w:p>
      <w:r>
        <w:rPr>
          <w:rFonts w:ascii="Arial" w:cs="Arial" w:eastAsia="Arial" w:hAnsi="Arial"/>
          <w:sz w:val="24"/>
          <w:szCs w:val="24"/>
        </w:rPr>
        <w:t xml:space="preserve">навыка работы и т.д.  Поэтому,  численность маток, предназначенных для</w:t>
      </w:r>
    </w:p>
    <w:p>
      <w:r>
        <w:rPr>
          <w:rFonts w:ascii="Arial" w:cs="Arial" w:eastAsia="Arial" w:hAnsi="Arial"/>
          <w:sz w:val="24"/>
          <w:szCs w:val="24"/>
        </w:rPr>
        <w:t xml:space="preserve">скрещивания, в товарных хозяйствах может составлять от  5  до  15%  по</w:t>
      </w:r>
    </w:p>
    <w:p>
      <w:r>
        <w:rPr>
          <w:rFonts w:ascii="Arial" w:cs="Arial" w:eastAsia="Arial" w:hAnsi="Arial"/>
          <w:sz w:val="24"/>
          <w:szCs w:val="24"/>
        </w:rPr>
        <w:t xml:space="preserve">объективному усмотрению руководителей и специалистов хозяйств.</w:t>
      </w:r>
    </w:p>
    <w:p>
      <w:r>
        <w:rPr>
          <w:rFonts w:ascii="Arial" w:cs="Arial" w:eastAsia="Arial" w:hAnsi="Arial"/>
          <w:sz w:val="24"/>
          <w:szCs w:val="24"/>
        </w:rPr>
        <w:t xml:space="preserve">6. Эффективность разведения мясного скота</w:t>
      </w:r>
    </w:p>
    <w:p>
      <w:r>
        <w:rPr>
          <w:rFonts w:ascii="Arial" w:cs="Arial" w:eastAsia="Arial" w:hAnsi="Arial"/>
          <w:sz w:val="24"/>
          <w:szCs w:val="24"/>
        </w:rPr>
        <w:t xml:space="preserve">Как отмечалось,  мясной скот не требует дорогостоящих помещений  и</w:t>
      </w:r>
    </w:p>
    <w:p>
      <w:r>
        <w:rPr>
          <w:rFonts w:ascii="Arial" w:cs="Arial" w:eastAsia="Arial" w:hAnsi="Arial"/>
          <w:sz w:val="24"/>
          <w:szCs w:val="24"/>
        </w:rPr>
        <w:t xml:space="preserve">большого количества концентрированных кормов.  Животные мясной  породы</w:t>
      </w:r>
    </w:p>
    <w:p>
      <w:r>
        <w:rPr>
          <w:rFonts w:ascii="Arial" w:cs="Arial" w:eastAsia="Arial" w:hAnsi="Arial"/>
          <w:sz w:val="24"/>
          <w:szCs w:val="24"/>
        </w:rPr>
        <w:t xml:space="preserve">с весны до глубокой осени могут максимально использовать  естественные</w:t>
      </w:r>
    </w:p>
    <w:p>
      <w:r>
        <w:rPr>
          <w:rFonts w:ascii="Arial" w:cs="Arial" w:eastAsia="Arial" w:hAnsi="Arial"/>
          <w:sz w:val="24"/>
          <w:szCs w:val="24"/>
        </w:rPr>
        <w:t xml:space="preserve">и  горные пастбища.  Причем, такие животные обладают быстрым ростом  и</w:t>
      </w:r>
    </w:p>
    <w:p>
      <w:r>
        <w:rPr>
          <w:rFonts w:ascii="Arial" w:cs="Arial" w:eastAsia="Arial" w:hAnsi="Arial"/>
          <w:sz w:val="24"/>
          <w:szCs w:val="24"/>
        </w:rPr>
        <w:t xml:space="preserve">развитием  в  молодом  возрасте и могут давать высокий  выход   мясной</w:t>
      </w:r>
    </w:p>
    <w:p>
      <w:r>
        <w:rPr>
          <w:rFonts w:ascii="Arial" w:cs="Arial" w:eastAsia="Arial" w:hAnsi="Arial"/>
          <w:sz w:val="24"/>
          <w:szCs w:val="24"/>
        </w:rPr>
        <w:t xml:space="preserve">продукции,  а  самое  главное ее высокое качество при низких  затратах</w:t>
      </w:r>
    </w:p>
    <w:p>
      <w:r>
        <w:rPr>
          <w:rFonts w:ascii="Arial" w:cs="Arial" w:eastAsia="Arial" w:hAnsi="Arial"/>
          <w:sz w:val="24"/>
          <w:szCs w:val="24"/>
        </w:rPr>
        <w:t xml:space="preserve">труда  и  средств  по сравнению с животными молочных и  молочно-мясных</w:t>
      </w:r>
    </w:p>
    <w:p>
      <w:r>
        <w:rPr>
          <w:rFonts w:ascii="Arial" w:cs="Arial" w:eastAsia="Arial" w:hAnsi="Arial"/>
          <w:sz w:val="24"/>
          <w:szCs w:val="24"/>
        </w:rPr>
        <w:t xml:space="preserve">пород. Таким образом, перспектива разведения мясного скота очевидно  и</w:t>
      </w:r>
    </w:p>
    <w:p>
      <w:r>
        <w:rPr>
          <w:rFonts w:ascii="Arial" w:cs="Arial" w:eastAsia="Arial" w:hAnsi="Arial"/>
          <w:sz w:val="24"/>
          <w:szCs w:val="24"/>
        </w:rPr>
        <w:t xml:space="preserve">должна   заинтересовать   большинство  фермерских,    крестьянских   и</w:t>
      </w:r>
    </w:p>
    <w:p>
      <w:r>
        <w:rPr>
          <w:rFonts w:ascii="Arial" w:cs="Arial" w:eastAsia="Arial" w:hAnsi="Arial"/>
          <w:sz w:val="24"/>
          <w:szCs w:val="24"/>
        </w:rPr>
        <w:t xml:space="preserve">коллективных  хозяйств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В последнюю четверть XX-столетия в  условиях  Чуйской  долины  уже</w:t>
      </w:r>
    </w:p>
    <w:p>
      <w:r>
        <w:rPr>
          <w:rFonts w:ascii="Arial" w:cs="Arial" w:eastAsia="Arial" w:hAnsi="Arial"/>
          <w:sz w:val="24"/>
          <w:szCs w:val="24"/>
        </w:rPr>
        <w:t xml:space="preserve">проводился   ряд  научных  и производственных  опытов  по  скрещиванию</w:t>
      </w:r>
    </w:p>
    <w:p>
      <w:r>
        <w:rPr>
          <w:rFonts w:ascii="Arial" w:cs="Arial" w:eastAsia="Arial" w:hAnsi="Arial"/>
          <w:sz w:val="24"/>
          <w:szCs w:val="24"/>
        </w:rPr>
        <w:t xml:space="preserve">малопродуктивных  коров и телок алатауской и  других  пород  с  быками</w:t>
      </w:r>
    </w:p>
    <w:p>
      <w:r>
        <w:rPr>
          <w:rFonts w:ascii="Arial" w:cs="Arial" w:eastAsia="Arial" w:hAnsi="Arial"/>
          <w:sz w:val="24"/>
          <w:szCs w:val="24"/>
        </w:rPr>
        <w:t xml:space="preserve">производителями    специализированных   мясных   пород.    Эти   опыты</w:t>
      </w:r>
    </w:p>
    <w:p>
      <w:r>
        <w:rPr>
          <w:rFonts w:ascii="Arial" w:cs="Arial" w:eastAsia="Arial" w:hAnsi="Arial"/>
          <w:sz w:val="24"/>
          <w:szCs w:val="24"/>
        </w:rPr>
        <w:t xml:space="preserve">преследовали  цель:  получение "гетерозиса"  и  проверки  сочетаемости</w:t>
      </w:r>
    </w:p>
    <w:p>
      <w:r>
        <w:rPr>
          <w:rFonts w:ascii="Arial" w:cs="Arial" w:eastAsia="Arial" w:hAnsi="Arial"/>
          <w:sz w:val="24"/>
          <w:szCs w:val="24"/>
        </w:rPr>
        <w:t xml:space="preserve">различных  пород для  выращивания, нагула на пастбищах  и  откорма  на</w:t>
      </w:r>
    </w:p>
    <w:p>
      <w:r>
        <w:rPr>
          <w:rFonts w:ascii="Arial" w:cs="Arial" w:eastAsia="Arial" w:hAnsi="Arial"/>
          <w:sz w:val="24"/>
          <w:szCs w:val="24"/>
        </w:rPr>
        <w:t xml:space="preserve">сочных кормах животных мясного типа.</w:t>
      </w:r>
    </w:p>
    <w:p>
      <w:r>
        <w:rPr>
          <w:rFonts w:ascii="Arial" w:cs="Arial" w:eastAsia="Arial" w:hAnsi="Arial"/>
          <w:sz w:val="24"/>
          <w:szCs w:val="24"/>
        </w:rPr>
        <w:t xml:space="preserve">Как   известно,    под  термином  "гетерозис"   понимается   более</w:t>
      </w:r>
    </w:p>
    <w:p>
      <w:r>
        <w:rPr>
          <w:rFonts w:ascii="Arial" w:cs="Arial" w:eastAsia="Arial" w:hAnsi="Arial"/>
          <w:sz w:val="24"/>
          <w:szCs w:val="24"/>
        </w:rPr>
        <w:t xml:space="preserve">интенсивное развитие, повышенная жизненность и продуктивность помесных</w:t>
      </w:r>
    </w:p>
    <w:p>
      <w:r>
        <w:rPr>
          <w:rFonts w:ascii="Arial" w:cs="Arial" w:eastAsia="Arial" w:hAnsi="Arial"/>
          <w:sz w:val="24"/>
          <w:szCs w:val="24"/>
        </w:rPr>
        <w:t xml:space="preserve">животных  первого  поколения  по сравнению  с  родительскими  формами.</w:t>
      </w:r>
    </w:p>
    <w:p>
      <w:r>
        <w:rPr>
          <w:rFonts w:ascii="Arial" w:cs="Arial" w:eastAsia="Arial" w:hAnsi="Arial"/>
          <w:sz w:val="24"/>
          <w:szCs w:val="24"/>
        </w:rPr>
        <w:t xml:space="preserve">Эффект  скрещивания  обусловлен генетически  различными  родительскими</w:t>
      </w:r>
    </w:p>
    <w:p>
      <w:r>
        <w:rPr>
          <w:rFonts w:ascii="Arial" w:cs="Arial" w:eastAsia="Arial" w:hAnsi="Arial"/>
          <w:sz w:val="24"/>
          <w:szCs w:val="24"/>
        </w:rPr>
        <w:t xml:space="preserve">половыми  клетками и исключением кровного родства, то  есть  инбредной</w:t>
      </w:r>
    </w:p>
    <w:p>
      <w:r>
        <w:rPr>
          <w:rFonts w:ascii="Arial" w:cs="Arial" w:eastAsia="Arial" w:hAnsi="Arial"/>
          <w:sz w:val="24"/>
          <w:szCs w:val="24"/>
        </w:rPr>
        <w:t xml:space="preserve">депрессии.</w:t>
      </w:r>
    </w:p>
    <w:p>
      <w:r>
        <w:rPr>
          <w:rFonts w:ascii="Arial" w:cs="Arial" w:eastAsia="Arial" w:hAnsi="Arial"/>
          <w:sz w:val="24"/>
          <w:szCs w:val="24"/>
        </w:rPr>
        <w:t xml:space="preserve">Для  информации  специалистам  важно  знать,  что  в  опытах  было</w:t>
      </w:r>
    </w:p>
    <w:p>
      <w:r>
        <w:rPr>
          <w:rFonts w:ascii="Arial" w:cs="Arial" w:eastAsia="Arial" w:hAnsi="Arial"/>
          <w:sz w:val="24"/>
          <w:szCs w:val="24"/>
        </w:rPr>
        <w:t xml:space="preserve">использовано   семья   быков  зарубежной   селекции:   шаролезской   и</w:t>
      </w:r>
    </w:p>
    <w:p>
      <w:r>
        <w:rPr>
          <w:rFonts w:ascii="Arial" w:cs="Arial" w:eastAsia="Arial" w:hAnsi="Arial"/>
          <w:sz w:val="24"/>
          <w:szCs w:val="24"/>
        </w:rPr>
        <w:t xml:space="preserve">лимузинской (Франция), абердин-ангусской (Канада), кианской (Италия) и</w:t>
      </w:r>
    </w:p>
    <w:p>
      <w:r>
        <w:rPr>
          <w:rFonts w:ascii="Arial" w:cs="Arial" w:eastAsia="Arial" w:hAnsi="Arial"/>
          <w:sz w:val="24"/>
          <w:szCs w:val="24"/>
        </w:rPr>
        <w:t xml:space="preserve">других.  Причем,  лучшие  результаты получены при скрещивании  местных</w:t>
      </w:r>
    </w:p>
    <w:p>
      <w:r>
        <w:rPr>
          <w:rFonts w:ascii="Arial" w:cs="Arial" w:eastAsia="Arial" w:hAnsi="Arial"/>
          <w:sz w:val="24"/>
          <w:szCs w:val="24"/>
        </w:rPr>
        <w:t xml:space="preserve">пород  с  шаролезской,   абердин-ангусской,  кианской  и   лимузинской</w:t>
      </w:r>
    </w:p>
    <w:p>
      <w:r>
        <w:rPr>
          <w:rFonts w:ascii="Arial" w:cs="Arial" w:eastAsia="Arial" w:hAnsi="Arial"/>
          <w:sz w:val="24"/>
          <w:szCs w:val="24"/>
        </w:rPr>
        <w:t xml:space="preserve">породами.    Менее   удовлетворительные   показатели   получены    при</w:t>
      </w:r>
    </w:p>
    <w:p>
      <w:r>
        <w:rPr>
          <w:rFonts w:ascii="Arial" w:cs="Arial" w:eastAsia="Arial" w:hAnsi="Arial"/>
          <w:sz w:val="24"/>
          <w:szCs w:val="24"/>
        </w:rPr>
        <w:t xml:space="preserve">скрещивании с галловейской и белоголовой породами.  Поэтому в условиях</w:t>
      </w:r>
    </w:p>
    <w:p>
      <w:r>
        <w:rPr>
          <w:rFonts w:ascii="Arial" w:cs="Arial" w:eastAsia="Arial" w:hAnsi="Arial"/>
          <w:sz w:val="24"/>
          <w:szCs w:val="24"/>
        </w:rPr>
        <w:t xml:space="preserve">Чуйской  области  перспективным является максимальное использование  в</w:t>
      </w:r>
    </w:p>
    <w:p>
      <w:r>
        <w:rPr>
          <w:rFonts w:ascii="Arial" w:cs="Arial" w:eastAsia="Arial" w:hAnsi="Arial"/>
          <w:sz w:val="24"/>
          <w:szCs w:val="24"/>
        </w:rPr>
        <w:t xml:space="preserve">скрещивании  первых  четырех пород. Для этого следует  выделить  менее</w:t>
      </w:r>
    </w:p>
    <w:p>
      <w:r>
        <w:rPr>
          <w:rFonts w:ascii="Arial" w:cs="Arial" w:eastAsia="Arial" w:hAnsi="Arial"/>
          <w:sz w:val="24"/>
          <w:szCs w:val="24"/>
        </w:rPr>
        <w:t xml:space="preserve">продуктивных   по   молочности   коров   и  сверхремонтных  телок,  от</w:t>
      </w:r>
    </w:p>
    <w:p>
      <w:r>
        <w:rPr>
          <w:rFonts w:ascii="Arial" w:cs="Arial" w:eastAsia="Arial" w:hAnsi="Arial"/>
          <w:sz w:val="24"/>
          <w:szCs w:val="24"/>
        </w:rPr>
        <w:t xml:space="preserve">которых   приплод   не  используется  для  пополнения   и   расширения</w:t>
      </w:r>
    </w:p>
    <w:p>
      <w:r>
        <w:rPr>
          <w:rFonts w:ascii="Arial" w:cs="Arial" w:eastAsia="Arial" w:hAnsi="Arial"/>
          <w:sz w:val="24"/>
          <w:szCs w:val="24"/>
        </w:rPr>
        <w:t xml:space="preserve">воспроизводства  молочного стада.  При таком сочетании   молочного   и</w:t>
      </w:r>
    </w:p>
    <w:p>
      <w:r>
        <w:rPr>
          <w:rFonts w:ascii="Arial" w:cs="Arial" w:eastAsia="Arial" w:hAnsi="Arial"/>
          <w:sz w:val="24"/>
          <w:szCs w:val="24"/>
        </w:rPr>
        <w:t xml:space="preserve">мясного   скота  преследуется цель совместить  у  помесного  потомства</w:t>
      </w:r>
    </w:p>
    <w:p>
      <w:r>
        <w:rPr>
          <w:rFonts w:ascii="Arial" w:cs="Arial" w:eastAsia="Arial" w:hAnsi="Arial"/>
          <w:sz w:val="24"/>
          <w:szCs w:val="24"/>
        </w:rPr>
        <w:t xml:space="preserve">ценные  свойства  исходных родительских пород для  получения   эффекта</w:t>
      </w:r>
    </w:p>
    <w:p>
      <w:r>
        <w:rPr>
          <w:rFonts w:ascii="Arial" w:cs="Arial" w:eastAsia="Arial" w:hAnsi="Arial"/>
          <w:sz w:val="24"/>
          <w:szCs w:val="24"/>
        </w:rPr>
        <w:t xml:space="preserve">"гетерозиса".</w:t>
      </w:r>
    </w:p>
    <w:p>
      <w:r>
        <w:rPr>
          <w:rFonts w:ascii="Arial" w:cs="Arial" w:eastAsia="Arial" w:hAnsi="Arial"/>
          <w:sz w:val="24"/>
          <w:szCs w:val="24"/>
        </w:rPr>
        <w:t xml:space="preserve">Для проведения работ по скрещиванию в хозяйствах необходимо  вести</w:t>
      </w:r>
    </w:p>
    <w:p>
      <w:r>
        <w:rPr>
          <w:rFonts w:ascii="Arial" w:cs="Arial" w:eastAsia="Arial" w:hAnsi="Arial"/>
          <w:sz w:val="24"/>
          <w:szCs w:val="24"/>
        </w:rPr>
        <w:t xml:space="preserve">строгий зоотехнический учет и все другие зооветеринарные мероприятия.</w:t>
      </w:r>
    </w:p>
    <w:p>
      <w:r>
        <w:rPr>
          <w:rFonts w:ascii="Arial" w:cs="Arial" w:eastAsia="Arial" w:hAnsi="Arial"/>
          <w:sz w:val="24"/>
          <w:szCs w:val="24"/>
        </w:rPr>
        <w:t xml:space="preserve">По  данным  научно-производственных опытов КыргНИИЖ,  в  1997-1999</w:t>
      </w:r>
    </w:p>
    <w:p>
      <w:r>
        <w:rPr>
          <w:rFonts w:ascii="Arial" w:cs="Arial" w:eastAsia="Arial" w:hAnsi="Arial"/>
          <w:sz w:val="24"/>
          <w:szCs w:val="24"/>
        </w:rPr>
        <w:t xml:space="preserve">годах  в  Сокулукском  опытном хозяйстве и СКХ "Рассвет"  Сокулукского</w:t>
      </w:r>
    </w:p>
    <w:p>
      <w:r>
        <w:rPr>
          <w:rFonts w:ascii="Arial" w:cs="Arial" w:eastAsia="Arial" w:hAnsi="Arial"/>
          <w:sz w:val="24"/>
          <w:szCs w:val="24"/>
        </w:rPr>
        <w:t xml:space="preserve">района  было  выращено  100  голов  помесных  бычков  мясных  пород  в</w:t>
      </w:r>
    </w:p>
    <w:p>
      <w:r>
        <w:rPr>
          <w:rFonts w:ascii="Arial" w:cs="Arial" w:eastAsia="Arial" w:hAnsi="Arial"/>
          <w:sz w:val="24"/>
          <w:szCs w:val="24"/>
        </w:rPr>
        <w:t xml:space="preserve">возрасте   16-18  месяцев  со средней живой массой  400-450  кг.   При</w:t>
      </w:r>
    </w:p>
    <w:p>
      <w:r>
        <w:rPr>
          <w:rFonts w:ascii="Arial" w:cs="Arial" w:eastAsia="Arial" w:hAnsi="Arial"/>
          <w:sz w:val="24"/>
          <w:szCs w:val="24"/>
        </w:rPr>
        <w:t xml:space="preserve">реализации их на мясо рыночная цена за каждый килограмм мяса  в  живой</w:t>
      </w:r>
    </w:p>
    <w:p>
      <w:r>
        <w:rPr>
          <w:rFonts w:ascii="Arial" w:cs="Arial" w:eastAsia="Arial" w:hAnsi="Arial"/>
          <w:sz w:val="24"/>
          <w:szCs w:val="24"/>
        </w:rPr>
        <w:t xml:space="preserve">массе составила  30  сомов.</w:t>
      </w:r>
    </w:p>
    <w:p>
      <w:r>
        <w:rPr>
          <w:rFonts w:ascii="Arial" w:cs="Arial" w:eastAsia="Arial" w:hAnsi="Arial"/>
          <w:sz w:val="24"/>
          <w:szCs w:val="24"/>
        </w:rPr>
        <w:t xml:space="preserve">За 1998 год крестьянские хозяйства и общественный  сектор  Чуйской</w:t>
      </w:r>
    </w:p>
    <w:p>
      <w:r>
        <w:rPr>
          <w:rFonts w:ascii="Arial" w:cs="Arial" w:eastAsia="Arial" w:hAnsi="Arial"/>
          <w:sz w:val="24"/>
          <w:szCs w:val="24"/>
        </w:rPr>
        <w:t xml:space="preserve">области  при  сдаче  скота  со средней  живой  массой  332  и  249  кг</w:t>
      </w:r>
    </w:p>
    <w:p>
      <w:r>
        <w:rPr>
          <w:rFonts w:ascii="Arial" w:cs="Arial" w:eastAsia="Arial" w:hAnsi="Arial"/>
          <w:sz w:val="24"/>
          <w:szCs w:val="24"/>
        </w:rPr>
        <w:t xml:space="preserve">реализовали  9305  и 25310 голов соответственно и недополучили  111,6-</w:t>
      </w:r>
    </w:p>
    <w:p>
      <w:r>
        <w:rPr>
          <w:rFonts w:ascii="Arial" w:cs="Arial" w:eastAsia="Arial" w:hAnsi="Arial"/>
          <w:sz w:val="24"/>
          <w:szCs w:val="24"/>
        </w:rPr>
        <w:t xml:space="preserve">152,6   млн.сом   и   18,9-32,9  млн.сомов  в  сравнении   с   научно-</w:t>
      </w:r>
    </w:p>
    <w:p>
      <w:r>
        <w:rPr>
          <w:rFonts w:ascii="Arial" w:cs="Arial" w:eastAsia="Arial" w:hAnsi="Arial"/>
          <w:sz w:val="24"/>
          <w:szCs w:val="24"/>
        </w:rPr>
        <w:t xml:space="preserve">производственными данными.</w:t>
      </w:r>
    </w:p>
    <w:p>
      <w:r>
        <w:rPr>
          <w:rFonts w:ascii="Arial" w:cs="Arial" w:eastAsia="Arial" w:hAnsi="Arial"/>
          <w:sz w:val="24"/>
          <w:szCs w:val="24"/>
        </w:rPr>
        <w:t xml:space="preserve">7. Научная работа, пропаганда и внедрение</w:t>
      </w:r>
    </w:p>
    <w:p>
      <w:r>
        <w:rPr>
          <w:rFonts w:ascii="Arial" w:cs="Arial" w:eastAsia="Arial" w:hAnsi="Arial"/>
          <w:sz w:val="24"/>
          <w:szCs w:val="24"/>
        </w:rPr>
        <w:t xml:space="preserve">Согласно  Перспективному  плану научных разработок  до  2010  года</w:t>
      </w:r>
    </w:p>
    <w:p>
      <w:r>
        <w:rPr>
          <w:rFonts w:ascii="Arial" w:cs="Arial" w:eastAsia="Arial" w:hAnsi="Arial"/>
          <w:sz w:val="24"/>
          <w:szCs w:val="24"/>
        </w:rPr>
        <w:t xml:space="preserve">проводятся научные исследования по созданию специализированной  мясной</w:t>
      </w:r>
    </w:p>
    <w:p>
      <w:r>
        <w:rPr>
          <w:rFonts w:ascii="Arial" w:cs="Arial" w:eastAsia="Arial" w:hAnsi="Arial"/>
          <w:sz w:val="24"/>
          <w:szCs w:val="24"/>
        </w:rPr>
        <w:t xml:space="preserve">породы    скота    путем   скрещивания  низкопродуктивного   маточного</w:t>
      </w:r>
    </w:p>
    <w:p>
      <w:r>
        <w:rPr>
          <w:rFonts w:ascii="Arial" w:cs="Arial" w:eastAsia="Arial" w:hAnsi="Arial"/>
          <w:sz w:val="24"/>
          <w:szCs w:val="24"/>
        </w:rPr>
        <w:t xml:space="preserve">поголовья  с  быками  мясных  пород.   Поэтому  необходимо  расширить,</w:t>
      </w:r>
    </w:p>
    <w:p>
      <w:r>
        <w:rPr>
          <w:rFonts w:ascii="Arial" w:cs="Arial" w:eastAsia="Arial" w:hAnsi="Arial"/>
          <w:sz w:val="24"/>
          <w:szCs w:val="24"/>
        </w:rPr>
        <w:t xml:space="preserve">углубить   и   ускорить  исследования,  направленные   на   увеличение</w:t>
      </w:r>
    </w:p>
    <w:p>
      <w:r>
        <w:rPr>
          <w:rFonts w:ascii="Arial" w:cs="Arial" w:eastAsia="Arial" w:hAnsi="Arial"/>
          <w:sz w:val="24"/>
          <w:szCs w:val="24"/>
        </w:rPr>
        <w:t xml:space="preserve">производства мяса в хозяйствах Чуйской области.</w:t>
      </w:r>
    </w:p>
    <w:p>
      <w:r>
        <w:rPr>
          <w:rFonts w:ascii="Arial" w:cs="Arial" w:eastAsia="Arial" w:hAnsi="Arial"/>
          <w:sz w:val="24"/>
          <w:szCs w:val="24"/>
        </w:rPr>
        <w:t xml:space="preserve">В  целях   контроля научных разработок и оказания  практической  и</w:t>
      </w:r>
    </w:p>
    <w:p>
      <w:r>
        <w:rPr>
          <w:rFonts w:ascii="Arial" w:cs="Arial" w:eastAsia="Arial" w:hAnsi="Arial"/>
          <w:sz w:val="24"/>
          <w:szCs w:val="24"/>
        </w:rPr>
        <w:t xml:space="preserve">методической  помощи при выведении мясной породы  скота  в  Кыргызском</w:t>
      </w:r>
    </w:p>
    <w:p>
      <w:r>
        <w:rPr>
          <w:rFonts w:ascii="Arial" w:cs="Arial" w:eastAsia="Arial" w:hAnsi="Arial"/>
          <w:sz w:val="24"/>
          <w:szCs w:val="24"/>
        </w:rPr>
        <w:t xml:space="preserve">научно-исследовательском институте животноводства необходимо расширить</w:t>
      </w:r>
    </w:p>
    <w:p>
      <w:r>
        <w:rPr>
          <w:rFonts w:ascii="Arial" w:cs="Arial" w:eastAsia="Arial" w:hAnsi="Arial"/>
          <w:sz w:val="24"/>
          <w:szCs w:val="24"/>
        </w:rPr>
        <w:t xml:space="preserve">штат  сотрудников и дополнительно изыскать финансовые средства.  Кроме</w:t>
      </w:r>
    </w:p>
    <w:p>
      <w:r>
        <w:rPr>
          <w:rFonts w:ascii="Arial" w:cs="Arial" w:eastAsia="Arial" w:hAnsi="Arial"/>
          <w:sz w:val="24"/>
          <w:szCs w:val="24"/>
        </w:rPr>
        <w:t xml:space="preserve">того, для эффективного внедрения научных достижений и передового опыта</w:t>
      </w:r>
    </w:p>
    <w:p>
      <w:r>
        <w:rPr>
          <w:rFonts w:ascii="Arial" w:cs="Arial" w:eastAsia="Arial" w:hAnsi="Arial"/>
          <w:sz w:val="24"/>
          <w:szCs w:val="24"/>
        </w:rPr>
        <w:t xml:space="preserve">в   производство   потребуются  консультации,    издание   пособий   и</w:t>
      </w:r>
    </w:p>
    <w:p>
      <w:r>
        <w:rPr>
          <w:rFonts w:ascii="Arial" w:cs="Arial" w:eastAsia="Arial" w:hAnsi="Arial"/>
          <w:sz w:val="24"/>
          <w:szCs w:val="24"/>
        </w:rPr>
        <w:t xml:space="preserve">рекомендаций.   В  связи  с  этим в течение  2000-2005  годов  следует</w:t>
      </w:r>
    </w:p>
    <w:p>
      <w:r>
        <w:rPr>
          <w:rFonts w:ascii="Arial" w:cs="Arial" w:eastAsia="Arial" w:hAnsi="Arial"/>
          <w:sz w:val="24"/>
          <w:szCs w:val="24"/>
        </w:rPr>
        <w:t xml:space="preserve">провести  семинары,   подготовить  и  издать  методические  пособия  и</w:t>
      </w:r>
    </w:p>
    <w:p>
      <w:r>
        <w:rPr>
          <w:rFonts w:ascii="Arial" w:cs="Arial" w:eastAsia="Arial" w:hAnsi="Arial"/>
          <w:sz w:val="24"/>
          <w:szCs w:val="24"/>
        </w:rPr>
        <w:t xml:space="preserve">рекомендации.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ocq1svoyxmucwxtua9ri" Type="http://schemas.openxmlformats.org/officeDocument/2006/relationships/hyperlink" Target="http://kodeks.duckdns.org/document/98690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2026-09-23T11:50:20.685Z</dcterms:created>
  <dcterms:modified xsi:type="dcterms:W3CDTF">2026-09-23T11:50:20.685Z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