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13 декабря 1999 года N 684                                ПОЛОЖЕНИЕ            об упрощенном порядке приобретения гражданства         Кыргызской Республики гражданами Республики Беларусь,              Республики Казахстан и Российской Федерации              (В редакции постановления Правительства КР         от</w:t>
      </w:r>
    </w:p>
    <w:p>
      <w:r>
        <w:rPr>
          <w:rFonts w:ascii="Arial" w:cs="Arial" w:eastAsia="Arial" w:hAnsi="Arial"/>
          <w:sz w:val="24"/>
          <w:szCs w:val="24"/>
        </w:rPr>
        <w:t xml:space="preserve">30 сентября 2002 года № 665</w:t>
      </w:r>
    </w:p>
    <w:p>
      <w:r>
        <w:rPr>
          <w:rFonts w:ascii="Arial" w:cs="Arial" w:eastAsia="Arial" w:hAnsi="Arial"/>
          <w:sz w:val="24"/>
          <w:szCs w:val="24"/>
        </w:rPr>
        <w:t xml:space="preserve">,</w:t>
      </w:r>
    </w:p>
    <w:p>
      <w:r>
        <w:rPr>
          <w:rFonts w:ascii="Arial" w:cs="Arial" w:eastAsia="Arial" w:hAnsi="Arial"/>
          <w:sz w:val="24"/>
          <w:szCs w:val="24"/>
        </w:rPr>
        <w:t xml:space="preserve">9 февраля 2011 года №34</w:t>
      </w:r>
    </w:p>
    <w:p>
      <w:r>
        <w:rPr>
          <w:rFonts w:ascii="Arial" w:cs="Arial" w:eastAsia="Arial" w:hAnsi="Arial"/>
          <w:sz w:val="24"/>
          <w:szCs w:val="24"/>
        </w:rPr>
        <w:t xml:space="preserve">)      Настоящее  Положение  определяет  порядок  рассмотрения   вопросовприобретения  гражданства  Кыргызской  Республики  в  соответствии   сСоглашением   между  Республикой  Беларусь,   Республикой   Казахстан,Кыргызской  Республикой   и   Российской   Федерацией   об  упрощенномпорядке приобретения гражданства (далее - Соглашение).                                Раздел I                            Общие положения     1. Государственным органом Кыргызской  Республики,  уполномоченным 
оформлять в упрощенном   порядке   вопросы   приобретения  гражданства 
Кыргызской Республики гражданами   Республики   Беларусь,   Республики 
Казахстан и Российской   Федерации,   прибывающими   для   постоянного 
проживания   в   Кыргызскую   Республику,   является   Государственная 
регистрационная служба  при   Правительстве   Кыргызской   Республики.</w:t>
      </w:r>
    </w:p>
    <w:p>
      <w:pPr>
        <w:spacing w:after="120"/>
        <w:jc w:val="both"/>
      </w:pPr>
      <w:r>
        <w:rPr>
          <w:rFonts w:ascii="Arial" w:cs="Arial" w:eastAsia="Arial" w:hAnsi="Arial"/>
          <w:sz w:val="20"/>
          <w:szCs w:val="20"/>
        </w:rPr>
        <w:t xml:space="preserve"> (В редакции постановления Правительства КР 
 от </w:t>
      </w:r>
      <w:hyperlink w:history="1" r:id="rIdhsyl4qume6u-gjmj49ija">
        <w:r>
          <w:rPr>
            <w:rFonts w:ascii="Arial" w:cs="Arial" w:eastAsia="Arial" w:hAnsi="Arial"/>
            <w:color w:val="1D4ED8"/>
            <w:sz w:val="20"/>
            <w:szCs w:val="20"/>
            <w:u w:val="single"/>
          </w:rPr>
          <w:t xml:space="preserve">9 февраля 2011 года №34</w:t>
        </w:r>
      </w:hyperlink>
      <w:r>
        <w:rPr>
          <w:rFonts w:ascii="Arial" w:cs="Arial" w:eastAsia="Arial" w:hAnsi="Arial"/>
          <w:sz w:val="20"/>
          <w:szCs w:val="20"/>
        </w:rPr>
        <w:t xml:space="preserve">)</w:t>
      </w:r>
    </w:p>
    <w:p>
      <w:r>
        <w:rPr>
          <w:rFonts w:ascii="Arial" w:cs="Arial" w:eastAsia="Arial" w:hAnsi="Arial"/>
          <w:sz w:val="24"/>
          <w:szCs w:val="24"/>
        </w:rPr>
        <w:t xml:space="preserve">2. Заявления о приеме в гражданство Кыргызской Республики  гражданРеспублики  Беларусь,   Республики Казахстан и  Российской  Федерации,прибывающими  для  постоянного  проживания  в  Кыргызскую  Республику,адресуются   Президенту  Кыргызской Республики и подаются  в  районные(городские)  органы  внутренних дел по месту  жительства  заявителя  вКыргызской  Республике (приложение 1).    3.  После  предварительной  проверки  документы,  перечисленные  впунктах    17  и  18  настоящего  Положения,   направляются  районными(городскими) отделами органов внутренних дел в Министерство внутреннихдел  Кыргызской Республики.    4.   Министерство   внутренних  дел   Кыргызской   Республики   попредставленным   материалам  готовит заключения  и  направляет  их  нарассмотрение  в  Комиссию  по  вопросам  гражданства  при   ПрезидентеКыргызской  Республики (приложение 2).    5.   В   заключениях   подробно  излагаются  проверенные   данные,характеризующие  заявителя, указываются мотивы, по которым  признаетсяцелесообразным  удовлетворить или отклонить ходатайство  о  приеме   вгражданство Кыргызской Республики.                                Раздел II               Правила оформления материалов по вопросам             упрощенного порядка приобретения гражданства         Кыргызской Республики гражданами Республики Беларусь,             Республики Казахстан и Российской Федерации,               прибывающими для постоянного проживания в                         Кыргызскую Республику     6. При  изменении  гражданства родителей,  вследствие которого обастановятся  гражданами  другой Стороны,  изменяется  соответственно  игражданство их несовершеннолетних детей.    7. Гражданство несовершеннолетних детей, один из родителей которыхявляется    гражданином   одной   из  Сторон,    а   другой   родительприобретает   гражданство  другой  Стороны,  определяется   письменнымсоглашением родителей, заверенным нотариально.    8.   Гражданство   несовершеннолетних  детей,   родители   которыхпроживают  раздельно,   следует гражданству  родителя,  на  воспитаниикоторого  они  находятся,  если по этому поводу  не  состоялось  иногосоглашения  между родителями.    9. Гражданство детей,  один из родителей которых имеет гражданствоКыргызской   Республики,   а   другой -  гражданство  другой  Стороны,может быть изменено в соответствии с законодательством.    10.  Гражданство   детей  не изменяется при изменении  гражданствародителей,  лишенных родительских прав, на изменение гражданства детейне требуется согласие родителей, лишенных родительских прав.    11.  Заявления  и другие документы,  предусмотренные  в  настоящемПоложении,   оформляются   письменно  заявителем   на  кыргызском  илиофициальном языках и удостоверяется лично с указанием даты составления.    12.  Заявление  считается принятым к рассмотрению  со  дня  подачизаявителем   всех  необходимых  и  правильно  оформленных  документов,предусмотренных Соглашением и настоящим Положением.    13. Общий срок  оформления  документов  по  вопросам  приобретениягражданства   Кыргызской  Республики в  районных  (городских)  органахвнутренних   дел,   включая  Министерство  внутренних  дел  КыргызскойРеспублики,   не  должен  превышать  одного  месяца,  а   общий   срокрассмотрения - не более трех месяцев со дня подачи документов.    14.  При  подаче  заявлений  по вопросам приобретения  гражданстваКыргызской    Республики   взимается   государственная    пошлина    всоответствии  с законодательством Кыргызской Республики.                               Раздел III                   Порядок приобретения гражданства                         Кыргызской Республики     15.   Кыргызская   Республика   в  лице   уполномоченного   органапредоставляет    право  гражданам  Республики  Беларусь,    РеспубликиКазахстан  и  Российской  Федерации приобрести гражданство  КыргызскойРеспублики  в   упрощенном  порядке при наличии  одного  из  следующихусловий:    а) если заявитель состоял в гражданстве Белорусской ССР, КазахскойССР,   Киргизской   ССР   или   РСФСР  и  одновременно  в  гражданствебывшего   СССР,    родился  или  проживал  на  территории   КыргызскойРеспублики  до  21 декабря 1991 года;    б) при наличии у заявителя постоянно  проживающего  на  территорииКыргызской    Республики   и  являющегося   ее   гражданином   близкихродственников:  супруга (супруги), одного из родителей (усыновителей),ребенка  (в  том  числе  усыновленного),  сестры,   брата,   деда  илибабушки, внука или внучки.    16.   Порядок,   указанный  в  пункте  15  настоящего   Положения,применяется   независимо от срока проживания заявителя  на  территорииКыргызской Республики.    17.   Граждане  Республики  Беларусь,   Республики   Казахстан   иРоссийской   Федерации   для   приобретения   гражданства   КыргызскойРеспублики  в  упрощенном  порядке представляют в районные (городские)органы внутренних дел Кыргызской Республики следующие документы:    - заявление  по  установленной форме,  согласованной компетентнымиорганами Сторон;    -   паспорт   или   иной  документ,  удостоверяющий   личность   иподтверждающий принадлежность лица к гражданству одной из  Сторон,   вслучае  изменения фамилии представляются нотариально заверенные  копиисвидетельства о рождении и о браке;    -   документ,    подтверждающий   наличие   одного   из   условий,предусмотренных   в   пункте  15  настоящего  Положения,    если   дляподтверждения   этих  условий  не достаточно  сведений,   указанных  впаспорте или ином документе, удостоверяющем личность;    - фотографии;    - квитанцию об уплате государственной пошлины.    18.   Если   заявитель  одновременно  ходатайствует  о  приеме   вгражданство  Кыргызской  Республики  несовершеннолетних  детей,  то  взависимости    от    обстоятельств,    предусмотренных    Соглашением,представляются:    -   нотариально   заверенные  копии  свидетельства   о   рождении,усыновлении,   установлении   опеки   или   попечительства,    лишенияродительских прав;    -   нотариально  заверенное  согласие  родителей,   если  один  изродителей   несовершеннолетних  детей является  гражданином  одной  изСторон,    а   другой  родитель  приобретает  гражданство   КыргызскойРеспублики;    - нотариально заверенное согласие детей в возрасте от 14 до 18 летна изменение гражданства.    19.  Граждане  Кыргызской  Республики, прибывающие  на  постоянноепроживание  в Республику Беларусь,  Республику Казахстан и  РоссийскуюФедерацию,    для   приобретения  гражданства  в  упрощенном   порядкеобращаются  в полномочные органы Сторон в установленном им порядке.    20.   В   случае   приобретения  гражданства   одной   Стороны   содновременной    утратой   гражданства   Кыргызской    Республики    всоответствии с законодательством Кыргызской Республики лицо,  подавшееходатайство об  этом, сохраняет  гражданство Кыргызской Республики  допринятия   положительного   решения   вопроса   о   прекращении    егогражданства   Кыргызской   Республики  Указом  Президента   КыргызскойРеспублики.    21.  Поступивший  от  полномочных органов  одной  Стороны  паспортгражданина  Кыргызской Республики вместе с документом,  подтверждающимпредоставление   ими   гражданства,    консульскими   учреждениями   идипломатическими     представительствами     Кыргызской     Республикинаправляется в Министерство иностранных дел Кыргызской Республики.    22.  Министерство   иностранных   дел  Кыргызской  Республики   попредставленным  документам  готовит  заключение  и  направляет  их  нарассмотрение  в   Комиссию  при Президенте Кыргызской  Республики,   апаспорт   гражданина  Кыргызской  Республики  после  Указа  ПрезидентаКыргызской  Республики  -   в Министерство внутренних  дел  КыргызскойРеспублики.                                Раздел IV                 Порядок исполнения решений Президента                         Кыргызской Республики     23.   Министерство  внутренних  дел  Кыргызской   Республики   приполучении  указов и постановлений Президента Кыргызской Республики  повопросам  упрощенного  порядка  приобретения  гражданства   КыргызскойРеспублики   в  двухнедельный срок информирует  заявителя  о  принятомрешении.    24.  Паспорт  гражданина  Кыргызской  Республики,  выведенного  изгражданства    Кыргызской   Республики,   подлежит    уничтожению    вустановленном  законом порядке,  а гражданину, принявшему  гражданствоКыргызской  Республики  -  в  двухнедельный срок выдается национальныйпаспорт гражданина Кыргызской Республики.    В  документе  детей,   не  достигших 16  лет,  делается  запись  опринадлежности к гражданству Кыргызской Республики.    25.  Паспорт   гражданина   одной  Стороны  вместе  с  документом,подтверждающим   предоставление  гражданства  Кыргызской   Республики,Министерством  внутренних дел Кыргызской Республики  или  консульскимиучреждениями   и   дипломатическими   представительствами   КыргызскойРеспублики     направляется    в    консульский    отдел    Посольствасоответствующей Стороны.    26. В случае,  если заявитель сменил  место  жительства,  районные(городские)    органы   внутренних  дел   незамедлительно   направляютсообщение по новому месту жительства заявителя и информируют  об  этомМинистерство внутренних дел Кыргызской Республики.    27. Сведения об исполнении Указов Президента Кыргызской Республикинаправляются   Министерством  внутренних дел Кыргызской  Республики  вКомиссию   по   вопросам  гражданства   при   Президенте    КыргызскойРеспублики ежеквартально.                               Приложение 1     Президенту Кыргызской Республики                                 место                               для фото                            АНКЕТА-ЗАЯВЛЕНИЕ             о приеме в гражданство Кыргызской Республики           (писать четко, разборчиво, давать полные ответы)     Прошу принять меня в гражданство Кыргызской Республики,  сообщаю осебе следующие сведения:    1. Фамилия, имя, отчество _______________________________________________________________________________________________________________  (если  изменяли  Ф.И.О., то перечислите все Ф.И.О. под  которыми  Вы_______________________________________________________________________                приживали и укажите причины изменения)    2. Дата и место рождения (указать населенный пункт/село,  город  ит.д./,             район,             область,             республика)___________________________________________________________________________________________________________    3.  Адрес  места  жительства (указать адрес проживания  в  стране,откуда                       прибывает                      заявитель)_____________________________________________    4. Национальность ________________________________________________    5. Семейное положение ____________________________________________    6.  Образование (начальное,  среднее,  средне-специальное,  высшеенужное подчеркнуть).    7.  Выполняемая  работа  с начала трудовой  деятельности  (включаяучебу  в  высших  и средних специальных учебных заведениях  и  военнуюслужбу).  --------------------------------------------------------------------  ---     Месяц  и  год     |    Учреждения     |     Местонахождение     |  Занимаемая    поступления  и    |   предприятия,    |    учреждения,  пред-    |  должность       ухода       |   организации   |  приятия, организации |  -----------------|-----------------|-----------------------|--------  ---          1        |        2        |           3           |     4  -----------------|-----------------|-----------------------|--------  ---  --------------------------------------------------------------------  ---    (При   заполнении   данного  пункта  учреждения,   предприятия   иорганизации  необходимо  именовать так, как они  назывались  в  периодВашей  работы,  военную  службу  указать  согласно  записи  в  военномбилете).    8. Адрес места жительства (в Кыргызской Республики) _____________________________________________________________________________________    9. Чем занимаетесь,  в качестве кого и где работаете  в  настоящеевремя_________________________________________________________________    10.  Имеете  ли  близких родственников, проживающих  в  КыргызскойРеспублике_______________________________________________________________        (указать Ф.И.О., год рождения, адрес места жительства)    11.  Укажите   причины,   побуждающие Вас к приему  в  гражданствоКыргызской                                                  Республики___________________________________________________________________________________________________________________________    Одновременно  со  мной  прошу разрешить  принять   в   гражданствоКыргызской         республики         несовершеннолетних         детей__________________________________________________________________________________________________    Прилагаются следующие документы _________________________________________________________________________________________________________     "______" ________ 19____г.                 Личная подпись                        заявителя _____________     Заявление   и  указанные  документы,  правильность  их  заполненияпроверил___________________________________________________________________          должность, фамилия сотрудника, принявшего документы     "______" _________ 19___г.                  Подпись ______________                               Приложение 2                               "Утверждаю"                    Заместитель министра внутренних                       дел Кыргызской Республики                        ______________________                        "____"_______19___года                               ЗАКЛЮЧЕНИЕ         по ходатайству гр. ___________________________________  о приеме в гражданство Кыргызской Республики в упрощенном порядке     Я,________________________________________________________________                    (Ф.И.О и занимаемая должность)                  рассмотрев ходатайство гражданина(ки)       ________________________________________________________                           родившегося(ейся)         ___________________________________________________________________________________________________________________________                          _ по национальности   _____________________________________________________ о приеме в             гражданство Кыргызской Республики по причине     ____________________________________________________________   Установил(а): Прибывший(ая) в 19_____ году из Республики Беларусь,   Республики Казахстан, Российской Федерации (ненужное зачеркнуть)______________________________________________________________________                                   _   (фамилия, имя, отчество) в настоящее время заявитель проживает в                    _____________________________________________________________________________________________________                     _ и является гражданином(кой)       ___________________________________________ Имеет близких       родственников проживающих в Кыргызской Республике _____________________________________________________________________________                          _ Состоит в браке с  _____________________________________________________ Одновременно _____________________ просит разрешить прием в гражданство Кыргызской     Республики несовершеннолетних детей ______________________________________________________________________________________________                                   _     Органы    внутренних   дел   __________________(района,    города)Кыргызской Республики по данному ходатайству возражений не имеют.      Учитывая изложенное, полагал(а) бы: удовлетворить ходатайство             _____________________________________________ (фамилия, имя, отчество заявителя) о приеме в гражданство Кыргызской                   Республики в упрощенном порядке.     Инспектор отдела паспортной            "Согласен"    и визовой работы МВД                   Начальник отдела паспортной    Кыргызской Республики                  и визовой работы МВД                         Кыргызской Республики    ___________________________            ___________________________    ___________________________            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p1anld601258vcayu7vn">
      <w:r>
        <w:rPr>
          <w:rFonts w:ascii="Arial" w:cs="Arial" w:eastAsia="Arial" w:hAnsi="Arial"/>
          <w:color w:val="132D3F"/>
          <w:sz w:val="16"/>
          <w:szCs w:val="16"/>
          <w:u w:val="single"/>
        </w:rPr>
        <w:t xml:space="preserve">dalil.kg/document/33993</w:t>
      </w:r>
    </w:hyperlink>
  </w:p>
  <w:p>
    <w:pPr>
      <w:spacing w:after="0" w:before="40"/>
      <w:jc w:val="center"/>
    </w:pPr>
    <w:hyperlink w:history="1" r:id="rIdne5exriurw7gpruh1aws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yl4qume6u-gjmj49ija" Type="http://schemas.openxmlformats.org/officeDocument/2006/relationships/hyperlink" Target="https://dalil.kg/document/940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p1anld601258vcayu7vn" Type="http://schemas.openxmlformats.org/officeDocument/2006/relationships/hyperlink" Target="https://dalil.kg/document/33993" TargetMode="External"/><Relationship Id="rIdne5exriurw7gpruh1aws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2026-09-24T10:12:00.373Z</dcterms:created>
  <dcterms:modified xsi:type="dcterms:W3CDTF">2026-09-24T10:12:00.373Z</dcterms:modified>
</cp:coreProperties>
</file>

<file path=docProps/custom.xml><?xml version="1.0" encoding="utf-8"?>
<Properties xmlns="http://schemas.openxmlformats.org/officeDocument/2006/custom-properties" xmlns:vt="http://schemas.openxmlformats.org/officeDocument/2006/docPropsVTypes"/>
</file>