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ruebu5hyfei3zezuv9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424                               Утверждено                     </w:t>
      </w:r>
      <w:hyperlink w:history="1" r:id="rIdcjyr3ysj1r8vhyvdppg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1997 года N 124                                ПОЛОЖЕНИЕ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являетсяпостоянно  действующим органом,  который функционирует  независимо  отлюбых энергетических  предприятий  и не вмешивается непосредственно  вих производственную и хозяйственную деятельность.    2.   В   своей   деятельности  Госэнергоагентство  руководствуетсязаконами  Кыргызской  Республики, законодательными  актами  ПрезидентаКыргызской Республики,  Законодательного собрания и Собрания  народныхпредставителей  Жогорку  Кенеша Кыргызской  Республики,  ПравительстваКыргызской Республики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4.   Госэнергоагентство    осуществляет    свою   деятельность   всоответствии со следующими принципами:    а)  для  предотвращения  негативных последствий  монополистическойдеятельности  в топливно-энергетическом комплексе Агентство  заключаетсоглашения   о деятельности с энергетическими предприятиями,   которыебудут  предусматривать снижение затрат, повышение качества оказываемыхуслуг и улучшение финансово-экономической деятельности;    б)  поощряет  развитие  рынков энергии и  появление  конкурирующихпроизводителей;    в) создает благоприятные условия для конкуренции.    5. Госэнергоагентство  осуществляет  государственное регулированиеэлектро-энергетической  отрасли  с  целью   предоставления   электро-,теплоэнергии  по  экономически обоснованным,   социально-приемлемым  инедискриминационным ценам на всей территории  Кыргызской   Республики,а    также   контроль  за  обеспечением  надежности,  безопасности   ибесперебойности как при производстве электро-, теплоэнергии, так и приее потреблении.    6. Госэнергоагентство обеспечивает:    -   баланс  интересов  производителей  и  потребителей   электро-,теплоэнергии,   а   также   населения,   проживающего    в    регионахстроительства электростанции.                       II. Функции, основные права                   и обязанности Госэнергоагентства     7. Госэнергоагентство наделяется следующими полномочиями:    - выдавать лицензии на право производства, передачи, распределенияи  продажи электро-,  теплоэнергии и природного газа, а также  ввоз  ипереработку  сырья  и компонентов для производства  нефтепродуктов   всоответствии с законодательством Кыргызской 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условиядоступа  всех  конкурентов к линиям электропередачи  и  газоснабжающимсистемам;    -   осуществлять  контроль  эффективного  использования   перетокаэлектроэнергии, состояния обслуживания электроэнергетической  системы,а также обеспечения безопасности людей и объектов;    -    согласовывать   стандарты   и   нормативные   документы    напредоставление   услуг   потребителям   энергетических   ресурсов    иобеспечивать  внедрение в соответствии с законодательством  КыргызскойРеспублики;    - содействовать эффективному использованию электро-, теплоэнергии,угля,   нефти,   нефтепродуктов   и   природного   газа   и   поощрятьэнергосбережение;    -   содействовать  созданию  благоприятных  условий  для  развитиявозобновляемых источников энергии;    - согласовывать и утверждать директивные методические  указания  инормативные   документы  в области энергетики,   касающиеся  улучшенияиспользования,      повышения     эффективности     и     безопасностиэлектрооборудования;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и  приниматьсоответствующие решения;    -   принимать,   издавать,  контролировать  надлежащее  исполнениерегулируемыми  энергетическими предприятиями  постановлений,   правил,методических указаний,  инструкций, других нормативных актов, а  такжеусловий   лицензии   и  разрабатывать  механизмы  применения  штрафныхсанкций   и  налагать  штрафы  в  случаях  их  несоблюдения  положенийзаконодательства  Кыргызской Республики;    - координировать совместно  с  другими  государственными  органамипрограмму    технической   помощи,   изучать   техническое   состояниеэнергетического  оборудования  и привлекать  инвестиции  в   топливно-энергетический комплекс;    - являться заказчиком государственных научно-технических программ,позволяющих    улучшать    эффективность    деятельности     топливно-энергетического комплекса, и проводить их в жизнь;    - утверждать  и  устанавливать  тарифы на электро-,  теплоэнергию,природный газ и горячее водоснабжение;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монополийв  топливно-энергетическом комплексе;    - создавать в установленном порядке экспертные  и  рабочие  группыдля рассмотрения вопросов, отнесенных к его компетенции;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субъектовестественных   монополий   в   топливно-энергетическом   комплексе   иустановления цен (тарифов);    - осуществлять  другие действия в соответствии с законодательствомКыргызской Республики.            III. Организация деятельности Госэнергоагентства     8. Госэнергоагентство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выполненияобязанностей, налагаемых законодательством Кыргызской Республики.    9.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сПремьер-министром    Кыргызской   Республики   Президент    КыргызскойРеспублики  каждые два года назначает одного из членов Исполнительногосовета  директором  Государственного   агентства   по  энергетике  приПравительстве  Кыргызской Республики. Все члены  Совета  имеют  равныеправа во время принятия решений и  равные голоса при голосовании.    10. Члены Исполнительного совета имеют свободный и полный доступ кинформации    и   документам   всех  сотрудников   Госэнергоагентства.Директор должен своевременно извещать членов Исполнительного совета  одействиях, предпринятых им от имени Госэнергоагентства.     11.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12.    Президент    Кыргызской   Республики   отстраняет    членовИсполнительного   совета   от  должности  по  представлению   Премьер-министра  Кыргызской Республики или по своей инициативе  на  основанииследующих  обстоятельств:    -  по  состоянию  здоровья  (на основании  заключения  независимоймедицинской комиссии);    -    за    совершенное   должностное   или   иное    преступление,предусмотренное   Уголовным   кодексом   Кыргызской   Республики   (наосновании приговора суда);    - за грубое или систематическое нарушение служебных обязанностей;    - при утрате гражданства;    - на основании просьбы об отставке или уходе на пенсию.    13.   Директор  Государственного  агентства  по  энергетике    приПравительстве  Кыргызской Республики при выполнении своих обязанностейпользуется  социальными  льготами,   предусмотренными  для   министровКыргызской   Республики,   а   его  заместители  -  для   заместителейминистров Кыргызской Республики.    14. Информация,  предоставляемая энергетическими предприятиями дляполучения   лицензии  или  для  утверждения  Госэнергоагентством,   несчитается    конфиденциальной   до   тех   пор,   пока    предприятие,предоставляющее энергетические услуги,  официально не заявит,  что этаинформация   является конфиденциальной и ее разглашение может  нанестикоммерческий ущерб.    Если  Госэнергоагентство  получило информацию,   которая  касаетсязащиты    прав   собственности,   члены   Исполнительного   совета   исотрудники   Агентства  не  вправе  разглашать  эту   информацию   илииспользовать в  своих интересах.  Однако  члены Исполнительного советаи   сотрудники  Агентства  не  подлежат  ответственности,   если   онидействовали в пределах своих полномочий.    15.     Регулируемые    предприятия    (организации)     топливно-энергетического комплекса представляют в Госэнергоагентство балансовыйотчет,  а также любую другую информацию, необходимую для осуществленияфункции Госэнергоагентства.    16. Члены Исполнительного совета и  сотрудники  Госэнергоагентствавправе  посещать  любой объект, управляемый регулируемым  предприятиемили  находящийся в его собственности,  в рабочее или в любое время причрезвычайных обстоятельствах.    17. Все принятые Госэнергоагентством решения должны быть  изложеныв  письменной  форме  в общедоступных документах с  указанием  фактов,заключений и причин, приведших к принятию решения.    18.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вВысшем     Арбитражном    суде    Кыргызской    Республики    согласнозаконодательству     Кыргызской     Республики    или,     в    случаепредварительной договоренности, в международном арбитраже.    19. Члены  Исполнительного  совета  Государственного  агентства поэнергетике    при    Правительстве   Кыргызской   Республики     несутперсональную  ответственность за исполнение возложенных  на  Агентствозадач,   устанавливают  круг  обязанностей и  степень  ответственностикаждого члена Совета и руководителей других структурных подразделений.    20.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исполнениезаконов    Кыргызской   Республики,   указов   Президента   КыргызскойРеспублики,  постановлений  и распоряжений Жогорку  Кенеша  КыргызскойРеспублики,   Правительства   Кыргызской    Республики    приказы    иинструкции,  утверждает структуру,  численность, штатное расписание  иусловия оплаты труда, положения об отделах Агентства и контролирует ихисполнение;    - определяет вопросы, которые подлежат рассмотрению Исполнительнымсоветом,   и  созывает его заседания,  подписывает от имени  Агентствалицензии  или  отказы  в  их выдаче,  постановления  и   распоряжения,которые принимает Исполнительный совет;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21. Следующие  вопросы рассматриваются исключительно на заседанияхИсполнительного  совета  Государственного  агентства   по   энергетикепри Правительстве Кыргызской Республики:    - тарифы;    - лицензирование;    - предложения по разработке проектов законов Кыргызской Республикии   других   нормативных  актов,  предложения  по   усовершенствованиюзаконодательства  Кыргызской   Республики   по   вопросам    топливно-энергетического комплекса;    - утверждение ежегодного отчета  о  деятельности  Государственногоагентства по энергетике при Правительстве Кыргызской Республики;    -  применение  санкций  к лицензиатам в случае  нарушения  условийлицензий и законодательства Кыргызской Республики;    - принятие постановлений и распоряжений;    - планирование работы Исполнительного совета;    - распределение обязанностей между членами Исполнительного совета.    22.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состава Совета.    23.   Исполнительный   совет  Госэнергоагентства  в  рамках  своихполномочий   на   основании  и  в  соответствии  с   законодательствомКыргызской Республики принимает постановления и издает распоряжения.    24. Решения  Исполнительного  совета  Госэнергоагентства  являютсяобязательными    для  исполнения  всеми  регулируемыми   предприятиямитопливно-энергетического комплекса независимо от форм собственности.    25.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26. Не позднее чем через 30 дней после окончания финансового  годадиректор     Государственного    агентства    по     энергетике    приПравительстве  Кыргызской Республики должен представить  ПравительствуКыргызской   Республики   и  Президенту Кыргызской  Республики  полныйотчет о проделанной работе.               IV. Имущество и финансы Госэнергоагентства     27.   Госэнергоагентство   от   имени   Правительства   КыргызскойРеспублики   является   собственником имущества,   переданного  ему  вустановленном законодательством Кыргызской Республики порядке.    28. Госэнергоагентство  выдает лицензию на платной основе.  Размерплаты  за  рассмотрение заявления,  проведение необходимой  экспертизыи   оформление   лицензии  определяется  из  соответствующих    затратГосэнергоагентства.  Финансовые  средства,  поступающие  от  платы  залицензию,  после соответствующих  выплат  в соответствии  с  Налоговымкодексом  Кыргызской  Республики используются Госэнергоагентством  дляпремирования,     оказания    материальной    помощи,     приобретенияоборудования,  канцелярских и других товаров, необходимых для созданиянормальных условий работы.    29.   Директор   Госэнергоагентства  регулярно   отчитывается   обисполнении бюджета на заседании Исполнительного совета Агентства.    30. Финансовые  отчеты Госэнергоагентства ведутся в соответствии смеждународными  стандартами  и практикой и  ежегодно   предоставляютсядля аудита в Министерство финансов Кыргызской Республики.    31.  Здания,  движимое  и недвижимое имущество  Госэнергоагентстваявляются      государственной    собственностью    и    не    подлежатразгосударствлению и приватизации или сдаче в аренду с правом выкупа.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teunagnu528bhdg8c0">
      <w:r>
        <w:rPr>
          <w:rFonts w:ascii="Arial" w:cs="Arial" w:eastAsia="Arial" w:hAnsi="Arial"/>
          <w:color w:val="132D3F"/>
          <w:sz w:val="16"/>
          <w:szCs w:val="16"/>
          <w:u w:val="single"/>
        </w:rPr>
        <w:t xml:space="preserve">dalil.kg/document/34229</w:t>
      </w:r>
    </w:hyperlink>
  </w:p>
  <w:p>
    <w:pPr>
      <w:spacing w:after="0" w:before="40"/>
      <w:jc w:val="center"/>
    </w:pPr>
    <w:hyperlink w:history="1" r:id="rId-0d5kyvm1f3g4iajrch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uebu5hyfei3zezuv9px" Type="http://schemas.openxmlformats.org/officeDocument/2006/relationships/hyperlink" Target="https://dalil.kg/document/5579" TargetMode="External"/><Relationship Id="rIdcjyr3ysj1r8vhyvdppgms" Type="http://schemas.openxmlformats.org/officeDocument/2006/relationships/hyperlink" Target="https://dalil.kg/document/34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teunagnu528bhdg8c0" Type="http://schemas.openxmlformats.org/officeDocument/2006/relationships/hyperlink" Target="https://dalil.kg/document/34229" TargetMode="External"/><Relationship Id="rId-0d5kyvm1f3g4iajrch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2026-09-24T21:38:55.407Z</dcterms:created>
  <dcterms:modified xsi:type="dcterms:W3CDTF">2026-09-24T21:38:55.407Z</dcterms:modified>
</cp:coreProperties>
</file>

<file path=docProps/custom.xml><?xml version="1.0" encoding="utf-8"?>
<Properties xmlns="http://schemas.openxmlformats.org/officeDocument/2006/custom-properties" xmlns:vt="http://schemas.openxmlformats.org/officeDocument/2006/docPropsVTypes"/>
</file>