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jdbqyck9voffllzzwey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марта 1998 года N 169 г.Бишкек, Дом Правительства от 25 апреля 1997 года N 252            ПОСТАНОВЛЕНИЕ ПРАВИТЕЛЬСТВА КЫРГЫЗСКОЙ РЕСПУБЛИКИ           О проекте Закона Кыргызской Республики "О страховых                  компаниях и страховой деятельности     Правительство Кыргызской Республики постановляет:    1.  Одобрить   </w:t>
      </w:r>
      <w:hyperlink w:history="1" r:id="rIdjl_fdyhimfom1pnjd76t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страховыхкомпаниях и страховой деятельности".    2. Внести  указанный  законопроект  на рассмотрение Жогорку КенешаКыргызской Республики.    3.   Назначить   Ширгелиева   А.Ш.  председателя   ГосстрахнадзораКыргызской    Республики   официальным   председателем   ПравительстваКыргызской    Республики    при  рассмотрении  данного   законопроектаПалатами Жогорку Кенеша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n6szu-qlxeqafhmxomyo">
      <w:r>
        <w:rPr>
          <w:rFonts w:ascii="Arial" w:cs="Arial" w:eastAsia="Arial" w:hAnsi="Arial"/>
          <w:color w:val="132D3F"/>
          <w:sz w:val="16"/>
          <w:szCs w:val="16"/>
          <w:u w:val="single"/>
        </w:rPr>
        <w:t xml:space="preserve">dalil.kg/document/34377</w:t>
      </w:r>
    </w:hyperlink>
  </w:p>
  <w:p>
    <w:pPr>
      <w:spacing w:after="0" w:before="40"/>
      <w:jc w:val="center"/>
    </w:pPr>
    <w:hyperlink w:history="1" r:id="rIdkxvx6aw5wdr7rh0txi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jdbqyck9voffllzzwey0" Type="http://schemas.openxmlformats.org/officeDocument/2006/relationships/hyperlink" Target="https://dalil.kg/document/5175" TargetMode="External"/><Relationship Id="rIdjl_fdyhimfom1pnjd76ts" Type="http://schemas.openxmlformats.org/officeDocument/2006/relationships/hyperlink" Target="https://dalil.kg/document/260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n6szu-qlxeqafhmxomyo" Type="http://schemas.openxmlformats.org/officeDocument/2006/relationships/hyperlink" Target="https://dalil.kg/document/34377" TargetMode="External"/><Relationship Id="rIdkxvx6aw5wdr7rh0txi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2026-09-27T17:50:48.078Z</dcterms:created>
  <dcterms:modified xsi:type="dcterms:W3CDTF">2026-09-27T17:50:48.078Z</dcterms:modified>
</cp:coreProperties>
</file>

<file path=docProps/custom.xml><?xml version="1.0" encoding="utf-8"?>
<Properties xmlns="http://schemas.openxmlformats.org/officeDocument/2006/custom-properties" xmlns:vt="http://schemas.openxmlformats.org/officeDocument/2006/docPropsVTypes"/>
</file>