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phmudntfna2t_vd0ihi4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сентября 1997 года N 552                ИНДИКАТИВНЫЙ СОЦИАЛЬНО-ЭКОНОМИЧЕСКИЙ ПЛАН                   Кыргызской Республики на 1998 год       (уточненный вариант, одобренный на заседании Правительства              Кыргызской Республики 29 августа 1997 года)                          ПОЯСНИТЕЛЬНАЯ ЗАПИСКА                   к индикативному плану на 1998 год                  1. Социально-экономическое положение                        в Кыргызской Республике     1.1. Макроэкономическая ситуация в 1997 году     Инфляция. За  7 месяцев текущего года инфляция (к декабрю прошлогогода)  составила  12,2%,   что  несколько  выше  прогнозного  значения(9,3%). Это связано с тем,  что в отдельные месяцы темпы роста индексапотребительских  цен  были выше расчетных.   Цены  росли  на  продукты(мясо,  птица, сахар,  растительное масло), непродовольственные товары(бензин), платные услуги.    Рост  цен  на  мясо определяется сезонностью.  Рост цен  на  сахарсвязан  со  сложившейся  ситуацией на внутреннем  рынке:   АО  "Бакай"является   единственным  производителем  сахара,  имеющим  собственныезапасы  сырья,  в  то время как АО  "Кошой"  полностью   работает   надавальческом   сырье.  Вследствие  неблагоприятных  внешних   торговыхусловий  и  отсутствия поставок сырья в январе-июле АО "Бакай"  снизилпроизводство  сахара.   Повышение цен  на  бензин,  с  одной  стороны,объясняется  сезонностью  его  потребления,   с  другой  -   введениемтаможенных пошлин на нефтепродукты и сырую нефть.  Увеличение  цен  наплатные  услуги  произошло  практически по всем  позициям  (бытовые  имедицинские услуги,  транспорт,  коммунальные услуги).    При условии сохранения последовательной антиинфляционной  политикив   кредитно-денежной  сфере и расходов бюджета инфляция  в  целом  за1997 год ожидается на уровне 119%  (к декабрю прошлого года),  что  наполтора-два  процента  превышает  целевой  параметр,   предусмотренныйсовместным  Заявлением Правительства и Национального банка  КыргызскойРеспублики   о финансовой и социально-экономической политике  на  1997год.    Обменный курс вырос с 17 сомов за доллар США в январе  до  17,3  виюле.   Относительная   стабильность   обменного   курса   объясняетсясокращением   импорта  на  36,2%   по  сравнению   с   соответствующимполугодием  прошлого  года, что связано в  основном  с  резким  ростомобменного курса в 1996 году (на 50%).    Во внешнеторговом  обороте экспорт за полугодие увеличился на 7,2%по   сравнению  с  январем-июнем  прошлого  года.   В  целом    сальдоторгового   баланса   сложилось   отрицательным   и   составило   33,1млн.долларов США,  что в шесть раз меньше,  чем за аналогичный  периодпрошлого  года.   При  этом  во  втором  квартале  т.г.  имело   местоположительное  сальдо  в  размере 35,7 млн.долларов.   Ожидаемый  ростэкспорта   во  второй  половине  года  за   счет  сельскохозяйственнойпродукции  дает  основание предположить, что существенного  увеличенияотрицательного  счета  текущих  операций  в  целом   за  1997  год  непроизойдет.  В целом по году отрицательное сальдо торгового баланса  кобъему ВВП не превысит 5,5-6 процентов.    На основе  оценок  торгового баланса предполагается,  что обменныйкурс  национальной  валюты к концу текущего года не  превысит  17,5-18сомов за доллар США (с учетом сезонного повышения курса).    Дефицит государственного бюджета за январь-июнь  составил  5,2%  кВВП.   Общие  доходы  (включая официальные  трансферты  и  специальныесредства) составили 100,9%  к прогнозу или 21,2%  к ВВП (за   тот   жепериод  прошлого года 23%).  Расходная часть исполнена лишь на  93,5%.Благодаря    повышению   эффективности   управления   государственнымиресурсами  в   первом  полугодии   1997   года   практически  погашенызадолженности  по  социальным  выплатам из  республиканского  бюджета.Расходы  на   социально-культурную сферу  составили  в государственномбюджете  почти 58%.  В целом по году дефицит государственного  бюджетаожидается  на  уровне 4,9%  к ВВП, который на две трети предполагаетсяпрофинансировать за счет внешних источников.    В целом  макроэкономическая  ситуация  характеризуется  повышениемстабильности.    Достаточно   низкие  темпы   инфляции,   стабилизацияобменного   курса   сома,   низкий   уровень   отрицательного   сальдоторгового  баланса,  резкое  сокращение задолженностей  по  социальнымвыплатам реально  указывают, что процессы оздоровления экономики носятустойчивый характер.    Качественным   моментом  рыночных  преобразований   в   республикестановится   рост  числа  хозяйствующих субъектов не  только  за  счетпроцессов  приватизации,  сколько  в  результате  развития  мелкого  исреднего  бизнеса. Из  всех  хозяйствующих субъектов  имеющие  частнуюформу собственности в настоящее время составляют свыше 95%.    Вместе  с  тем,   деловая  активность  в  республике  сдерживаетсянедостаточными  объемами  собственных   и   бюджетных   инвестиционныхресурсов,  низкой   платежной дисциплиной заказчиков  и  потребителей,высокими кредитными ставками коммерческих банков.    Экономическая   ситуация,  сложившаяся   к   настоящему   времени,позволяет по ряду показателей максимально приблизиться к индикативномуплану.   По   итогам   января-июля  продолжалось  ускорение  роста   ксоответствующему периоду прошлого года.    Физические темпы роста ВВП составили 114%.  Ускорение обеспечиваютосновные  сферы  материального производства:  в  промышленности   ростпо  сравнению  с прошлым годом составил 135,4%,  в том числе  за  июль169,2%,  в  сельском хозяйстве - соответственно 119,6% и  134,4%.  Этонамного выше запланированных уровней, особенно по аграрному сектору.    Дефлятор ВВП находится в пределах запланированных значений: 121,7%по   факту   января-июля   (120,4%    по   индикативному   плану).   Впромышленности  и  сфере  услуг  цены  выше  прогнозных,  в   сельскомхозяйстве и строительстве - ниже.    Номинальный объем ВВП в  январе-июле  увеличился  по  сравнению  спрошлым  годом на 38,7%  и составил 106,4% к индикативному  плану.  Поабсолютной величине превышение составляет свыше 800 млн.сомов.    В  целом  за  1997  год ожидается, что основные сектора  экономикипревысят  уровни  индикативного плана,  в том числе  физические  темпыроста  в  промышленности составят 136,7%  (вместо 124%  по  плану),  всельском хозяйстве - 102,9%  (100,2% по плану), в сфере услуг -  102,9и  102,5 процентов  соответственно.  Реальный рост ВВП в целом по годуожидается  на  уровне 107% к предыдущему году или на 0,8 пункта  выше,чем было предусмотрено индикативным планом.    Положительные сдвиги в реальном  секторе  экономики  сказались  нажизненном  уровне населения.  Так,  реальные денежные доходы населенияв   январе-июле  1997  года  увеличились  на  10,9%   по  сравнению  саналогичным периодом прошлого года.     1.2. Выполнение Программы действий Правительства Кыргызской                              Республики     В   Программе  действий  Правительства  Кыргызской  Республики  пореализации  экономической стратегии развития Кыргызской Республики  напериод  1996-1998  годы в соответствии с постановлением  ПравительстваКыргызской  Республики   от  12 июня 1996  года  N  322  "О  мерах  пореализации  экономической стратегии развития Кыргызской Республики  напериод  до 2005  года и  индикативного социально-экономического  планана  1996-1998 годы" было предусмотрено выполнение 100 мероприятий,   втом числе в 1996 году - 64 мероприятия и в 1997 году - 34 мероприятия.    Комплекс   мер  включает  направления  по  социальной,   бюджетно-налоговой,   денежно-кредитной  и антимонопольной  политике,  отраслямматериального  производства,   внешнеэкономической  деятельности,   порегиональной политике. В основном большинство пунктов данной Программыдействий  Правительства Кыргызской Республики в 1996 году  и  в   1997году  выполнены или находятся на стадии выполнения.    Основной проблемой в процессе выполнения данной Программы являетсянедостаточное   соблюдение  исполнительской дисциплины  министерств  иведомств, задействованных в настоящей Программе.    Анализ   хода  исполнения  Программы  показывает,  что  реализациямероприятий   Программы  позволила  углубить   процесс    стабилизацииэкономики  и обеспечить устойчивый экономический рост.    Четкое и своевременное выполнение мероприятий  Программы  действийПравительства  всеми  без  исключения министерствами,   ведомствами  иместными  госадминистрациями  является важнейшим  условием  достиженияпоставленных целей как в текущем, так и в планируемом годах.              2. Макроэкономические показатели на 1998 год     В  1998  году  предусматривается сохранение  стратегических  основпроводившейся в последнее время денежно-кредитной и валютной политики,которая  будет  направлена  на обеспечение устойчивого  экономическогороста,  стабильных цен,  подавление инфляции. При этом снижение темповинфляции  будет  обеспечиваться  средствами  непосредственно  денежно-кредитной  политики,  а  также налоговой, таможенной,  антимонопольнойполитики. Инфляцию в  1998 году предполагается довести до уровня менее15  процентов  по  отношению к декабрю предыдущего  года  и  менее  17процентов в среднегодовом исчислении.    Воздействие денежно-кредитной политики на дальнейшее сокращение  иподдержание  стабильно низкого уровня цен будет  осуществляться  путемограничения  роста широкого показателя денежной массы,   увязанного  сдинамикой производства реального валового внутреннего продукта (ВВП) ипотребностями финансирования текущего счета платежного баланса.    С  целью  смягчения  давления на рост  цен  со  стороны  бюджетныхрасходов  с  1997  года проводится курс на резкое сокращение  размеровкредитования Национальным банком дефицита государственного бюджета,  с1999   года   достигнута  договоренность  о  полном  его  прекращении.Основное внимание будет уделяться всестороннему развитию рынка  ценныхбумаг.    В 1998 году предполагается резкое  сокращение  темпов  обесценениянациональной   валюты  (не  более 8 процентов  в  среднем  за  год)  истабилизация   обменного   курса   сома   к   доллару.    Это    будетобеспечиваться      комплексным    воздействием    реализуемых     мерантиинфляционной  политики,  а также мероприятиями,  направленными  наукрепление  платежного баланса республики, что даст  возможность  НБКРподдерживать   уровень   международных   резервов,   достаточный   дляэффективного регулирования валютного рынка.    Развитие валютного  рынка  будет  идти в направлении либерализациивалютного  аукциона  и  его преобразования  в  течение  1998  года   вмежбанковский  валютный  рынок  с  соответствующим определением курсоввалют,  создания  информационной системы по  обменным  курсам   валют.Интервенции  НБКР  на валютном рынке будут по преимуществу  направленына сглаживание сезонных колебаний в поступлениях иностранной валюты  вреспублику     при    сохранении   минимально   необходимого    уровнямеждународных   резервов,   который   по    согласованию     с     МВФпредполагается  поддерживать  в  пределах 2,8-3,0 месяцев импорта. Припроведении   валютной  политики  будет  усилена   ориентация   ее   настабилизацию  покупательной способности сома. Это будет  стимулироватьпереориентацию  сбережений  населения с  иностранной  на  национальнуювалюту, противодействовать оттоку капиталов из республики.    В соответствии с принятыми республикой в 1995 году обязательствамипо   статье   VIII   Устава  МВФ  не  будут  допускаться    какие-либоограничения   на   платежи  и  переводы  по  текущим   и   капитальныммеждународным операциям.    В   1998   году   будут  продолжены  усилия  по  оздоровлению    исовершенствованию   банковской  системы  республики,   в   том   числереализация мероприятий,  осуществляемых с помощью Всемирного банка  попрограмме    ФИНСАК.   Для  обеспечения  устойчивости   и   надежностибанковской  системы,  усиления гарантий сохранности вкладов  населенияНациональным  банком  будет сохранена на уровне предыдущего  года  (20процентов) норма резервных требований к депозитам коммерческих банков.Национальный  банк усилит банковский надзор, контроль  за  выполнениемкоммерческими  банками  принятых республикой в  1997  году  Базельскихстандартов  по   достаточности  капитала.  Для  обеспечения  временнойликвидности устойчивым в финансовом отношении банкам будет  продолженапрактика  предоставления ломбардных  кредитов  при процентной  ставке,превышающей   ставку  по  казначейским  векселям.   В  то   же   времяНациональный банк отказывается от дальнейшего использования  механизмаиспользования чрезвычайных кредитов.    В связи с небольшой капитализацией коммерческих банков  республикив   1998   году  не  ожидается  их  достаточно  ощутимого  участия   вфинансировании средне- и долгосрочных инвестиционных проектов.  В этойсвязи   одной   из    важнейших   задач  на   1998   год   в   областисовершенствования  банковской системы республики является  обеспечениеэффективного  функционирования создаваемого  в  1997  году Кыргызскогоиндустриально-кредитного  банка, который должен  кредитовать  развитиепроизводства на коммерческой  основе.     2.1. Производство ВВП     Совокупные намерения  основных производителей продукции и услуг напредстоящий   1998  год  свидетельствуют,   что  процесс   наращиванияпроизводства будет продолжен.    Рост   валовой  продукции  промышленности  в  сопоставимых   ценахпланируется  в размере 114,5%  к предыдущему году.  Рост  производствапредусматривается обеспечить предприятиями металлургической   отрасли,промстройматериалов,  пищевой и легкой промышленности.  Основная  долявклада   будет  обеспечена  за  счет  выхода  на  проектную   мощностьКумторского    золотодобывающего   предприятия   и    Кара-Балтинскогогорнорудного комбината.    Намеченный индикативным планом  социально-экономического  развитияКыргызской   Республики   на  1996-1998 годы  рост  промышленности  науровне  149 процентов осуществляется с опережением и составит  за  тригода  свыше  160  процентов.  Валовой  продукции  в  1998  году  будетпроизведено  примерно на два млрд.сомов больше, чем  предусматривалосьпланом.    В аграрном  секторе  планируется  рост производства по сравнению сожидаемым  уровнем  т.г.   по  большинству видов  сельскохозяйственнойпродукции  (за исключением мяса).  Общий темп роста валовой  продукциисельского  хозяйства в сопоставимых ценах составит в 1998 году   103%.Вклад  отрасли  в совокупный объем ВВП по-прежнему остается высоким  исоставит 43-44%.    Выполнение трех  лет  индикативного  плана по отрасли также идет сопережением:   ожидается,  что рост за три  года  составит  не   менее119%  вместо 112% по плану. Превышение по номинальному объему  валовойпродукции составит в 1998 году свыше трех млрд.сомов.    Рост общего объема услуг в сопоставимых ценах составит в 1998 годупримерно   103   процента  и  будет  обеспечиваться  главным   образомрыночными  услугами,   доля которых возрастет до  80%.   По  вкладу  вформирование  ВВП  отрасль  занимает  второе  место,  примерно   28-30процентов.    Трехлетним индикативным  планом  предусматривались  более  высокиетемпы  роста  отрасли  (113,6%) по сравнению  с  ожидаемым  уровнем  -107,3%. Однако,  за  счет  ценовых факторов номинальный объем услуг  в1998 году ожидается выше запланированного на 2,4 млрд.сомов.    Удельный вес  отрасли  строительства  в составе ВВП занимает менее4%,  роста  по  сравнению  с 1997 годом не ожидается,  снижение  можетсоставить  около  5%.  Не выдерживаются также показатели  в  целом  потрехлетнему периоду,  вместо запланированного снижения в течение 1996-1998 годов на 5,2% оно может составить не менее 10%.    В   конечном  результате  номинальный  объем  ВВП  на   1998   годопределился  в  размере  34570  млн.сомов  и  возрастет  к  ожидаемомуноминальному объему текущего года более чем на 20%.  При условии,  чтодефлятор  ВВП   к  предыдущему   году   (в   среднегодовом  измерении)составит  примерно  115%, его реальный рост в 1998 году  ожидается  науровне 4,8%.    По итогам  трех  лет  (1996-1998  годы) физические темпы роста ВВПсоставят  116,3%  вместо 119%  по индикативному плану.  В то же  времяпо   номинальному   объему  превышение  в  1998  году   против   ранеезапланированного уровня ожидается в размере 2,4 млрд.сомов.     2.2. Использование ВВП     Объем использованного ВВП в 1998 году по-прежнему  в  значительныхразмерах  будет определяться не только собственными ресурсами,   но  иимпортной продукцией за счет превышения импорта  над  экспортом  (5,5%к  ВВП).   Возможное  при  этом отрицательное сальдо текущих  операцийбудет  представлять  определенные  трудности  по  поддержанию  валовыхофициальных резервов страны на требуемом уровне.    Накопляемая часть ВВП в основном формируется за счет инвестиций  вэкономику,   являющихся   основным  фактором  по  поддержанию  высокихтемпов экономического развития. Однако, внушает опасение, что удельныйвес инвестиций по отношению к ВВП год от года снижается:  --------------------------------------------------------------------  ---                                         |   1996    |     1997      |  1998                                       |  факт   | ожид.выпол. |    ИП  -------------------------------------|---------|-------------|------  ---  Инвестиции,  в  % к ВВП                |    18,9   |     14,8      |  12,8  Структура инвестиций - всего         |  100    |   100       |  100  в том числе:                         |         |             |     иностранные  инвестиции             |    76     |     70,9      |  75,2     за  счет  бюджетных средств          |    2,8   |      4,5      |  4,7  --------------------------------------------------------------------  ---    Характер   использования  ВВП  в  1998  году  по-прежнему    будетопределяться   сильным  давлением со стороны потребительского  секторареспублики.   Чтобы  поддерживать социальные  показатели  хотя  бы  науровне   роста  инфляции,   на цели конечного  потребления  необходимоотвлекать свыше 80% используемого ВВП.    Используемая   в    качестве  конечного  потребления   часть   ВВПопределяется  такими  показателями,  как  МЗП,  среднемесячная  оплататруда, денежные доходы населения:  --------------------------------------------------------------------  ---                                         |   1997    |     1997      |  1998                                       |   ИП    | ожид.выпол. |    ИП  -------------------------------------|---------|-------------|------  ---  МЗП, сомов                           |    88   |      83     |   102     в  т.ч.  реальный рост               |    97,5  |       87,2    |  102,7  Среднемесячная оплата, сомов         |   788   |     640     |   752     в  т.ч.  реальный рост               |   130    |      101,9    |  100,6  Денежные доходы населения, млн.сомов | 16800   |   17515     | 20840     в  т.ч.  реальный рост               |   100,4  |      103,2    |  101,9  --------------------------------------------------------------------  ---                            3. Промышленность     3.1. Ожидаемое исполнение на 1997 год     В  1997  году  промышленными  предприятиями  ожидается  произвестипродукции  на  16450 млн.сом. Индекс физического объема  промышленногопроизводства   ожидается   на  уровне   136,7%,   а   индекс   цен   ксоответствующему  периоду прошлого года - 121,2%.  В  таких  отраслях,как  металлургическая,  топливная ожидается  значительный  рост  общихобъемов производства к  соответствующему периоду прошлого года:    -  металлургическая  в  6,1  раза (за счет  ввода  в  эксплуатациюзолотодобывающего предприятия на месторождении Кумтор);    -  топливная  на  40%  (за  счет  ввода  в   октябре   1996   годаДжалал-Абадского нефтеперерабатывающего завода - СП "Кыргыз  ПетролеумКомпани").    Однако,  по   итогам  I-го полугодия 1997 года в  таких  важнейшихотраслях,   как  электроэнергетика,  пищевая,  легкая  промышленность,машиностроение   и  металлообработка  произошло  снижение   темпов   ксоответствующему периоду прошлого года:    - электроэнергетика на 4%;    - легкая промышленность - 2%;    - пищевая промышленность - 13,3%;    - машиностроение и металлообработка - 15%.    В целом,  исполнение ИП за 1997 год по промышленности ожидается науровне 112%.    В   таких  важнейших  отраслях,  как  металлургическая,  топливнаяожидается  превышение  темпов  роста, предусмотренных  ИП.  Исполнениеиндикативного  плана по объему промышленной продукции по этим отрасляможидается  соответственно 193%,  и 148%. Перевыполнение  индикативногоплана  по металлургической промышленности произошло за счет реализациисплава-доре,   произведенного   на   Кумторе   непосредственно   Кара-Балтинскому   ГРК,  где  эта  продукция,   как   сырье  включается   всебестоимость  продукции и соответственно валовая продукция  комбинатаувеличивается на эту сумму.    Вместе  с  тем,   по  отдельным отраслям промышленности  ожидаетсяснижение    объемов   промышленного   производства     от     заданий,предусмотренных  индикативным   планом.   Исполнение  ИП   по   легкойпромышленности ожидается на уровне 78%,  что вызвано снижением объемовпроизводства     крупнейших   предприятий    легкой    промышленности,работающих  в  основном на сезонном сырье (хлопок,  шерсть,  кожсырье,коконы).    По пищевой промышленности соответственно 88% в связи с сокращениемвыпуска  сахара  на сахзаводе АО "Бакай" и прекращением   производствана  АО  "Кошой",  объемы  которых в 1996  году  составляли  почти  50%отрасли.    В целях стабилизации работы предприятий Правительством принималосьряд  мер  по  их  финансовому оздоровлению. С начала т.г.  принят  рядпостановлений, в том числе:    -  N   74  от  10  февраля  1997 года "Об  экономической  амнистиихозяйствующих субъектов перед бюджетом в части обязательств по выплатефинансовых и штрафных санкций";    -  N  298  от  27  мая  1997  года  "Об  освобождении  предприятийреспублики   от  уплаты  финансовых  штрафных  санкций   и   пени   позадолженности перед бюджетом за период с 1992 по 1995 годы";    -   N   103  от  24  февраля  1997  года  "О  пролонгации  кредитаПравительства    Японии,    предоставленного    предприятиям    легкойпромышленности";    -  N  212  от  14  апреля  1997 года "Об  уточненных  индикативныхпоказателях  социально-экономического развития  Кыргызской  Республикина   1997  год  и  итоги  выполнения ИП за I  квартал  1997  года",  всоответствии  с  которым  переоформлено бюджетных  ссуд  на  сумму  12млн.сом;    - N  288  от  20  мая 1997 года "Об организации заготовок шерсти в1997   году  для  предприятий  легкой  промышленности  и   мерах    поподдержке   сельских    товаропроизводителей  с   учетом   сложившейсяэпизоотической  обстановки в животноводстве",   которым  предусмотреновыделение   бюджетных  ссуд  в  объеме  20  млн.сом.   В  I  полугодиипрофинансировано АО "ККСК " на 7,5 млн.сом;    -  N   50   от  1  февраля 1997 года "О государственной  поддержкедействующих  и  созданию новых предприятий пищевой и  перерабатывающейпромышленности  АПК",   которым предусмотрено выделение  беспроцентнойбюджетной ссуды на конкурсной основе в сумме 100  млн.сом  и  еще   неменее   100 млн.сом  за  счет  привлечения иностранных инвестиций  дляреконструкции  действующих  и  создания  новых  предприятий  в   сферепереработки   сельхозпродукции.  В  I  полугодии  профинансировано  20предприятий на сумму 16,6 млн.сом;    - N  193  от  8  апреля 1997 года "О финансовой поддержке угольнойпромышленности   Кыргызской  Республики",   которым  предусматриваетсявыделение    кредита    в    сумме  50   млн.сом.    В   I   полугодиипрофинансировано 15 млн.сом.    Кроме того,  в  реализацию  постановления Правительства КыргызскойРеспублики  от  16 сентября 1996 года N 428 выделены бюджетные   ссудыАО  "Кыргызавтомаш"  в сумме - 2 млн.сом,  АО "Кеминский  ЭТЗ"  -  0,1млн.сом, АО "Нур"- 1 млн.сом.  Также выделена бюджетная ссуда в  сумме4  млн.сом ГАО  "Кристалл"  на  проведение пуско-наладочных работ цехаполикремния мощностью 60 тонн в год.     3.2. Прогноз на 1998 год     Индикативным  планом  на  1998  год  предусматривается  произвестипромышленной    продукции    21870  млн.сом,    с   темпом   роста   ксоответствующему периоду 114,5% и индексом цен 116,2%.    Увеличение  объемов  промышленного  производства  в  1998  году  восновном   будет  обеспечено  за  счет  роста  объемов   промышленногопроизводства в таких отраслях, как металлургическая, пищевая,  легкая,промстройматериалы.     3.3. Топливно-энергетический комплекс     На 1997 год товарная продукция по электроэнергетике  ожидается  науровне  2300  млн.сомов или 96%  к соответствующему  периоду  прошлогогода и 88,5% к индикативному плану.    На 1998 год товарная продукция планируется в объеме 2600 млн.сомовили  91% к соответствующему периоду предыдущего года (12,0 млрд.кВт.ч,в  том  числе на ТЭЦ города Бишкек - 2,2 млрд.кВт.ч.  электроэнергии).На  уменьшение  темпов по отрасли скажется предстоящее  маловодие   напериод 1997-2000  годов (согласно прогноза Госгидрометагентства притокпо  реке  Нарын составит всего лишь 76% от нормы), в связи  с  чем  нагидростанциях будет выработано меньшее количество электроэнергии.    С целью снижения дефицита электрической энергии АО  "Кыргызэнерго"в   1998  и  последующих годах будет проводится планомерная работа  поснижению   коммерческих  потерь  происходящих   в    сетях,    которыедостигают  в настоящее время до 30% от всей вырабатываемой энергии.    Предполагается отказ от перекрестного  субсидирования  тарифов  наэлектро-   и   теплоэнергии.   При  этом   для   снижения   социальнойнапряженности  необходимо разработать комплексную  программу  адреснойсоциальной  поддержки малообеспеченных слоев населения.    Прогнозом  в  1997  году  по  топливному  комплексу,   включающемуугольную    и   нефтегазодобывающую   отрасли,   товарная    продукцияожидается  на  уровне 233 млн.сомов при темпе 140% к  соответствующемупериоду  прошлого  года  и  134,1%  к индикативному  плану.   Товарнаяпродукция  на  1998  год планируется в объеме 290 млн.сомов  с  темпомроста 115% к 1997 году.    Состояние   угледобывающей  отрасли,    несмотря   на   допущенноеотставание по добыче угля в I полугодии т.г.  от индикативного  плана,начинает   улучшаться.   Так,   согласно  постановления  ПравительстваКыргызской  Республики  от 8 апреля 1997 года  N  193  "О   финансовойподдержке   угольной  промышленности Кыргызской Республики",   в  I-омполугодии    этим   предприятиям   выделено   бюджетной    ссуды    изреспубликанского бюджета  в  сумме  15 млн.сомов и из средств МЧС и ГО-  6,9  млн.сомов,  из предусмотренных 10 млн.сомов,  и до конца  годарешится  вопрос  о  выделении  средств  из   Российского  техническогокредита  в  размере  25  млн.сом. Выделенные  средства  направлены  напроведение   вскрышных  и  подготовительных  работ   на   предприятияхугольной  отрасли  к  предстоящему осенне-зимнему  периоду.   За  счеттехнического    кредита    предполагается   обновить     горно-шахтноеоборудование, закупить необходимые запасные части, лес, ГСМ.  Все  этимероприятия  позволят предприятиям угольной отрасли  увеличить  добычуугля  по  сравнению   с  прошлым  годом и довести  ее  до  уровня  550тыс.тонн к концу 1997 года.    С учетом финансовой поддержки 1997 года,  на 1998 год объем добычиугля планируется на уровне 775 тыс.т.    Добыча нефти в 1997 году предусматривается на уровне 100 тыс.т,  втом  числе  ГАО  "Кыргызнефтегаз" - 80 тыс.т и  СП  "Кыргыз  ПетролеумКомпани" - 20 тыс.т.    В 1998 году добычу нефти предусматривается довести до 130 тыс.т, втом  числе  ГАО  "Кыргызнефтегаз" - 80 тыс.т и  СП  "Кыргыз  ПетролеумКомпани"  -  50  тыс.т.   Увеличение объемов добычи  будет  обеспеченоглавным  образом  за счет разведки и открытия новых, восстановления  иввода  в строй старых месторождений с применением новой технологии  поувеличению  нефтеотдачи продуктивных пластов.  Финансовые средства дляпроведения этих мероприятий предполагается получить из прибыли Джалал-Абадского  нефтеперерабатывающего завода.    К   концу   1997   года  ожидается  введение  в  строй   Кантскогонефтеперерабатывающего   завода,   рассчитанного  на  переработку  360тыс.т  газоконденсата в год,  который будет поставляться из РеспубликиУзбекистан   и  Тюменской области Российской Федерации.   С  вводом  вэксплуатацию завода планируется ежегодное получение:    - автобензина марки А 76 (80) - 192 тыс.т;    - А 93, А 95 - 60 тыс.т;    - дизтоплива (зимний и летний варианты) - 96 тыс.т;    - сжиженного газа - 12 тыс.т.    Ожидается,  что  завод обеспечит существующую  в  настоящее  времяпотребность    северного   региона   республики   в   горюче-смазочныхматериалах  и сжиженном газе.    Выполнение индикативного плана по добыче газа  природного  в  1997году  ожидается  на  уровне 26 млн.куб.м.  На 1998 год  предполагаетсяснижение   до   25   млн.куб.м.  Это  связано  с  истощением   запасовэксплуатируемых  месторождений  и  отсутствием перспективных  участковна территории республики.     3.4. Металлургическая промышленность     В текущем (1997) году объем производства валовой продукции в целомпо  отрасли  ожидается на уровне 5,6 млрд.сомов, что к  прошлому  годусоставит  614,5%.   Такие  темпы роста продукции  вызваны   вводом   вдействие    горно-обогатительного    предприятия    на    золоторудномместорождении  Кумтор  и проведением аффинажа его  продукции  (сплава-доре)  на  аффинажном  заводе  Кара-Балтинского   ГРК,   общий   объемваловой продукции на которых может достичь 4,8 млрд.сомов.    На традиционно  действующих  предприятиях отрасли,  в том числе наКадамжайском  комбинате  из-за  ограниченного  поступления  сурьмяногоконцентрата из Сарылаха (Саха-Якутия) выпуск металлической сурьмы и еесоединений не превысит 6000 т в год,  производство ртути на Хайдарканев  связи  с  ограниченностью рынка сбыта - 600 т в год, а на комбинате"Макмалзолото"  ожидается выпуск продукции на уровне 93-94%   прошлогогода,   что  вызвано  отработкой  нижних  горизонтов  карьерной  частизапасов.    В 1998 году по сравнению с ожидаемым уровнем 1997 года  произойдетувеличение  производства валовой продукции в отрасли  на  38,8%.  Этотприрост продукции (около 2,9 млрд.сомов) будет обеспечиваться за  счетвыхода    на   проектную  мощность  Кумторского  горно-обогатительногопредприятия  и  проведения  дальнейшей  переработки  его  продукции  -аффинажа   сплава-доре на Кара-Балтинском ГРК.  На других предприятияхотрасли  прирост  продукции  ожидается на ГАО  "Кристалл",  где  объемваловой  продукции возрастет с 17,3 млн.сомов в 1997  году  (ожидаемыйуровень)  до  74,0  млн.сомов в 1998 году,  и на ГАО "Кыргызский  ХМЗ"соответственно  с  77,6  до 85 млн.сомов.  На  остальных  предприятияхобъем производства сохранится на уровне 1997 года.     3.5. Машиностроение     Отрасль   машиностроение   в  республике   представлена   крупнымиспециализированными   предприятиями,  ориентированными   на   поставкупродукции потребителям стран СНГ и дальнего зарубежья.    В I  полугодии  1997 года предприятиями машиностроения произведенотоварной   продукции   на   сумму   454,7   млн.сом   или   91,6%    ксоответствующему периоду прошлого года.    Стабилизации    работы    отрасли   машиностроения,    финансовомуоздоровлению  предприятий  будет  способствовать  начавшийся   процесспередачи объектов соцкультбыта в муниципальную собственность.  Также вцелях оздоровления финансово-экономического состояния в соответствии спостановлением  ПКР N 298 от 27 мая 1997 года предприятия  освобожденыот  уплаты   финансовых,  штрафных  санкций  и пени  по  задолженностиперед  бюджетом  за  период с 1992 по 1995  годы  независимо  от  формсобственности.    В целях увеличения объемов экспорта и импортозамещения, обновленияпроизводства   и   расширение  производства,    а   также   реализациипостановления   ПКР   от  16  сентября  1996  года   N   428   оказанагосударственная    поддержка    доказавшим    свою    жизнеспособностьпредприятиям:   АО  "Кыргызавтомаш" 4 млн.сом,  АО "Кеминский  ЭТЗ"  -100,0  тыс.сом и согласно постановлению ПКР N 487 от 22  октября  1996года  АО "Нур" - 1,0 млн.сом. Предоставлена правительственная гарантияЦентрально-азиатскому  банку сотрудничества и  развития  на  выделениекредита в сумме 400,0 тыс.долларов для АО  "КЭМЗ" и 500,0 тыс.долларовдля АО "Жанар".    В   целях  проведения  технического  перевооружения  и  увеличенияпроизводства      экспортной     продукции    ГАО     "Майлуу-Сууйскийэлектроламповый  завод" до 23 июля 2000 года продлен срок  выплаты  покредитам,   полученным в соответствии с программой "PESAC" в 1995-1996годах.    Создание   СП   по   производству  и  поставкам   технологическогооборудования   для  изготовления светотехнических  приборов  между  АО"Электротехник"  и ГАО "Майлуу-Сууйский ЭЛЗ" позволит  выйти  с   этойпродукцией  на рынки стран СНГ и ДЗ.    Указанные   меры   и   значительный  потенциал    производственныхмощностей,    использование   которых   связано   с    восстановлениемэкономических    связей    со   странами    СНГ,    освоением    новойэкспортоориентированной    продукции,    увеличением      производстваэлектроламп,     радиаторов    для    автомобилей,    электроплит    иэлектроплиток,  электродвигателей переменного тока, газовых счетчиков,кассовых  аппаратов, продукции производственно-технического назначенияи т.д.  позволят обеспечить  выполнение  прогнозируемых показателей на1998 год.    Несмотря  на  снижение  от предусмотренного ИП  выпуска  некоторыхвидов   продукции   (электродвигатели   малой   мощности,   радиаторы,центробежные насосы), объем товарной продукции в 1997 году ожидается вразмере 882,3 млн.сом или на 4,1% больше предусмотренного ИП.     3.6. Легкая промышленность     Объем  производства  валовой продукции  легкой  промышленности  запервое  полугодие  1997  года  составил  720,0  млн.сом,  при  индексефизического объема 80,9%.    Ожидается,  что  в  1997  году  производственные   мощности    припроизводстве тканей шерстяных будут использованы на 23,7%, что на 2,7%больше  чем в 1996 году,  по тканям шелковым - на 9,8%,  что  на  1,2%больше чем в 1996 году.    Индикативным   планом  1997  года  предусмотрен  выпуск   товарнойпродукции  на сумму 2200 млн.сом, при темпе роста 114%. К  концу  годаожидается  выпуск товарной продукции на сумму 1716 млн.сом, при  темпероста 98%.    Развитие легкой  промышленности  в  1998 году прогнозируется болеестабильным  и  ожидается  выпуск  товарной  продукции  на  сумму  2110млн.сом, при темпе роста 103%.    Ожидается   что   в   1998  году  производственные   мощности   попроизводству  тканей шерстяных возрастут с 21%  до 25,8%,   по  тканямшелковым - с 8,6%  до 10,7%,  по чулочно-носочным изделиям -  с  39,4%до 40% и соответственно будет выпущено тканей шерстяных 2,5 млн.кв.м.,тканей  шелковых  -  2,4  млн.кв.м, чулочно-носочных  изделий  -  12,5млн.пар.    На объем  реализации  продукции легкой промышленности существенноевлияние  оказывает импорт потребительских товаров, в  настоящее  времянасыщенность  рынка товарами легкой промышленности  такова:   швейнымиизделиями - на 97%, трикотажными изделиями - на 96%, чулочно-носочными- на 100%, обувью - на 100 %.     3.7. Промышленность строительных материалов     Производство   строительных   материалов   в   1997   году   будетхарактеризоваться общим ростом валовой продукции в связи с  повышениемспроса   и  выхода  на новые рынки сбыта,  и составит  664  млн.сомов.Факторами преодоления спада производства стали:    -   улучшение  качества  продукции  на  предприятиях;   проведениемаркетинговых   исследований;   оживление   деловой    активности    страдиционными потребителями.    Основным   препятствием  по  реализации  строительных  материалов,главным  образом  в  Узбекистан, является  отсутствие  квот  узбекскихпотребителей на газ для взаиморасчетов по клирингу.    Объем товарной  продукции  в  1998  году  ожидается  на уровне 820млн.сом (увеличение темпа на 5% по отношению к предыдущему году).    Производство цемента  предполагается  в  объеме  615  тыс.т  (темп100,7%   по   отношению   к   1997  году),   асбестоцементных   листов111,5   млн.усл.плит   (темп   100,2%   по  отношению  к  1997  году).Незначительный  рост производства асбестоцементных листов  объясняетсяотсутствием спроса, так как продукция экологически вредна.    В 1998 году  предприятиями  республики  ожидается  произвести  5,0млн.кв.м оконного стекла (темп 125% по отношению к 1997 году).    Производство  стеновых  материалов  в  основном  ориентировано  напотребности  внутреннего рынка и соседние регионы  СНГ.  В  1998  годуожидается произвести 102 млн.шт.  условного кирпича (увеличение  темпана 2% по отношению к 1997 году).     3.8. Перерабатывающая промышленность     По итогам  работы  1996  года  темп роста производства продукции кпредыдущему  году  по  пищевой  промышленности  составил   110%,    помукомольно-крупяной   и   комбикормовой   промышленности  -   103   %.Продолжительный   спад  производства  в  пищевой  и   перерабатывающейпромышленности,  достигший за 1991-1995 годы 80-90%,  по  итогам  1996года казалось был переломлен.    Однако   рост   производства  и  выполнение  объемных  показателейиндикативного  плана  был  обеспечен  продукцией  отдельных    крупныхпредприятий, занимающих монопольное положение и существенно влияющих вцелом на состояние отрасли на фоне критического спада производства  навсех  остальных предприятиях пищевой промышленности.    Так, в первом полугодии 1997 года из-за перебоев импорта  сырья  исокращения  экспорта  сахара  АО  "Бакай"  значительно  снизил  объемывыпуска  по сравнению с прошлогодним уровнем, а АО "Кошой" простаиваетс  августа  1996   года,   и   как следствие темп  роста  производствапродукции  пищевой промышленности в I-ом полугодии 1977 года  составиллишь 68% к соответствующему уровню 1996 года.    Становится очевидным  необходимость  целенаправленного  проведенияработы    по   стабилизации  деятельности  отраслей,   ориентированныхпреимущественно  на собственные сырьевые ресурсы, таких  как:  мясная,молочная, плодоперерабатывающая, табачная и др.    С  увеличением  объемов производства зерна в  республике  за  счетпереработки   давальческой   продукции  стабилизировались   показателимукомольно-крупяной   и   комбикормовой  промышленности.   Увеличилосьчисло   мини-мельниц,  мини-пекарен, на долю  которых  уже  приходитсяболее 20% производимой в республике муки и 40% - хлеба.    Положение в пищевом комплексе республики все еще остается сложным,предприятия  не  могут  еще в полной мере конкурировать  с   импортнойпродукцией.    Практически все предприятия  пищевого  комплекса  приватизированы.Держатели     контрольных   пакетов   акций    оказались    неспособныинвестировать  необходимые  средства  в  модернизацию  производства  иувеличить  оборотные средства для закупки сырья и материалов.    В   последние  годы  приняты  ряд  специальных   правительственныхдокументов  и  систематически осуществляются меры  по  стабилизации  ивыводу    из    кризиса   предприятий   пищевой   и   перерабатывающейпромышленности  республики, являющейся одной из приоритетных  отраслейпромышленности.    Для улучшения работы наиболее жизнеспособных предприятий, оказанияим  маркетинговых,  консультационных услуг на Минсельводхоз  возложенакоординация  деятельности  основного количества  предприятий  пищевогокомплекса   (мясокомбинаты,   молочные заводы,   плодоперерабатывающиезаводы,  комбинаты хлебопродуктов,  хлебозаводы и т.д.) (постановлениеПКР от 16 августа 1996 года N 383, от 17 сентября 1996 года N 432).    Утверждена  перспективная  программа  развития  табачной   отрасли(постановление от 30 апреля 1997 года N 259).    Приняты   постановления   о  мерах  по  развитию    виноградарства(постановление   от   30  июня  1997  года  N  387),    по   поддержкегосударственных    ликеро-водочных   предприятий   ГАК    "Кыргызалко"(постановление  от  27  мая 1997 года N 295).    В  целях  обеспечения  предприятий отрасли  оборотными  средствамиприняты  постановления  Правительства о  выделении  товарных  кредитовпредприятиям     пищевой    и     перерабатывающей      промышленностисельскохозяйственной      продукцией,        сдаваемой       сельскимитоваропроизводителями  в  счет  погашения  ранее  полученных  кредитов(постановления от 11 октября 1996 года N 471, от 17 марта 1997 года  N148, от 30 июня 1997 года N 394).    В   целях   упорядочения  производства,   хранения  и  реализации,обеспечения    стабильного  поступления  налогов  в   бюджет   введеногосударственное регулирование на производство и реализацию алкогольныхнапитков    и    табачных  изделий  (лицензирование   производства   иреализации табачных и ликеро-водочных изделий).    Во исполнение  Указа  Президента Кыргызской Республики от 9 ноября1996   года  "О  мерах  по  стабилизации  производства  в  пищевой   иперерабатывающей    промышленности"   в   текущем   году   реализуетсяпостановление  ПКР от 1 февраля 1997 года N 50,  которым предусмотреныбюджетные    средства   в  сумме  100  млн.сомов  для   реконструкции,модернизации   действующих  и  строительства  новых   предприятий   попереработке сельхозпродукции, укрепления их сырьевой базы и пополненияоборотных средств.    Созданная вышеназванным постановлением Республиканская комиссия порассмотрению   бизнес-проектов   и   проведению  конкурса  рассмотрелаболее  300  бизнес-проектов,  поступивших из всех регионов,   отобраланаиболее  эффективные  99  и рекомендовала к кредитованию из бюджетныхсредств на общую сумму 100 млн.сомов,  22 бизнес-проекта рекомендованыФонду госимущества для привлечения возможных иностранных инвестиций.    На 1 сентября  Министерством  финансов  40  предприятиям  пищевогокомплекса  выделено  около 48 млн.сомов,  в том  числе  для  поддержкигосударственных предприятий производящих  ликеро-водочные  изделия   -14,0 млн.сом.    В том числе оказана поддержка предприятиям молочной промышленностипостановлениями ПКР от 25 марта 1997 года N 165 и от 4 июня 1997  годаN 334 для укрепления сырьевой базы и максимальной загрузки мощностей.    На  1   сентября  18 молочным заводам выделено 11,7  млн.сомов  наприобретение дойных коров и закупку молока.    Реализация вышеуказанных  проектов  позволит  создать в республикепредпрития  производящие  новые  виды  конкурентоспособной  продукции,перепрофилировать  ряд  крупных  предприятий,  внедрить   новые   видытароупаковочных   материалов  и  готовой  продукции,   освоить   новыетехнологии.    Прогноз развития пищевой и перерабатывающей промышленности на 1998год   разработан  на  основе  материалов  представленных   отраслевымиминистерствами  и  ведомствами с учетом фактических базовых  данных  иожидаемых   показателей  за  1997  год,   сложившихся   тенденций    вразвитии  пищевого комплекса за ряд лет,  и на основании утвержденногоиндикативного  плана на 1997-1998 годы и стратегии на период  до  2005года.    С  учетом  вышеотмеченных неблагоприятных факторов  и  сложившейсяситуации   в  первом  полугодии  производство  продукции  по   пищевойпромышленности  в 1997 году ожидается ниже прогнозных  объемов.   Спадпроизводства  составит  13,3%   к  уровню  1996  года  или  выполнениеиндикативного  плана составит 88%.    Значительно   меньше   прогнозных   объемов   будет    произведеносахара-песка на 51 тыс.т, курительных изделий - на 853 млн.шт., спирта-  на 1050 тыс.дал,  комбикормов - на 30 тыс.т, консервов мясных -  на2,8 муб и т.д.    Объемные показатели индикативного плана на 1998 год  рассчитаны  сучетом  полученной финансовой поддержки предприятиями в 1997  году,  сшироким  охватом  отраслей  ориентированных  на  собственные  сырьевыересурсы.  Основная   часть   средств будет направлена  на  техническоеперевооружение   предприятий,  создание  ряда  новых  производств   попереработке сельхозпродукции,  что  в  последующем  окажет  позитивноевлияние на качественное структурное развитие пищевого комплекса.    В 1998  году  предприятиями  пищевой промышленности прогнозируетсяпроизводство  продукции на сумму 3250 млн.сом,  по мукомольно-крупянойи  комбикормовой  промышленности - на сумму 1030 млн.сом.   Физическийтемп  роста  составит  по пищевой промышленности   104%,   мукомольно-крупяной  103,5%.    Прогнозные объемы выпуска сахара-песка  в  прогнозируемые  периодырассчитаны   согласно предложения АО "Бакай" - ежегодно 100-110  тыс.тиз  завозимого  по импорту сахара-сырца и продукции ГАО  "Каинда-Кант"-   в  пределах  11-20  тыс.т в год, исходя из прогнозируемых  объемовпроизводства   сахарной  свеклы  выращиваемой  в   республике,    хотямощности  завода позволяют ежегодный выпуск продукции до 150 тыс.т.    Проблема  обеспечения  сырьем АО "Кошой" со стороны   Росконтрактаосновных  держателей акций,  остается не решенной  и  предприятием  непланируется производство сахара в 1998 году.    С  учетом   частичной  финансовой поддержки в  1997  году  ликеро-водочных  предприятий  в  сумме  14  млн.сомов,   а  также  реализациипринятых     мер   направленных    на   обеспечение   государственногорегулирования   в   прогнозируемый  период   увеличится   производствоалкогольной  продукции.   В  основном,  это  касается  государственныхликеро-водочных  заводов АО "БЛВЗ" и АО "Алтын-Суу",  входящих  в  ГАК"Кыргызалко", и выпуск продукции АО "Бакай".    Намечается постепенное  наращивание  объемов  производства  табакаферментированного   от  19,5 тыс.т в 1998 году до 27,2  тыс.т  в  2000году  за  счет  реализации перспективной Программы  развития  табачнойотрасли.    Ожидается   существенное   оживление   производства  продукции   вмолочной,  плодоперерабатывающей, винодельческой, мясной  отраслях  засчет  пополнения  оборотных  средств,  создания  собственной  сырьевойбазы,   более полной загрузки производственных мощностей и  расширениярынка сбыта.                          4. Сельское хозяйство     Прогноз на 1998 год по производству сельскохозяйственной продукциисформирован  с  учетом  сложившейся тенденции стремления  населения  ксамообеспечению  продуктами питания,  в то же время  идет   увеличениепроизводства  технических культур. Прогнозом учтено также  то,  что  в1998  году  все  еще  сохранится  действие  негативных  для  сельскогохозяйства   факторов,    это:    недостаток    материально-техническихресурсов  (минеральные удобрения, химические средства защиты растений,ГСМ,  техника,  ветпрепараты),   кондиционного   семенного  материала,ограниченность собственных финансовых средств, проблемы с  реализациейсельскохозяйственной продукции  (отсутствие денег  у  перерабатывающихотраслей,  отсутствие оптовых рынков сбыта).    Прогнозируемый объем  валовой продукции сельского хозяйства в 1998году   в  действующих  ценах  составит  22370  млн.сомов,   при   этомфизический рост составит 103% по сравнению с уровнем 1997 года.    Колебания  месячных  темпов  роста валовой  продукции  объясняютсясезонным характером сельскохозяйственного производства.    Увеличение производства продовольственного зерна в 1996-1997 годахпривело   к   снижению цен на зерно в текущем году,   в  свою  очередьсельхозпроизводители начали переориентацию на увеличение  производстваболее эффективных (дорогих) технических культур.    Производство зерновых сохранится на уровне текущего года, при этоможидается     сокращение     посевных    площадей    под    зерновыми,прогнозируемый   объем  зерновых  будет  получен  за  счет   повышенияурожайности,  при сохранении большего удельного веса озимых посевов.    За счет увеличения посевных площадей,  повышения  урожайности,  посравнению   с   уровнем  ожидаемого  выполнения  индикативного   планаожидается увеличение почти в 1,2 раза производства сахарной свеклы,  в1,3  раза хлопка-сырца и незначительного увеличения табака.    Основными  производителями картофеля и  овощей  являются  домашниехозяйства  населения  (от 65 до 85%). В целях наибольшего  обеспечениясвоих потребностей в 1997 году, также как и в 1996 году, они увеличилипосевные площади под этими культурами. Кроме того, рост цен на рынках,спрос  на  картофель  в  соседних государствах   (Казахстан)   явилисьстимулом  к увеличению производства картофеля.  В настоящее время  50%всех   земель,  используемых  домашними  хозяйствами,   занято   этимикультурами.  Однако, значительного увеличения производства картофеля иовощей   по   сравнению  с  уровнем  текущего   года   не   ожидается.Сдерживающими  факторами  являются: ограниченность используемой  пашнидля расширения посевных площадей, дефицит семенного картофеля и т.п.    Закладка   новых   садов   почти  не  производится,    а   площадьвиноградников  даже  сократилась,   соответственно  прирост  продукциивозможен только за счет увеличения урожайности.    Прогноз объемов производства  проекции  животноводства  обусловленсохраняющейся   тенденцией   постепенного  наращивания   производства.Увеличение   производства  молока,  яиц  будет  достигнуто   за   счетувеличения  продуктивности животных, кроме того наблюдается  тенденцияулучшения   структуры  стада  животных,   т.е.   увеличение  маточногопоголовья,  количества дойных коров, кур несушек.    Однако,   ожидаемое  увеличение  производства  мяса   приведет   ксокращению поголовья животных.             5. Инвестиционная деятельность и строительство     Общий объем капитальных вложений,  вкладываемых в основной капиталпо  всем  источникам  финансирования в  1998  году,   составит  4426,4млн.сомов  или  106,1%  к  1997  году.  Из  них иностранные инвестиции- 3330 млн.сомов или 75% общего объема капитальных вложений.    Из республиканского   бюджета   предусматривается  выделить  250,4млн.сомов, что составит 133% к уровню прошлого года.    Из   крупных    объектов   намечается   продолжить   реконструкциюавтомобильной дороги Бишкек-Ош,  реконструкцию ТЭЦ и теплосети  городаБишкек,    начать   работы   по   реконструкции   аэропорта   "Манас",строительство  объектов свободной экономической  зоны  города  Бишкек,завершить  реконструкцию гостинично-ресторанного  комплекса  "Ала-Тоо"города Бишкек.                           6. Социальная сфера     6.1. Уровень жизни населения     Основные показатели,  характеризующие  уровень  жизни населения на1998  год,  рассчитаны в соответствии с общим развитием  экономики,  атакже  согласно  мероприятий  по реализации  существующих  нормативныхдокументов,  программ  социального  характера,  с  учетом  индикаторовэкономической безопасности.    Основными  задачами  в социальной политике на  1998  год  являетсяпереход    к    началу   реализации  системы  минимальных   социальныхстандартов,  включающие размер оплаты труда,   размер  пенсий,   наборобщедоступных   и  бесплатных  услуг образования,   здравоохранения  икультуры, с учетом минимизации существующих социальных угроз.    В этой  связи  в 1998 году вся экономическая и социальная политикагосударства  будет направлена на улучшение материального  положения  иусловий  жизни  людей,   сокращения  масштабов  бедности,  недопущениямассовой безработицы,  обеспечение занятости, поддержку работодателей,создающих дополнительные рабочие места и т.д.    В  формировании  социальной  политики будет  оказана  существеннаяпомощь в рамках международного сотрудничества.    Индикативный  план общего объема производства услуг  на  1998  годопределялся  с  учетом  роста цен на услуги,   структурных  отраслевыхизменений,   происходящих  под  влиянием  рыночных  преобразований   вэкономике.    В структуре  ВВП услуги будут занимать около 30%  и составят 19370млн.сом.   В  1998  году  рост  объема  услуг  произойдет   за    счетувеличения доли рыночных услуг с 76,5% в т.г. до 80%.    Нерыночные   услуги,  финансируемые  из  госбюджета  (образование,здравоохранение, государственное управление и оборона), сохранятся  науровне текущего года.     6.2. Социальная защита     Анализ сложившейся социально-экономической ситуации по итогам 1996года  и  I  полугодия  1997 года показывает, что  в  социальной  сфереотмечаются некоторые положительные сдвиги.    Так, в  результате демографических процессов численность населенияв  текущем  году республики увеличится на 59,2 тыс.человек и  составитпо оценочным  данным  в  1997 году 4602,4 тыс.человек,  в 1998 году  -4665 тыс.человек.    Необходимо  отметить,   что за истекший  год  (1996  год)  уровеньвнешней  миграции  сократился  по  сравнению  с  1993  годом    (когдамиграционный отток населения составил 120 тыс.человек) более чем в  10раз.   В   прогнозируемый  период  намечается   стабилизация   внешнихмиграционных   процессов.  Но  в  тоже  время,  на  фоне  происходящихструктурных  преобразований  в  экономике  (сокращения   производства,вынужденного   закрытия  предприятий) происходят  процессы  внутреннеймиграции.    Согласно отмеченным тенденциям наблюдаются изменения и в структурезанятости  населения.  Анализ структуры трудовых ресурсов  показывает,что   занятость   в   экономике  начиная  с   1996   года   постепенноувеличивается.    Если  в   1992  году  численность  занятых  в  народном  хозяйствесоставляла  1835,9 тыс.человек,  в 1995 году она снизилась  до  1641,7тыс.человек,   а   в   1996  году  составила  1651   тыс.человек.   Попредварительным оценкам численность занятых в 1997 году составит  1670тыс.человек,  в  1998 году ожидается 1700 тыс.человек.    Ситуация, сложившаяся на данный момент с занятостью, неоднозначна.Она   характеризуется   усилением   мобильности   трудовых   ресурсов,вызванных  формированием  новых рыночных  структур.  Если  подавляющеебольшинство занятых на предприятиях и в организациях в 1992-1993 годахприходилось    на    государственные   предприятия   и    организации,соответственно 72,6% и 73%, то в настоящее время на данном этапе на ихдолю приходится 37-40% занятых.    Быстрыми  темпами   растет  число  занятых  индивидуально-трудовойдеятельностью,    в  основном  за  счет  крестьянских   и   фермерскиххозяйств:  с 1991  года  численность занятых в них увеличилось с  15,8тыс.человек  до  577  тыс.человек,   в  1995  году  и  до  700  и  773тыс.человек  ожидается  в 1997 и 1998 годах соответственно.    Сокращается численность занятых в промышленности, если в 1991 году18,2%  всех  работающих в экономике были заняты в промышленности,   тов  1996  году  этот  показатель снизился до 8,2% и до  7-8%  ожидаетсяснижение в 1998 году.    По итогам I полугодия 1997 года  отчетливо  наблюдается  тенденциясокращения   численности  официально  зарегистрированных  безработных,что  связано  с  проводимыми Министерством труда и  социальной  защитымероприятиями   по   активной политике на рынке  труда,   ужесточениемкритериев на получение пособий по безработице.  По оценочным данным  кконцу текущего года ожидается 64 тыс.человек безработных,  в 1998 году-  100  тыс.человек.   Однако,  при условии  выполнения  постановленияПравительства   Кыргызской  Республики по реорганизации  и  ликвидациипредприятий-должников есть вероятность усиления потока  безработных  вслужбы   занятости   и   в этом случае численность  безработных  можетвозрасти.  В  этом  плане  Министерству  труда  и  социальной   защитынеобходимо  совместно  с   местными  госадминистрациями,   отраслевымиминистерствами и ведомствами, фондом малого и среднего бизнеса усилитьработу  по  созданию  новых рабочих  мест, по  реализации  мероприятийгосударственной  и  региональных программ  "Рынок  труда  и  занятостьнаселения".     6.3. Образование     В 1998 году в республике будет проводится определенная политика поподдержке     образования.     Дальнейшее    реформирование    системыобразования   должно   гарантировать   достаточно   высокий    уровеньобразования,    соответствующие   стандарты,   входящие   в    мировуюобразовательную систему.    Система образования охватывает обучением около 1113,3 тыс.человек,то есть почти четвертую часть населения республики.    В  1997-1998  учебном  году  в 22 государственных  высших  учебныхзаведениях  будет  сохранен  уровень плана-приема 1997 года и составит6165 человек.    С учетом  развития  экономики  республики  и потребности в рабочихкадрах  на  рынке труда будет снижен прием учащихся  в  ПТУ  за   счетгосударственного бюджета на 9%  по сравнению с 1997 годом. Но при этомувеличивается прием по направлениям центров занятости   населения   до6320  человек (при факте 1996 года 4877 человек) и платная  подготовкадо 5210 человек (при факте 1996 года 3336 человек).    Будет сохранено  существующее  количество  дошкольных учреждений ссозданием   новых   типов  с  различными  источниками  финансирования.Повышение   доступности  и  справедливости  дошкольного   и   базовогообразования   будет  сосредоточено  на  двух  основных   направлениях:реформе    существующих  учреждений   и   продвижении   альтернативныхучреждений,   предоставляющих дошкольное образование, в частности,  изчастного сектора.    В  системе  начального  и  среднего образования  будет  продолженаработа по обновлению содержания образовательных программ  и  повышениюкачества  обучения.   Большое  внимание  будет  уделено  обучению   накыргызском языке, изучению истории Кыргызстана, литературы, общества икультуры,   а  также  иностранных  языков,   предметов,  связанных   сэкономикой и информационных технологий.    Система  профессионального   образования  республики  находится  встадии  реформирования,   к ней добавляются  такие  важные  социальныефункции,   как    обучение,   переобучение  и  повышение  квалификациивзрослого  населения,  подготовка менеджеров для  предпринимательства,переобучение безработных.    В  1998-1999  годах  планируется переход к  подготовке  кадров  наоснове трехсторонних договоров "Работодатель-ПТУ-обучающийся".    В     целях     сохранения    доступности    образования     будетсовершенствоваться механизм социальной поддержки школьников и учащейсямолодежи,    устанавливаться  государственный  заказ   на   подготовкуспециалистов (образование,  здравоохранение, военное дело  и  т.п.)  ивнедрятся договорная система подготовки педагогических кадров.    Для    повышения     качества    и    эффективности    образованияпредусматривается  переход на многоуровневую  систему  образования   ивнедрение   соответствующих  государственных стандартов  и  расширениесети    средних    общеобразовательных   учреждений,    предполагающихуглубленное    изучение    циклов   предметов    (лицеи,     гимназии,экспериментальные  площадки, авторские школы), разработка,  издание  иобеспечение учебных заведений учебно-методическими материалами  новогопоколения.    Для дальнейшего  развития  реформы  образования  будут  привлеченыиностранные  гранты  и  кредиты,  средства международных  организаций,что  позволит мобилизовать финансовые средства как из  местного,   таки  из международных источников.    Проектом АБР совместно  с  Правительством  предусматривается  42,4млн.долларов   в  течении  пяти  лет для  дальнейшей  реформы  системыобразования.     6.4. Культура     Главным   направлением  политики  в  отрасли   культуры   являютсянаправления,   определенные  государственной  программой   "Маданият",которая  нацелена на сохранение историко-культурного наследия  народовКыргызской Республики, развитие культуры, искусства и кинематографии.    Будет  проведена  работа  по  пополнению  библиотечных,   музейныхфондов,  сохранению  единства  материальной базы кыргызского кино  дляподдержки  его  работоспособности,  укреплению материально-техническойбазы учреждений культуры, кинематографии.    В области музыкального,  хореографического и  циркового  искусстванамечается   поддержка  и  обеспечение  полноценной  жизнедеятельноститеатров, концертных организаций.    В рамках  программы  "Аялзат"  будет проведена работа по улучшениюположения    женщин   в   обществе,   поддержке   предпринимательства,обеспечению занятости женщин, по охране здоровья девочек-подростков.    В     условиях    обретения    независимости    особое    вниманиепредусматривается  развитию  средств  массовой  информации,  теле-   ирадиокомпаний.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nuyg1wgfonee96d1if">
      <w:r>
        <w:rPr>
          <w:rFonts w:ascii="Arial" w:cs="Arial" w:eastAsia="Arial" w:hAnsi="Arial"/>
          <w:color w:val="132D3F"/>
          <w:sz w:val="16"/>
          <w:szCs w:val="16"/>
          <w:u w:val="single"/>
        </w:rPr>
        <w:t xml:space="preserve">dalil.kg/document/34657</w:t>
      </w:r>
    </w:hyperlink>
  </w:p>
  <w:p>
    <w:pPr>
      <w:spacing w:after="0" w:before="40"/>
      <w:jc w:val="center"/>
    </w:pPr>
    <w:hyperlink w:history="1" r:id="rIdga47lqwnzy32qj0orlf8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mudntfna2t_vd0ihi4r" Type="http://schemas.openxmlformats.org/officeDocument/2006/relationships/hyperlink" Target="https://dalil.kg/document/347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nuyg1wgfonee96d1if" Type="http://schemas.openxmlformats.org/officeDocument/2006/relationships/hyperlink" Target="https://dalil.kg/document/34657" TargetMode="External"/><Relationship Id="rIdga47lqwnzy32qj0orlf8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2026-09-27T19:40:15.831Z</dcterms:created>
  <dcterms:modified xsi:type="dcterms:W3CDTF">2026-09-27T19:40:15.831Z</dcterms:modified>
</cp:coreProperties>
</file>

<file path=docProps/custom.xml><?xml version="1.0" encoding="utf-8"?>
<Properties xmlns="http://schemas.openxmlformats.org/officeDocument/2006/custom-properties" xmlns:vt="http://schemas.openxmlformats.org/officeDocument/2006/docPropsVTypes"/>
</file>