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seucxgcsnnlo8ney7miqh">
        <w:r>
          <w:rPr>
            <w:rFonts w:ascii="Arial" w:cs="Arial" w:eastAsia="Arial" w:hAnsi="Arial"/>
            <w:color w:val="1D4ED8"/>
            <w:sz w:val="24"/>
            <w:szCs w:val="24"/>
            <w:u w:val="single"/>
          </w:rPr>
          <w:t xml:space="preserve">25 июля 1998 года N 500</w:t>
        </w:r>
      </w:hyperlink>
      <w:r>
        <w:rPr>
          <w:rFonts w:ascii="Arial" w:cs="Arial" w:eastAsia="Arial" w:hAnsi="Arial"/>
          <w:sz w:val="24"/>
          <w:szCs w:val="24"/>
        </w:rPr>
        <w:t xml:space="preserve">                                                            Утверждено                     </w:t>
      </w:r>
      <w:hyperlink w:history="1" r:id="rIdp_prmiwbul7w7drdgvug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июля 1996 года N 319                                ПОЛОЖЕНИЕ             о Министерстве обороны Кыргызской Республики              (В редакции постановления Правительства КР от                      </w:t>
      </w:r>
      <w:hyperlink w:history="1" r:id="rIdsftaror1paf7hosv5notm">
        <w:r>
          <w:rPr>
            <w:rFonts w:ascii="Arial" w:cs="Arial" w:eastAsia="Arial" w:hAnsi="Arial"/>
            <w:color w:val="1D4ED8"/>
            <w:sz w:val="24"/>
            <w:szCs w:val="24"/>
            <w:u w:val="single"/>
          </w:rPr>
          <w:t xml:space="preserve">28 апреля 1997 года N 255</w:t>
        </w:r>
      </w:hyperlink>
      <w:r>
        <w:rPr>
          <w:rFonts w:ascii="Arial" w:cs="Arial" w:eastAsia="Arial" w:hAnsi="Arial"/>
          <w:sz w:val="24"/>
          <w:szCs w:val="24"/>
        </w:rPr>
        <w:t xml:space="preserve">)                           I. Общие положения     1.  Министерство   обороны Кыргызской Республики (в  дальнейшем  -Министерство  обороны) является центральным органом   государственногоуправления Вооруженными Силами Кыргызской Республики.    Министерство обороны несет ответственность перед  государством  засостояние  и  развитие  Вооруженных  Сил,   их  постоянную  боевую   имобилизационную  готовность  к защите суверенитета  и  территориальнойцелостности Кыргызской Республики.    2. Министерство  обороны  в  своей  деятельности   руководствуетсяКонституцией  Кыргызской Республики, законами  Кыргызской  Республики,актами    Президента   Кыргызской   Республики,   постановлениями    ираспоряжениями   Правительства  Кыргызской  Республики   и   настоящимПоложением.    3. Министерство обороны является юридическим лицом, имеет печать сизображением   Государственного  герба   Кыргызской  Республики  и  сосвоим наименованием на государственном и русском языках.    4. Основными задачами Министерства обороны являются:    -  участие  в  разработке военной доктрины,  формирование  военнойполитики  в  военном строительстве Кыргызской Республики,  определениеуровня оборонной достаточности государства;    -   разработка   проектов  и  планов  развития  Вооруженных   Сил,оперативного   их   применения,  государственных   программ   развитиявооружения и техники;    - разработка плана оперативного оборудования территории КыргызскойРеспублики;    -  оперативное  управление  войсками  Вооруженных  Сил  КыргызскойРеспублики.         II. Функции Министерства обороны Кыргызской Республики     5. Министерство  обороны  Кыргызской  Республики  в соответствии свозложенными на него задачами выполняет следующие функции:    - подготавливает и вносит на рассмотрение Правительства КыргызскойРеспублики  предложения  и  проекты  нормативных  актов  по   вопросамколлективной безопасности государств-участников СНГ;    -  контролирует  и  направляет работу по созданию  и  развитию   вКыргызской  Республике материальной базы соединений и частей,  системыуправления  и  связи  с  оборонными мероприятиями,   строительству   иреконструкции запасных пунктов управления (стационарных и подвижных);    - организует и контролирует капитальное строительство в  интересахобороны республики;    -   заказывает   и  финансирует  на  договорной  основе    научно-исследовательские и опытно-конструкторские работы в  области  обороны,производство  и  закупку  оружия  и военной  техники,  продовольствия,вещевого и другого имущества, материальных и других ресурсов, а  такжеработы  и  услуги  для  нужд Вооруженных Сил Кыргызской  Республики  впределах выделенных на эти цели средств;    - обеспечивает рациональное расходование финансовых и материальныхсредств, выделяемых на содержание Вооруженных Сил;    - планирует и контролирует подготовку  и  проведение  мобилизации,организует  учет и подготовку людских и народнохозяйственных  ресурсовв   интересах  Вооруженных  Сил,   проводит  по  решению    ПрезидентаКыргызской Республики мобилизацию людских,  транспортных и материально-технических ресурсов в Вооруженные Силы;    -  разрабатывает  мобилизационные планы и мероприятия  по  призывувоеннообязанных и поставкам в Вооруженные Силы техники  из   народногохозяйства,  организует и руководит проведением  этой  работы  военнымикомиссариатами;    -   ведет   учет   предприятий   военно-промышленного   комплекса,расположенных на территории Кыргызской Республики;    -  контролирует  работу министерств, административных  ведомств  иучреждений  по  переводу народного хозяйства на режим работы  военноговремени;    -   вносит  предложения  по  изобретению  и  реализации    военнойпродукции;    - представляет государственный заказ на создание,  производство  иремонт  военной  техники,   имущества,  осуществляет  контроль  за  ихразработкой, испытанием, производством и качеством изготовления;    -  принимает   на  вооружение (снабжение и эксплуатацию)  новые  имодернизированные образцы вооружения боеприпасов  и  военной  техники,а  также  снимает  с вооружения (снабжения,  эксплуатации)  устаревшиеобразцы;    -   организует   и  контролирует  подготовку  военных  кадров   натерритории  Кыргызской  Республики,  а также направленных  в   военныеучреждения других государств на контрактной основе;    - определяет в пределах установленного лимита численность  личногосостава   Вооруженных  Сил  Кыргызской  Республики,   обеспечивает   впределах  своих полномочий подготовку и расстановку  военных   кадров,присвоение воинских званий;    -  организует  и  контролирует  оперативную  и  боевую  подготовкуВооруженных Сил Кыргызской Республики;    - осуществляет призыв на действительную военную  и  альтернативную(вневойсковую)     службу,    увольняет   в   запас    военнослужащих,выслуживших  установленные  сроки службы,   призывает  резервистов  насборы,  а  также призывает граждан по мобилизации;    - организует прохождение военной службы военнослужащими,  снабжаетих всеми видами довольствия;    -   обеспечивает  социальную  и  правовую  защиту  военнослужащих,гражданского  персонала Вооруженных Сил Кыргызской  Республики,   лиц,уволенных  с  военной  службы,  и  членов  их  семей,  семей  погибших(умерших) военнослужащих;    -   разрабатывает   и  представляет  на  рассмотрение   ПрезидентуКыргызской  Республики и Правительству Кыргызской  Республики  проектыобщевоинских уставов и других законов в военной области;    - издает необходимую военную литературу и пособия;    -  организует  работу  кадровых органов,  обеспечивает  правильноеприменение   действующего  законодательства  Кыргызской  Республики  вчастях и учреждениях;    - организует  работу по сохранению государственной и военной тайныв Вооруженных Силах Кыргызской Республики;    - осуществляет разведывательную деятельность в интересах обороны ибезопасности;    -    обеспечивает      организационно-методическое     руководствооборонно-массовой   и  военно-патриотической  работой   в   КыргызскойРеспублике;    -  принимает   участие   в   работе   Совета   Министров   обороныгосударств-участников Содружества Независимых Государств (СНГ);    - участвует в составе делегаций и иных представительств КыргызскойРеспублики  при  ведении  межгосударственных,  межправительственных  имногосторонних договоров по военным вопросам.          III. Права Министерства обороны Кыргызской Республики     6. В целях выполнения возложенных задач Министерство обороны имеетправо:    -  создавать,  реорганизовывать и ликвидировать  военные  торгово-коммерческие  предприятия,  представительства, филиалы, объединения  вцелях   укрепления   материально-технической  базы   Вооруженных   СилКыргызской Республики;    -  открывать   по   согласованию с Министерством  иностранных  делКыргызской  Республики  военно-торговые  представительства  в   другихгосударствах-участниках   СНГ  для материально-технического  снабженияВооруженных Сил Кыргызской Республики;    - издавать  в пределах своей компетенции приказы и распоряжения наоснове  и  во  исполнение Конституции Кыргызской Республики,   законовКыргызской   Республики,  постановлений  Жогорку   Кенеша   КыргызскойРеспублики, актов Президента Кыргызской Республики,  постановлений   ираспоряжений  Правительства  Кыргызской  Республики,   организовывать,проверять и обеспечивать их исполнение.               IV. Организация работы Министерства обороны                         Кыргызской Республики     7. Министерство  обороны Кыргызской Республики возглавляет Министробороны      Кыргызской     Республики,      который      осуществляетнепосредственное    руководство   Вооруженными    Силами    КыргызскойРеспублики.    Министр  обороны  Кыргызской  Республики  назначается  ПрезидентомКыргызской   Республики по консультации с Премьер-министром КыргызскойРеспублики.    Министр   обороны    Кыргызской   Республики  несет   персональнуюответственность  за  выполнение  задач,  возложенных  на  Министерствообороны   Кыргызской  Республики,  осуществляет  свои   полномочия   всоответствии с Конституцией Кыргызской Республики, законами КыргызскойРеспублики, решениями Правительства Кыргызской Республики и  настоящимПоложением.    Министр обороны Кыргызской Республики:    -     представляет     Президенту    Кыргызской    Республики    -Главнокомандующему  Вооруженными  Силами  Кыргызской   Республики   наутверждение план применения Вооруженных Сил Кыргызской Республики,   атакже мобилизационные планы и предложения по строительству ВооруженныхСил республики;    -   вносит  Правительству  Кыргызской  Республики  предложения  обассигновании на нужды обороны Кыргызской Республики и является главнымраспорядителем кредитов, программ обеспечения Вооруженных Сил  военнойтехникой,  продовольствием, горюче-смазочными  материалами  и  другимиматериально-техническими средствами;    -   на   основании  Указа  Президента  Кыргызской   Республики   ипостановления  Правительства  Кыргызской Республики издает  приказ  обувольнении    из   рядов   Вооруженных   Сил   Кыргызской   Республикивоеннослужащих  срочной службы,  о  призыве  граждан на действительнуювоенную и альтернативную (вневойсковую) службы;    - назначает  на  должность,  решает вопросы перемещения по службе,присваивает  воинские звания до полковника включительно  и   увольняетиз рядов Вооруженных Сил лиц офицерского состава;    -    распределяет    обязанности   между   своими   заместителями,устанавливает    степень   ответственности   начальников   управлений,отделов за порученный участок работы;    - пользуется  в отношении подчиненных ему военнослужащих властью вполном объеме Дисциплинарного устава;    -   утверждает   организационно-штатную   структуру   центральногоаппарата   Министерства  обороны,   соединений,  частей,   учреждений,органов  местного военного управления, вносит изменения в  их  штатнуючисленность;    - утверждает положения об управлениях и отделах, входящих в составМинистерства   обороны,  издает  приказы  о назначении и  освобожденииот должности офицеров аппарата Министерства обороны;    - организует работу коллегии Министерства обороны и руководит ею;    -   утверждает   распределение  объемов  заказов  основных   видоввооружения,    военной   техники,  капитальных   вложений   и   другихматериально-технических средств;    -   осуществляет   сотрудничество   Вооруженных   Сил   КыргызскойРеспублики с вооруженными силами других государств;    -   осуществляет    руководство   хозяйственной    и    финансовойдеятельностью Вооруженных Сил Кыргызской Республики;    -  издает   приказы  и директивы по Вооруженным  Силам  КыргызскойРеспублики,   осуществляет  другие  полномочия,  предоставленные   емузаконом.    8.   Министр   обороны   Кыргызской   Республики   имеет   четырехзаместителей,   в  том  числе  двух первых,  один из которых  являетсяначальником Главного штаба.  Заместители Министра обороны  назначаютсяПрезидентом  Кыргызской Республики по представлению  Министра  обороныКыргызской Республики.    Заместители  Министра  обороны Кыргызской  Республики  подчиняютсянепосредственно Министру обороны Кыргызской Республики.    В случае  отсутствия  Министра  обороны  Кыргызской Республики егообязанности   исполняет   первый   заместитель    Министра     обороныКыргызской Республики.    В соответствии с распределением обязанностей заместители  Министраобороны  Кыргызской  Республики осуществляют  руководство  конкретныминаправлениями  деятельности  Министерства,  издают  в  пределах  своейкомпетенции приказы и указания.    9. В Министерстве обороны Кыргызской Республики для  коллегиальнойвыработки   решений   образуется  коллегия  из  9  человек,    включаяМинистра   (председатель),   его  заместителей,  начальников   ведущихуправлений    и   отделов.    Коллегия    на   проводимых   заседанияхрассматривает вопросы совершенствования деятельности органов  военногоуправления,    контроля  исполнения,  заслушивает  отчеты  руководящихработников.    Предельную численность коллегии по представлению Министра  обороныКыргызской     Республики   устанавливает   Правительство   КыргызскойРеспублики.   Персональный состав коллегии утверждает  Премьер-министрКыргызской Республики.    Решение  коллегии  принимается  простым  большинством  голосов   иоформляется приказами Министра. В случае несогласия членов коллегии  смнением  Министра  обороны Кыргызской Республики в  жизнь   проводитсярешение  Министра  обороны  Кыргызской  Республики,   при  этом  членыколлегии  вправе довести свое мнение Президенту Кыргызской  Республикии  Правительству Кыргызской Республики.    При освобождении члена коллегии (кроме лиц,  входящих в ее  составпо  должности)  необходимо  предварительное  согласование  с  Премьер-министром Кыргызской Республики.    10. Главный штаб Министерства обороны:    - проводит анализ военно-политической обстановки на театре военныхдействий;    -   осуществляет  подготовку   соответствующих   предложений    повоенно-политическим  вопросам,   а  также  проблемам  международной  ирегиональной безопасности, в том числе на перспективу;    -   разрабатывает  предложения  по  основным  положениям   военнойдоктрины  и военного строительства,  планы применения Вооруженных  СилКыргызской   Республики,   мобилизационный  план,   план   оперативнойподготовки   войск  и  представляет  их  Министру  обороны  КыргызскойРеспублики;    -  планирует  и  организует мероприятия по  обеспечению  боевой  имобилизационной готовности Вооруженных Сил Кыргызской Республики;    -   обеспечивает  управление  Вооруженными  Силами,    руководстворазвитием системы управления и связи в Вооруженных Силах;    -   разрабатывает   план   оперативного  оборудования   территорииКыргызской Республики;    - планирует и организует ведение военной разведки;    -   разрабатывает   мероприятия  по  организации  радиоэлектроннойборьбы, оперативно-технической маскировки, противодействия иностраннымтехническим   разведкам,   а  также  планы  организации   и   контролябезопасности связи в Вооруженных Силах Кыргызской Республики и  другиемеры оперативного обеспечения, определяет дислокацию войск, утверждаетштаты и табели;    -  готовит  предложения  по  призыву граждан  на  военную  службу,комплектует    Вооруженные   Силы  Кыргызской  Республики   солдатами,матросами,  сержантами и старшинами, разрабатывает план  подготовки  инакопления военнообученных резервов;    - определяет потребности Вооруженных Сил Кыргызской  Республики  вматериально-технических средствах, а также их накопления и размещения.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odex2rersb1udl9nrno3">
      <w:r>
        <w:rPr>
          <w:rFonts w:ascii="Arial" w:cs="Arial" w:eastAsia="Arial" w:hAnsi="Arial"/>
          <w:color w:val="132D3F"/>
          <w:sz w:val="16"/>
          <w:szCs w:val="16"/>
          <w:u w:val="single"/>
        </w:rPr>
        <w:t xml:space="preserve">dalil.kg/document/35694</w:t>
      </w:r>
    </w:hyperlink>
  </w:p>
  <w:p>
    <w:pPr>
      <w:spacing w:after="0" w:before="40"/>
      <w:jc w:val="center"/>
    </w:pPr>
    <w:hyperlink w:history="1" r:id="rIdlsbfs-ptok36zoawlyz_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ucxgcsnnlo8ney7miqh" Type="http://schemas.openxmlformats.org/officeDocument/2006/relationships/hyperlink" Target="https://dalil.kg/document/5705" TargetMode="External"/><Relationship Id="rIdp_prmiwbul7w7drdgvugr" Type="http://schemas.openxmlformats.org/officeDocument/2006/relationships/hyperlink" Target="https://dalil.kg/document/35693" TargetMode="External"/><Relationship Id="rIdsftaror1paf7hosv5notm" Type="http://schemas.openxmlformats.org/officeDocument/2006/relationships/hyperlink" Target="https://dalil.kg/document/3438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odex2rersb1udl9nrno3" Type="http://schemas.openxmlformats.org/officeDocument/2006/relationships/hyperlink" Target="https://dalil.kg/document/35694" TargetMode="External"/><Relationship Id="rIdlsbfs-ptok36zoawlyz_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2026-09-27T11:44:00.394Z</dcterms:created>
  <dcterms:modified xsi:type="dcterms:W3CDTF">2026-09-27T11:44:00.394Z</dcterms:modified>
</cp:coreProperties>
</file>

<file path=docProps/custom.xml><?xml version="1.0" encoding="utf-8"?>
<Properties xmlns="http://schemas.openxmlformats.org/officeDocument/2006/custom-properties" xmlns:vt="http://schemas.openxmlformats.org/officeDocument/2006/docPropsVTypes"/>
</file>