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p1irawtffzeanmtp8wmv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7 августа 1996 года N 367            ПОСТАНОВЛЕНИЕ ПРАВИТЕЛЬСТВА КЫРГЫЗСКОЙ РЕСПУБЛИКИ     О состоянии животноводства в республике и мерах по повышению            его эффективности в условиях рыночной экономики     Правительство Кыргызской Республики  отмечает,  что  Министерствомсельского   хозяйства и продовольствия Кыргызской Республики совместнос  областными,  районными государственными администрациями  и  другимиреспубликанскими организациями,  предприятиями проводится определеннаяработа  по  стабилизации отраслей животноводства в  условиях  рыночнойэкономики.    Министерством  сельского  хозяйства  и  продовольствия  КыргызскойРеспублики  совместно со Всемирным Банком разработан "Проект  развитияовцеводства    в   Кыргызской   Республике   на   1996-2000     годы",финансируемый   за  счет   иностранных   инвестиций   в   сумме   16,7млн.долларов  США.   В  рамках данного проекта в  1994  году   созданаКыргызская   ассоциация   овцеводов  "Чолпон-Ата",  где  насчитываетсяболее 4,0 тыс.частных фермеров.    Для увеличения производства молока разработана программа "Молоко",финансируемая  Правительством  Швейцарии,  и  которая  реализуется  напервом  этапе в Кочкорском,  Джумгальском и Тюпском районах.   Созданакомпания  "Сут-Булак",  начато строительство сырзавода по  переработке12   тыс.литров   молока  в  смену.  Для  повышения  эффективности   вскотоводстве   разработано   Положение   о   создании   мини-ферм   попроизводству молока и мяса.  На базе реформированных хозяйств  созданоболее  700 молочных мини-ферм, основанных на частной собственности,  споголовьем  24,5 тыс.голов крупного рогатого скота,  где надои  молокана   одну   корову   достигают   3000  и   более   килограммов.    Дляраспространения  передового  опыта  в  1995  году  в   Сокулукском   иМосковском  районах  проведены  республиканские  семинары  с  участиемруководителей республики,  областей,  районов,  фермеров и ученых, гдепрактически  показаны  принципы создания и функционирования  различныхмоделей мини-ферм по производству молока и мяса.    Для переработки животноводческой продукции создано и функционирует41 малое предприятие.    Министерством  сельского  хозяйства  и  продовольствия  КыргызскойРеспублики     совместно    с   научно-исследовательским    институтомживотноводства  проведена работа по сохранению и  улучшению  генофондаплеменных  животных. В 1996 году апробирован новый молочный тип коров,20  заводских  линий  и маточных семейств алатауской  породы  крупногорогатого  скота,  иссык-кульский  тип  мериносовых  овец,   кыргызскаяпорода кур и 2 породы коз.    С   целью    увеличения  производства  животноводческой  продукциипроводится  обучение руководителей фермерских,  крестьянских  хозяйствметодам ведения сельскохозяйственного производства в условиях рыночнойэкономики.   В  1995  году в зарубежных странах прошли  подготовку  39специалистов  из разных регионов республики.  С участием  специалистовМирового  Банка, Швейцарии, Новой Зеландии и других развитых стран  вовсех  областях  республики  проведены семинары по  обмену  опытом,   вработе  которых  приняли  участие более  1,5  тыс.фермеров.  В  Иссык-Кульской,  Нарынской,  Таласской, Ошской   областях   созданы   службысельскохозяйственного обучения и консультации фермеров.    В итоге  проведенных  работ  в животноводстве в отдельных областяхреспублики  произошла  стабилизация поголовья  скота  и   производствапродукции животноводства.  За 1 полугодие 1996 года поголовье крупногорогатого  скота  возросло по сравнению с 1 полугодием  1995   года   вОшской  области на 7,9 тыс.голов,  или на 2,8 процента, овец  на  41,2тыс.голов,  или  на 3,3 процента,  лошадей на 5,9 тыс.голов,   или  на9,1   процента.  Производство  молока  в целом по республике  по  всемкатегориям  хозяйств  возросло  на  4,4  тыс.тонн  и  составило  356,6тыс.тонн.   Производство  мяса и молока  в  Ошской  области  возросло,соответственно,  на 1,0 и 0,6 процента, в Чуйской области - на  1,0  и0,6 процента, в Таласской области на 1,2 и 4,3 процента.    Вопросы развития отраслей животноводства в 1995-1996 годах  триждыобсуждались  на  заседаниях коллегии Министерства сельского  хозяйстваи продовольствия Кыргызской Республики.    Вместе с  тем  Министерство  сельского  хозяйства и продовольствияКыргызской  Республики и его органы на местах все еще  слабо  проводятработу  по повышению эффективности животноводства в условиях  рыночнойэкономики.   Не в полной мере разработаны пути увеличения производстваживотноводческой продукции и сохранения поголовья скота,  эффективногоиспользования материально-технических,  кормовых и других ресурсов.  Врезультате  производимая  продукция  не  окупается  затратами  на   еепроизводство,  этому способствует рост цен на энергоносители и налоги.С  января  по  июль  1996  года реализационная  цена  мяса  на  рынкахреспублики возросла на 42,9 процента, молока - на 28,6 процента. Слабопоставлена работа по переработке животноводческой продукции и сырья.    В 1 полугодии 1996 года по сравнению с тем же периодом  1995  годаобщая   численность  крупного рогатого скота в республике  сократиласьна  78,8 тыс.голов,  или на 8,6 процента,  овец - на 150,9  тыс.голов,или 19,3 процента. В Чуйской области поголовье крупного рогатого скотасократилось  на  19,1 процента,  овец - на 28,6 процента,   в   Иссык-Кульской области,  соответственно  - на 20,2 процента и 28,6 процента,а  в  Джалал-Абадской  области  поголовье  овец  сократилось  на  12,6процента и  8,7 процента.    По   данным  Национального  статистического  комитета   КыргызскойРеспублики,  за  1995  год во всех категориях хозяйств республики пало5,3  тыс.голов крупного рогатого скота, 116,8 тыс.овец  и  коз  и  2,4тыс.лошадей.    За   1 полугодие 1996 года по Джалал-Абадской области производствомяса снизилось на 400 тонн, или на 2,3 процента.    ГАК  "Асыл-Мал"  крайне  неудовлетворительно  проводит  работу  поулучшению  племенного  дела в животноводстве.  В результате  отдельныеплеменные овцеводческие хозяйства:  "Кок-Сай" Кара-Бууринского района,"Урмарал"   Бакай-Атинского   района,    "Улахол"   Тонского    районапреобразованы   в  товарные   фермерские   и  крестьянские  хозяйства.Госплемзавод  "Оргочор" Джети-Огузского района Иссык-Кульской  областиимеет задолженность перед государством и разными предприятиями в суммеболее  6,1   млн.сомов. Госплемзавод имени Стрельниковой Аламудунскогорайона  Чуйской  области  имеет  задолженность  государству  и  другиморганизациям свыше 3 млн.сомов.    По состоянию на 1 июня 1996 года расплодилось  маток  в  целом  пореспублике  2140  тыс.голов,  получено живых ягнят  2192,5  тыс.голов,или  по  102  на  100 расплодившихся маток.  Это на 1  ягненка  меньшепротив соответствующего уровня 1995 года.    Министерством  сельского  хозяйства  и  продовольствия  КыргызскойРеспублики,   Кыргызской  аграрной академией,  областными и  районнымигосударственными администрациями также недостаточно уделяется вниманиясозданию  прочной  кормовой  базы.  Не на  должном  уровне  поставленаработа по созданию фермерских и крестьянских хозяйств по производству,переработке   кормов  и семеноводству кормовых культур.  В  результатепреобладает  тенденция  увеличения  производства  продовольственных  итехнических  сельхозкультур в ущерб производству кормов. В  1995  годупод  кормовыми  культурами было занято 445,6  тыс.га  пахотных  земельпротив    641   тыс.га   в  1990   году.   Крестьянские  и  фермерскиехозяйства из-за отсутствия горюче-смазочных материалов,  техники и  подругим  причинам  не имеют возможности использовать высокопродуктивныеотгонные  пастбища, дающие ежегодно до 2,5 млн.тонн  кормовых  единиц.Сегодня    они   размещают    практически   весь   свой    скот     надеградированных     присельных     пастбищах.      В     1995     годусельскохозяйственными  животными было потреблено  около  1,5  млн.тоннкормовых   единиц   против  5,0  млн.тонн в 1990  году,   что  явилосьодной   из   главных   причин  сокращения  поголовья   скота   и   егопродуктивности. По состоянию  на  27  июня 1996 года  по  сравнению  саналогичным  периодом 1995 года на 7105 га сократились площади  посевакукурузы на  силос,  или  на 13,6 процента.    Недостаточно эффективно используются отгонные пастбища.  Не решенапроблема  сохранения и увеличения поголовья овец и  яков,  численностькоторых  уменьшается с каждым годом. За последние пять лет эти отраслинедостаточно получают кредитных средств для развития.    Ухудшилась материально-техническая база организаций  и  учрежденийгосударственной  ветеринарной  службы,   пришли  в  негодность  многиеприборы,    оборудование,  спецавтотранспорт,  не  хватает  реактивов,биопрепаратов.   В   результате   не  полностью  проводятся   лечебно-профилактические и диагностические исследования в животноводстве.    Большой   ущерб   животноводству   наносят  заразные   заболеванияживотных.   В  Нарынской, Ошской, Джалал-Абадской и  Чуйской  областяхрегистрируются случаи заболевания животных бруцеллезом,  туберкулезом,бешенством,   оспой,   эмкаром,   эхинококкозом,  чесоткой  и  другимиболезнями.  В акционерном  обществе  "Жаны Пахта" Сокулукского  районаЧуйской    области    вынуждено   убито    из-за    туберкулеза    265высокопродуктивных коров.    При потребности  в  472  ветеринарно-сервисных  пунктах фактическисоздано  410,   но  и они неукомплектованы необходимым  оборудованием,инструментами  и  биопрепаратами.  В  Нарынской  области   создан   21ветсервисный  пункт,  что составляет 36,2 процента к  потребности,   вИссык-Кульской   49,   или  51,5  процента.    В   текущем   году   изпредусмотренных  14 млн.сомов фактически выделено  на  биопрепараты  2млн.сомов, или 14 процентов.    В целях  ликвидации  отмеченных  недостатков и принятия неотложныхмер   по   повышению   эффективности   производства   животноводческойпродукции  в   условиях  рыночной экономики  Правительство  КыргызскойРеспублики постановляет:    1.  Отметить  неудовлетворительную работу  Министерства  сельскогохозяйства  и  продовольствия  Кыргызской Республики,   государственныхадминистраций  Джалал-Абадской,   Чуйской,   Нарынской   и   Таласскойобластей по развитию и стабилизации дел в животноводстве,  что привелов   отдельных районах к резкому необоснованному сокращению численностипоголовья  скота,  уменьшению производства животноводческой  продукциии   образованию  большой задолженности хозяйств перед  государством  идругими организациями.    Принять   к   сведению  заявления  губернатора  Нарынской  областиБолотбекова   Б.,   заместителя  главы  государственной  администрацииЧуйской  области  Калыбаева А.К.,  о том что  ими  будут  приняты  всенеобходимые меры по стабилизации и повышению продуктивности  скота  доконца текущего  года.    2. Признать неудовлетворительной работу Государственно-акционернойкомпании     "Асыл-Мал",     Кыргызского     научно-исследовательскогоинститута   животноводства  по  сохранению  генофонда  и   численностиплеменных  животных  на государственно-племенных заводах,  станциях  ипредприятиях.    3.  За  допущенные  недостатки в работе президент  Государственнойакционерной    компании   "Асыл-Мал"   Кыдырмаев   А.К.    заслуживаетосвобождения  от занимаемой должности,  но, принимая во  внимание  егозаявление, освободить   Кыдырмаева   А.К.   от  занимаемой   должностипрезидента  ГАК "Асыл-Мал" согласно поданному заявлению.    4. Министерству  сельского  хозяйства  и продовольствия КыргызскойРеспублики,    Кыргызской  аграрной  академии,   главам  областных   ирайонных государственных администраций:    -  принять  необходимые  меры  и  наладить  систему  семеноводствакормовых  культур,   обеспечить  эффективное  использование  кредитныхсредств  на приобретение техники по выращиванию, уборке, приготовлениюи переработке кормов;    -  создать  сеть  зооветеринарных сервисных пунктов  и  фермерскихплеменных заводов, предприятий и станций;    - осуществить меры по  более  полному  использованию  естественныхпастбищных   угодий  для  нагула  и  откорма  скота   путем   созданиямеханизированных фермерских хозяйств по заготовке,  переработке кормови  семеноводству;    - создать на базе молочных товарных комплексов и  ферм  фермерскиехозяйства  по  производству  молока и мяса с  обязательным  выделениемсоответствующего  количества земли,  техники,   зданий  и  сооружений,оказать всяческое содействие в образовании их субъектов (ассоциаций);    -  создать  на  базе  реформированных хозяйств  специализированныефермерские   хозяйства  и  их  ассоциации  по  коневодству,   улучшитьселекционно-племенную работу;    -   создать   фермерские   хозяйства  по  яководству,   реформируямашинно-животноводческие  станции  и  культурно-хозяйственные  центры,расположенные непосредственно на отгонных пастбищах;    -   организовать   на   базе  Сокулукского   опытного    хозяйстваГосударственную  экспериментальную ферму "Заказник" Кыргызского научно-исследовательского  института  животноводства  в   целях    сохранениягенетических     ресурсов     созданных     в     республике     породсельскохозяйственных  животных и организации учебно-опытного  полигонаКыргызской аграрной академии;    -    обеспечить     проведение   комплекса   противоэпизоотическихмероприятий по предупреждению и нераспространению заразных  и   другихболезней    животных,    усилить   надзор   за   перевозками    скота,транспортировкой  сырья и продуктов животноводства  в  соответствии  стребованием Закона Кыргызской Республики "О ветеринарии";    -    усилить   роль   государственной   инспекционной   службы   вживотноводстве,   ветеринарии  и мониторинге  пастбищ,   обеспечив  еенеобходимыми  финансовыми средствами и автотранспортом для  выполнениянепосредственных функций;    - создать рабочую группу по разработке  государственной  программыразвития животноводства до 2000 года.    5.  Кыргызской  аграрной  академии в 2-месячный  срок  подготовитьперечень  мероприятий  по  усилению  финансирования  исследований   поплеменному   делу,   селекции,  кормопроизводству,  разработке   новыхтехнологий.    6.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предоставлениягосударственной  дотации на содержание племенных  сельскохозяйственныхживотных.    7. Министерству сельского хозяйства  и  продовольствия  КыргызскойРеспублики,   Комитету  по  науке  и  новым  технологиям  Министерстваобразования  и  науки  Кыргызской Республики,   Министерству  финансовКыргызской  Республики,   Кыргызской   аграрной  академии   и   главамобластных государственных администраций:    - организовать в регионах на базе сельскохозяйственных техникумов,колледжей  и опытно-экспериментальных хозяйств учебно-консультационнуюи   информационно-аналитическую  (маркетинговую)  службу,   регулярноеиздание информационных каталогов по завершенным научным разработкам;    - создать  для оказания практической помощи в производстве и сбытеживотноводческой  продукции фермерским, крестьянским  и  кооперативнымхозяйствам   отраслевые  ассоциации  по  скотоводству,  яководству   исвиноводству.    8. Министерству  труда  и  социальной защиты Кыргызской Республикисовместно   с   Министерством  сельского  хозяйства  и  продовольствияКыргызской  Республики, Министерством образования и  науки  КыргызскойРеспублики   и  Кыргызской  аграрной  академией  в  2-месячный    срокразработать  проект Закона  Кыргызской  Республики  "О льготах и  иныхмерах социальной поддержки яководов и овцеводов высокогорных регионов"и внести на рассмотрение Правительства Кыргызской Республики.    9.    Поручить    Фонду   госимущества   Кыргызской    Республики,Национальному  банку  Кыргызской  Республики  рассмотреть  возможностьвыделения  кредита  в  сумме  20,0  млн.сомов  Министерству  сельскогохозяйства и продовольствия  Кыргызской Республики для использования наразвитие яководства и в месячный срок внести предложения ПравительствуКыргызской Республики.    10. Министерству  финансов  Кыргызской Республики выделить целевымназначением   Министерству   сельского  хозяйства   и   продовольствияКыргызской  Республики   и  Кыргызской  аграрной  академии  финансовыесредства на проведение следующих мероприятий:    -  12,0   млн.сомов   ежегодной дотации  на  содержание  племенныхсельскохозяйственных  животных,  в том числе 2  млн.сомов  на  закупкужидкого азота для государственных племенных предприятий;    - 1,0 млн.сомов на материально-техническое оснащение  ветеринарнойслужбы республики;    - 8 млн.сомов для создания фермерских хозяйств по  производству  ипереработке кормов и семеноводству кормовых культур;    - 250 тыс.сомов для реализации  проекта  "Развитие  овцеводства  вКыргызской Республике".    11. Контроль за исполнением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up04fg_tlyw7encthox">
      <w:r>
        <w:rPr>
          <w:rFonts w:ascii="Arial" w:cs="Arial" w:eastAsia="Arial" w:hAnsi="Arial"/>
          <w:color w:val="132D3F"/>
          <w:sz w:val="16"/>
          <w:szCs w:val="16"/>
          <w:u w:val="single"/>
        </w:rPr>
        <w:t xml:space="preserve">dalil.kg/document/35749</w:t>
      </w:r>
    </w:hyperlink>
  </w:p>
  <w:p>
    <w:pPr>
      <w:spacing w:after="0" w:before="40"/>
      <w:jc w:val="center"/>
    </w:pPr>
    <w:hyperlink w:history="1" r:id="rId4y66z_-bf0ff10jajmy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1irawtffzeanmtp8wmv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up04fg_tlyw7encthox" Type="http://schemas.openxmlformats.org/officeDocument/2006/relationships/hyperlink" Target="https://dalil.kg/document/35749" TargetMode="External"/><Relationship Id="rId4y66z_-bf0ff10jajmy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2026-09-24T19:36:40.121Z</dcterms:created>
  <dcterms:modified xsi:type="dcterms:W3CDTF">2026-09-24T19:36:40.121Z</dcterms:modified>
</cp:coreProperties>
</file>

<file path=docProps/custom.xml><?xml version="1.0" encoding="utf-8"?>
<Properties xmlns="http://schemas.openxmlformats.org/officeDocument/2006/custom-properties" xmlns:vt="http://schemas.openxmlformats.org/officeDocument/2006/docPropsVTypes"/>
</file>