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h1tiaq4k2seeszjfzu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 от 4 декабря 1997 года N 708            ПОСТАНОВЛЕНИЕ ПРАВИТЕЛЬСТВА КЫРГЫЗСКОЙ РЕСПУБЛИКИ           О ходе выполнения министерствами, административными        ведомствами, местными государственными администрациями         постановлений, распоряжений Правительства Кыргызской           Республики и поручений Руководства Правительства                         Кыргызской Республики     Правительство  Кыргызской  Республики  отмечает,    что   органамиисполнительной   власти республики проводится определенная  работа  повыполнению   постановлений,   распоряжений  Правительства   КыргызскойРеспублики    и   поручений   Руководства   Правительства   КыргызскойРеспублики.    В   целях   практического  осуществления  проводимых   реформ    вэкономической,   политической   и  социальной  сферах  за  10  месяцевтекущего   года  Правительством  Кыргызской  Республики   приняты    инаправлены   министерствам,  административным  ведомствам  и   местнымгосударственным  администрациям  республики  640  постановлений,   442распоряжения,   до   исполнителей  доведены  1400  поручений  Премьер-министра    Кыргызской    Республики,    1367   Вице-премьер-министровКыргызской  Республики и 1127 - Руководства Аппарата  Премьер-министраКыргызской Республики.    Направлены на исполнение  постановления  Правительства  КыргызскойРеспублики  о государственных программах по демонополизации  экономикии  развитию конкуренции, о развитии экспорта на ближайшие годы, о ходевыполнения   программ   "PESAC",   "FINSAC",  о  внедрении   принциповкорпоративного   управления,    о   финансовой   поддержке    угольнойпромышленности,  о  лицензировании отдельных  видов  деятельности,   оперспективах  развития табачной промышленности,  об   Антиинфляционнойпрограмме   республики,   о  строительстве  первого  участка  железнойдороги   "Север-Юг",   о  свободной  экономической  зоне  "Маймак"   вТаласской   области,   об  оказании  финансовой   поддержки   сельскимтоваропроизводителям,    предприятиям  молочной   промышленности,    осохранении почвенного плодородия земель, о семеноводческих хозяйствах,о  государственной поддержке высокогорных и отдаленных зон республики,населения   Токтогульского  и  Уч-Терекского  районов  Джалал-Абадскойобласти,  о  перспективе малых городов и поселков, о  внедрении  новойсистемы  адресной социальной защиты,  о Концепции реформы  пенсионногообеспечения  в  Кыргызской  Республике  до  2000  года,   о  Программегосударственной  поддержки  и  Основных направлениях  реформы  органовместного самоуправления и другие.    Из   общего  числа  нормативных  документов  20  постановлений   ираспоряжений   Правительства Кыргызской Республики  и  1200  порученийРуководства   Правительства   Кыргызской  Республики   непосредственнонаправлены  на  выполнение указов,  распоряжений Президента КыргызскойРеспублики,  постановлений и решений палат Жогорку  Кенеша  КыргызскойРеспублики.    В целях  совершенствования законодательной базы за рассматриваемыйпериод  Правительством Кыргызской Республики принято 60  постановленийи  распоряжений по законопроектной работе, в Жогорку Кенеш  КыргызскойРеспублики  направлено  17 проектов законов,  23  проекта  законов  повнесению   изменений   и  дополнений  в  законодательство   КыргызскойРеспублики.  Кроме того,  Правительством Кыргызской Республики даны 10заключений   к   проектам  законов,   среди  них:  "Об   экологическойэкспертизе",   "Об  экономической  безопасности",   "Об   естественныхмонополиях в Кыргызской  Республике", "О банкротстве", "Об иммиграции"и другие.    Правительство Кыргызской Республики  систематически  рассматриваетвопросы  выполнения принятых им решений.  По этим вопросам за  январь-октябрь 1997 года принято 88 постановлений.    С   начала    текущего   года  министерствами,   административнымиведомствами   и   местными   государственными   администрациями     изполученных  1082 постановлений и распоряжений более 800 и из  более  5тыс. поручений Руководства Правительства Кыргызской Республики   около4  тысяч  взяты  на контроль.    В  порядке  реализации  постановлений,  распоряжений  и  порученийПравительства Кыргызской Республики министерствами,  административнымиведомствами  и  местными  государственными администрациями  республикипринято более 500 собственных приказов, решений коллегий и правлений.    Ход выполнения решений вышестоящих органов и  собственных  решенийтакже    рассматривается    в    министерствах    и   административныхведомствах  республики.   Вопросы контроля исполнения  обсуждаются  назаседаниях  коллегий   в   Министерстве  труда  и  социальной   защитыКыргызской  Республики,  Министерстве образования,  науки  и  культурыКыргызской   Республики,  Государственной  финансовой  инспекции   приПравительстве Кыргызской Республики и Ошской областной государственнойадминистрации.    В то  же время министерства,  административные ведомства и местныегосударственные   администрации   еще   не   добились   своевременноговыполнения  ряда постановлений,  распоряжений Правительства КыргызскойРеспублики и поручений его Руководства.    По итогам  10 месяцев текущего года каждое десятое постановление ираспоряжение   Правительства   Кыргызской   Республики   исполнено   снарушением установленных сроков.    Так,  Министерством  финансов  Кыргызской  Республики  25  из  111постановлений  и  распоряжений  Правительства  Кыргызской  Республики,взятых  на  контроль,  исполнены  с нарушением  установленных  сроков,Фондом  государственного  имущества Кыргызской Республики - 18 из  41,Министерством   по   чрезвычайным  ситуациям  и  гражданской   оборонеКыргызской  Республики -  8 из 30,  Министерством внешней  торговли  ипромышленности  Кыргызской  Республики -  13  из  53,  Государственнымагентством   по   лесному  хозяйству  при  Правительстве    КыргызскойРеспублики  -  3 из 12,  Государственным агентством по энергетике  приПравительстве  Кыргызской Республики - 4 из   14,  Социальным   фондомпри   Правительстве Кыргызской Республики - 5 из 22, Чуйской областнойгосударственной  администрацией  -  11  из   93   соответственно.   34министерства,  административных ведомства  и  местные  государственныеадминистрации допустили нарушение сроков исполнения документов.    Министерству финансов  Кыргызской Республики понадобилось 2 месяцадля  подготовки  предложений о внесении изменений  в  законодательствоКыргызской  Республики согласно </w:t>
      </w:r>
      <w:hyperlink w:history="1" r:id="rIdsjfsoygpwmki1ouyriqk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КыргызскойРеспублики от 31 января 1997 года N 49 "О временном  порядке  действияна  территории  Кыргызской Республики ставок отдельных видов  налогов"вместо   одной   недели,   установленной   Правительством   КыргызскойРеспублики.    Государственное   агентство   по  энергетике   при   ПравительствеКыргызской  Республики  направило свои предложения   в   ПравительствоКыргызской   Республики  по  выполнению  постановления   ПравительстваКыргызской  Республики от 23 декабря 1996 года N  617  "О  сложившемсясоциально-экономическом   положении  Токтогульского   и  Уч-Терекскогорайонов  Джалал-Абадской  области в  связи  с  вводом  в  эксплуатациюТоктогульской ГЭС" с опозданием на 3 месяца.    Всего   в   настоящее   время  министерствами,   административнымиведомствами    и    местными   государственными   администрациями   55постановлений  и  распоряжений  Правительства  Кыргызской   Республикиостаются  не   выполненными,  при  этом  каждое  третье  министерство,административное  ведомство  и  местные органы  исполнительной  властидопустили факты неисполнения документов.    В  течение  2  лет  Министерством по  чрезвычайным   ситуациям   игражданской   обороне  Кыргызской Республики не  выполняется  пункт  7постановления Правительства Кыргызской Республики от 23  октября  1995года N 435 "О ходе работ по ликвидации последствий стихийных бедствий,происшедших на территории Кыргызской Республики в 1994-1995  годах,  ибезотлагательных    мерах   по  предупреждению   возможных   жертв   иэкономического ущерба от вероятных чрезвычайных ситуаций",  в  которомпоручено внести  в  Правительство Кыргызской Республики предложения пострахованию  зданий,  сооружений,  имущества юридических и  физическихлиц  и  граждан  от  последствий чрезвычайных ситуаций.  Министерствомфинансов  Кыргызской Республики с марта текущего года  не  выполняетсяпункт   2   </w:t>
      </w:r>
      <w:hyperlink w:history="1" r:id="rIdr5wtllunf_cjkcfsjovg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24марта  1997  года  N  162 о разработке Программы по  совершенствованиюструктурных  преобразований  в  экономике на 1997-1999 годы  с  учетомрекомендаций Всемирного банка, срок исполнения которого  истек  в  маетекущего года.    Фондом   государственного   имущества  Кыргызской  Республики   невыполняется пункт 5 </w:t>
      </w:r>
      <w:hyperlink w:history="1" r:id="rIdy4b9fz6o5qsd79vcp2tv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20  марта   1997   года  N  157  "О  ходе  разгосударствления   иприватизации государственного имущества Кыргызской Республики за  1996год  и   задачах   на  1997  год", в котором  поручено  подготовить  ипредставить   в   Правительство  Кыргызской  Республики  согласованныепредложения  о  внесении изменений  и дополнений   в  законодательствоКыргызской  Республики по вопросам разгосударствления  и  приватизациигосударственного   имущества  в  установленном  порядке.    Этим    жеведомством    проявляется   недисциплинированность    по    выполнению</w:t>
      </w:r>
      <w:hyperlink w:history="1" r:id="rIdw1t-nadsmsc9uattfwdm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мая  1997года  N  319 "О неотложных мерах, связанных с реализацией распоряженияПрезидента  Кыргызской Республики от 21 мая 1997 года N 166"  в  частивнесения   на  рассмотрение  Правительства  Кыргызской  Республики   вдвухнедельный  срок  перечня  стратегически   важных   для   экономикиреспублики   предприятий    и  механизма   их   разгосударствления   иприватизации,  а также проектов нормативных и методических  документовпо  приватизации  таких объектов.    Министерством транспорта и связи Кыргызской Республики  уже  болеетрех  лет  не  решаются вопросы разработки и создания Дорожного  фондаКыргызской    Республики,    порученные   пунктом   4    постановленияПравительства Кыргызской  Республики  от 14 июля 1994 года  N  490  "Осостоянии  автомобильных дорог в республике и мерах  по  улучшению  ихсодержания".  Правительству Кыргызской Республики пришлось вернуться кданному  вопросу  еще  раз  15 сентября текущего  года  (</w:t>
      </w:r>
      <w:hyperlink w:history="1" r:id="rId1bich-j9kbw83sa_oe5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15 октября 1997 года N 596  "Осостоянии автомобильных дорог и мерах по финансированию затрат  на  ихсодержание").    Министерством обороны  Кыргызской  Республики срывается выполнениепрограммного  </w:t>
      </w:r>
      <w:hyperlink w:history="1" r:id="rIdyljdjvy2rqo1kk7ryb6q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от27  января  1997  года  N  37 "О мерах по укреплению  Вооруженных  СилКыргызской   Республики  и  усилению  социально-правовой  защищенностивоеннослужащих".    Министерством труда  и  социальной защиты Кыргызской Республики невыполняется   пункт   9   </w:t>
      </w:r>
      <w:hyperlink w:history="1" r:id="rIdk4kzjhp-aub3ch3jwesj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4  августа 1997 года N 455 "Об итогах функционированияэкономики Кыргызской Республики в первом полугодии 1997 года и  мерах,способствующих выполнению  индикативных показателей,  принятых на 1997год"  о внесении предложений по определению реальной черты бедности  инового  порядка определения размера среднедушевого совокупного  доходасемьи  с  учетом  всех видов доходов (был установлен  месячный  срок).Данным  Министерством  также   не выполняется  протокольное  поручениеПравительства Кыргызской Республики от 29 августа 1997 года  N  15  обускорении  внесения в Правительство Кыргызской Республики совместно  сзаинтересованными   министерствами  и  административными   ведомствамипредложений по упорядочению  предоставления льгот отдельным категориямнаселения.    Министерством сельского и водного хозяйства Кыргызской Республики,отдельными    областными    государственными  администрациями   крайненеудовлетворительно  выполняется  график   погашения   государственныхкредитов,   выделенных   в  1992-1996  годах  на  развитие   сельскогохозяйства,   в соответствии с постановлением Правительства  КыргызскойРеспублики  от  17 марта 1997 года N 148 по данному вопросу.  Так,  посостоянию на 5 ноября текущего года по республике  погашено   кредитоввсего  лишь  на  165,3 млн.сомов  из  предусмотренных  322,7 млн.сомов(51,2  процента),  в том числе по Ошской области - 41,5  млн.сомов  из89,1  млн.сомов  (46,6  процента),  по  Джалал-Абадской области - 17,5млн.сомов  из  58,9 млн.сомов (29,7 процента),  по Чуйской  области  -38,9 млн.сомов из 90,0 млн.сомов (43,2 процента).    Несмотря на неоднократные  напоминания,  Чуйская,  Иссык-Кульская,Нарынская,       Джалал-Абадская       областные       государственныеадминистрации,  местное самоуправление города  Бишкек  практически  неприступили   к  выполнению   </w:t>
      </w:r>
      <w:hyperlink w:history="1" r:id="rIdfgs-tezviuxefca8l-wn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28 мая 1997 года N 306 "О реализации Указа  ПрезидентаКыргызской   Республики   от   6  января   1997  года  "О   мерах   пообеспечению  деятельности  судебной  системы  Кыргызской  Республики".Отвечающие требованиям статуса судебных органов здания выделены толькоОшскому  областному и Таласскому районному судам, а Ленинский районныйи  городской  суды города Бишкек продолжают располагаться в  аварийныхзданиях   (постройки  60-летней  давности),   здания   Ляйлякского   иУзгенского районных судов Ошской  области  требуют  срочного ремонта.    Джалал-Абадской областной государственной администрацией с  апрелятекущего   года   не  выполняется пункт 3 постановления  ПравительстваКыргызской  Республики от 11 апреля 1997 года N 207 "О  дополнительныхмерах  по   обеспечению  жизнедеятельности города  Кок-Жангак  Джалал-Абадской  области",   в  котором  поручено  подготовить  и  внести   вПравительство  Кыргызской  Республики предложения о создании свободнойэкономической зоны в городе Кок-Жангак.    Слабая исполнительская дисциплина,  низкий уровень ответственностипросматривается  и  в  выполнении  министерствами,   административнымиведомствами   и   местными государственными администрациями  порученийРуководства  Правительства  Кыргызской  Республики.   Так,   из   1400поручений   Премьер-министра   Кыргызской  Республики   А.Джумагулова,взятых  на  контроль,  почти каждое четвертое исполнено  с  нарушениемустановленных  сроков,  68 не исполнено.  Такие факты  имеют  место  вМинистерстве  финансов Кыргызской Республики,  где  из  140  порученийПремьер-министра  Кыргызской  Республики  47  исполнены  с  нарушениемустановленных  сроков,  13  не  исполнены;  в  Фонде  государственногоимущества  Кыргызской  Республики из 148 38   и  13,   в  Министерствесельского и водного хозяйства Кыргызской Республики из 81 - 12  и  14;в  Министерстве  по   чрезвычайным  ситуациям  и  гражданской  оборонеКыргызской  Республики из 54 - 13 и 3;  в Министерстве  архитектуры  истроительства Кыргызской Республики из 14 - 5 и 5 соответственно.    Из 2494 поручений  Вице-премьер-министров  Кыргызской  Республики,Руководства  Аппарата Премьер-министра Кыргызской Республики,   взятыхна  контроль,   каждое третье исполнено с нарушением  сроков,  108  неисполнены.    Так, в Министерстве внешней торговли и  промышленности  КыргызскойРеспублики   из   171   поручения  Вице-премьер-министров   КыргызскойРеспублики   и   Руководства   Аппарата  Премьер-министра   КыргызскойРеспублики  47  исполнены  с  нарушением установленных  сроков,  2  неисполнены; в Министерстве финансов Кыргызской Республики из 608 -  279и  41; в Фонде государственного имущества Кыргызской Республики из 264-  75 и 29; в Министерстве здравоохранения Кыргызской Республики из 81-  20  и 1;  в Министерстве  образования,  науки и культуры КыргызскойРеспублики   из   181   -   50  и  2;   в  Джалал-Абадской   областнойгосударственной администрации из 39 - 4 и 2 соответственно.    Нарушения  установленных  сроков допущены  почти  каждым   третьимминистерством,   административным   ведомством   и   местным   органомисполнительной власти.    Не   чувствуется   должной  активности  и  инициативы  со  стороныотдельных министерств и административных ведомств в ускорении созданиянормативно-правовой   базы для их нормальной деятельности  в  условияхперехода   к   рыночным   отношениям   в   экономике.    К    примеру,Министерством    внешней   торговли   и   промышленности    КыргызскойРеспублики   и   Государственным агентством по геологии и  минеральнымресурсам   при   Правительстве  Кыргызской   Республики   затягиваетсяразработка проекта Закона Кыргызской Республики "О нефти и газе",  темсамым   сорван   и    план   законопроектных  работ   (III   квартал),утвержденный </w:t>
      </w:r>
      <w:hyperlink w:history="1" r:id="rIdp9l7kqarpsv-kunmgil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9июня  1997  года N 343,  такое же положение с  разработкой и внесениемпроектов  законов: "О коммерческой тайне", "О платежных системах",  "Охимизации и защите растений" и др.    Как  показывает  анализ,  качество и  уровень  отдельных  проектовдокументов     и     предложений,     направляемых     министерствами,административными    ведомствами    и    местными     государственнымиадминистрациями    в   Правительство   Кыргызской    Республики,    несоответствуют требованиям регламента.    Из-за существенных  недоработок  возвращены  Министерству финансовКыргызской  Республики внесенные им материалы по  Программе  отделенияот  предприятий  и  организаций  объектов социальной сферы и  жилищно-коммунального хозяйства.  До сих пор остается не внесенным в   ЖогоркуКенеш  Кыргызской  Республики проект Закона Кыргызской  Республики  "Опочтовой  и электрической связи",  который в течение двух  лет   такженеоднократно  возвращался  на  доработку в Министерство  транспорта  исвязи Кыргызской Республики. Всего за истекший период департаментами иотделами Аппарата Премьер-министра Кыргызской Республики возвращены надоработку более 20 проектов документов и предложений.    Правительство     Кыргызской     Республики     отмечает,      чтонеудовлетворительное  положение дел  по  контролю  исполнения  в  рядеминистерств,     административных   ведомств   и    местных    органовисполнительной  власти складывается во многом из-за отсутствия  четкойсистемы   работы  с  документами, должного внимания со стороны  первыхруководителей   к   вопросам  выполнения  отдельных  постановлений   ипоручений Правительства Кыргызской Республики в установленные сроки. Сначала   года  департаментами  и  отделами  Аппарата  Премьер-министраКыргызской  Республики  направлены более  50   письменных  напоминанийисполнителям о нарушениях директивных сроков исполнения документов.    Имеются недостатки  и  упущения в работе структурных подразделенийАппарата   Премьер-министра  Кыргызской   Республики   в   организацииисполнения  документов.   Так,  из 260  постановлений  и  распоряженийПравительства Кыргызской Республики, взятых на контроль департаментамии  отделами  Аппарата Премьер-министра Кыргызской Республики,   каждоевторое,    из  1246  поручений  Руководства  Правительства  КыргызскойРеспублики почти  каждое пятое остаются не исполненными.  Например, подепартаменту  развития  отраслей  экономики  из  64  постановлений   ираспоряжений Правительства  Кыргызской Республики не выполнены 36,  из317  поручений Руководства Правительства Кыргызской Республики  82  неисполнены;   по департаменту  социального развития соответственно  36,19  и 218, 46; по департаменту правоохранительных органов и обороны  -24,  19 и 78,  24;  по департаменту экономического развития и финансов-  55,   24 и 362, 76; по департаменту аграрного развития - 53,  16  и184, 16.    В  отдельных  случаях департаментами и отделами Аппарата  Премьер-министра  Кыргызской  Республики вносятся в Правительство   КыргызскойРеспублики   слабо  проработанные  документы,   без  учета   масштабовподнимаемых проблем и возможностей бюджета, допускается поспешность  инедостаточное изучение вносимого вопроса. Все это ведет  к  накоплениюмассы нереализованных,  длительно находящихся на контроле документов исозданию    документов,   аналогичных   принятым   ранее.   Так,    зарассматриваемый  период Правительством Кыргызской  Республики  принято90   документов  по  вопросам внесения изменений и дополнений в  ранеепринятые решения.    В  то  же  время во многом из-за упущений департаментов и  отделовАппарата  Премьер-министра Кыргызской Республики отдельные важные  дляреспублики  вопросы  остаются нерассмотренными. Так,  до  сих  пор  неопределены   приоритетные  направления  внешней  политики  республики,отвечающие  национальным интересам,  здесь не  просматривается  четкойпозиции    Министерства   иностранных   дел   Кыргызской   Республики,более  того допущены серьезные финансовые нарушения, много недоработокпри проведении протокольных мероприятий.    На  сегодняшний  день республика не имеет свою  военную  доктрину.Министерством    обороны   Кыргызской   Республики    данный    вопросразрабатывается  с большим опозданием,  хотя пунктом  3  постановленияПравительства  Кыргызской  Республики  от 27 января 1997 года N 37  "Омерах  по  укреплению Вооруженных Сил Кыргызской Республики и усилениюсоциально-правовой  защищенности   военнослужащих"    было    порученовнести основные положения в первом полугодии текущего года.    Трудности  в  решении  многих проблем  одной  из  важных  отраслейэкономики  строительного  комплекса связаны с отсутствием  нормативно-законодательной   базы.  Министерством  архитектуры  и   строительстваКыргызской  Республики до сих пор не разработан  проект  Строительногокодекса  Кыргызской Республики.    Правительство Кыргызской Республики постановляет:    1.    Отметить   неудовлетворительную   работу   Министерства   почрезвычайным  ситуациям  и гражданской обороне Кыргызской  Республики,Министерства внешней  торговли и промышленности Кыргызской Республики,Министерства   архитектуры  и  строительства  Кыргызской   Республики,Министерства   сельского  и водного хозяйства  Кыргызской  Республики,Министерства   здравоохранения  Кыргызской  Республики,   Министерстваобразования,   науки   и   культуры   Кыргызской   Республики,   Фондагосударственного   имущества  Кыргызской   Республики,    Министерствафинансов  Кыргызской  Республики,  Социального фонда при ПравительствеКыргызской   Республики,   Джалал-Абадской  областной  государственнойадминистрации,    департаментов    развития    отраслей     экономики,экономического    развития   и   финансов,    социального    развития,правоохранительных   органов  и  обороны   Аппарата   Премьер-министраКыргызской   Республики  по  выполнению  постановлений,   распоряженийПравительства   Кыргызской  Республики   и    поручений    РуководстваПравительства  Кыргызской Республики.    2.  Потребовать  от  руководителей министерств,   административныхведомств,    местных   государственных   администраций   и    местногосамоуправления   города   Бишкек  принятия  неотлагательных   мер   поустранению   отмеченных  недостатков.  Регулярно   рассматривать   ходвыполнения   постановлений,  распоряжений   Правительства   КыргызскойРеспублики    и    поручений   Руководства  Правительства   КыргызскойРеспублики на заседаниях коллегий, правлений.    3. Руководству Аппарата  Премьер-министра  Кыргызской  Республики,заведующим   департаментами   и  отделами  Аппарата   Премьер-министраКыргызской  Республики повысить ответственность каждого  работника  поорганизации   выполнения  принятых  решений и поручений  ПравительстваКыргызской  Республики  в установленные сроки. Ежемесячно  заслушиватьход  выполнения  постановлений, распоряжений Правительства  КыргызскойРеспублики и поручений Руководства Правительства Кыргызской Республикина аппаратных совещаниях.    4. Аппарату Премьер-министра Кыргызской Республики  проработать  ивнести   в   Правительство Кыргызской Республики план  мероприятий  попроверке  исполнения министерствами,  административными ведомствами  иместными  государственными  администрациями  указов,   распоряжений  ипоручений  Президента  Кыргызской  Республики,   решений  и  порученийЖогорку    Кенеша  Кыргызской   Республики,   решений   и    порученийПравительства  Кыргызской  Республики на 1998  год  и  предложения  поулучшению    механизма   контроля  исполнения  документов  в   органахисполнительной власти.    5.  Первому  заместителю  Руководителя  Аппарата  Премьер-министраКыргызской Республики Джунушалиеву Т.Ш.  оказывать практическую помощьминистерствам,  административным ведомствам,  местным  государственнымадминистрациям  и  местному самоуправлению города Бишкек в  устраненииотмеченных недостатков.    6.    Министерствам,    административным   ведомствам,     местнымгосударственным администрациям и местному самоуправлению города Бишкеко    ходе   выполнения    настоящего    постановления    информироватьПравительство Кыргызской Республики по итогам I квартала 1998 года.    7. Контроль  за  выполнением настоящего постановления возложить наПервого    заместителя    Руководителя   Аппарата     Премьер-министраКыргызской Республики Джунушалиева Т.Ш.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0sumjwy3jskldt1xy9b">
      <w:r>
        <w:rPr>
          <w:rFonts w:ascii="Arial" w:cs="Arial" w:eastAsia="Arial" w:hAnsi="Arial"/>
          <w:color w:val="132D3F"/>
          <w:sz w:val="16"/>
          <w:szCs w:val="16"/>
          <w:u w:val="single"/>
        </w:rPr>
        <w:t xml:space="preserve">dalil.kg/document/35993</w:t>
      </w:r>
    </w:hyperlink>
  </w:p>
  <w:p>
    <w:pPr>
      <w:spacing w:after="0" w:before="40"/>
      <w:jc w:val="center"/>
    </w:pPr>
    <w:hyperlink w:history="1" r:id="rId074hpldzy2iqdirbqtn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1tiaq4k2seeszjfzuzx" Type="http://schemas.openxmlformats.org/officeDocument/2006/relationships/hyperlink" Target="https://dalil.kg/document/59499" TargetMode="External"/><Relationship Id="rIdsjfsoygpwmki1ouyriqkr" Type="http://schemas.openxmlformats.org/officeDocument/2006/relationships/hyperlink" Target="https://dalil.kg/document/34138" TargetMode="External"/><Relationship Id="rIdr5wtllunf_cjkcfsjovgg" Type="http://schemas.openxmlformats.org/officeDocument/2006/relationships/hyperlink" Target="https://dalil.kg/document/34271" TargetMode="External"/><Relationship Id="rIdy4b9fz6o5qsd79vcp2tvd" Type="http://schemas.openxmlformats.org/officeDocument/2006/relationships/hyperlink" Target="https://dalil.kg/document/34266" TargetMode="External"/><Relationship Id="rIdw1t-nadsmsc9uattfwdm6" Type="http://schemas.openxmlformats.org/officeDocument/2006/relationships/hyperlink" Target="https://dalil.kg/document/34460" TargetMode="External"/><Relationship Id="rId1bich-j9kbw83sa_oe56g" Type="http://schemas.openxmlformats.org/officeDocument/2006/relationships/hyperlink" Target="https://dalil.kg/document/34812" TargetMode="External"/><Relationship Id="rIdyljdjvy2rqo1kk7ryb6q5" Type="http://schemas.openxmlformats.org/officeDocument/2006/relationships/hyperlink" Target="https://dalil.kg/document/34121" TargetMode="External"/><Relationship Id="rIdk4kzjhp-aub3ch3jwesjv" Type="http://schemas.openxmlformats.org/officeDocument/2006/relationships/hyperlink" Target="https://dalil.kg/document/34632" TargetMode="External"/><Relationship Id="rIdfgs-tezviuxefca8l-wnz" Type="http://schemas.openxmlformats.org/officeDocument/2006/relationships/hyperlink" Target="https://dalil.kg/document/34442" TargetMode="External"/><Relationship Id="rIdp9l7kqarpsv-kunmgil8h" Type="http://schemas.openxmlformats.org/officeDocument/2006/relationships/hyperlink" Target="https://dalil.kg/document/3449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0sumjwy3jskldt1xy9b" Type="http://schemas.openxmlformats.org/officeDocument/2006/relationships/hyperlink" Target="https://dalil.kg/document/35993" TargetMode="External"/><Relationship Id="rId074hpldzy2iqdirbqtn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2026-09-25T10:25:03.521Z</dcterms:created>
  <dcterms:modified xsi:type="dcterms:W3CDTF">2026-09-25T10:25:03.521Z</dcterms:modified>
</cp:coreProperties>
</file>

<file path=docProps/custom.xml><?xml version="1.0" encoding="utf-8"?>
<Properties xmlns="http://schemas.openxmlformats.org/officeDocument/2006/custom-properties" xmlns:vt="http://schemas.openxmlformats.org/officeDocument/2006/docPropsVTypes"/>
</file>