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umrbvw_6xw8mlka8p7n_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6 января 1995 года N 4            ПОСТАНОВЛЕНИЕ ПРАВИТЕЛЬСТВА КЫРГЫЗСКОЙ РЕСПУБЛИКИ          Об уточненном плане-прогнозе социально-экономического              развития Кыргызской Республики на 1995 год     В   соответствии  с  указами  Президента  Кыргызской   Республики,направленными  на  оздоровление финансового состояния  государственныхпредприятий,    привлечение  иностранных  инвесторов,  более   широкоеразвитие  предпринимательства,  а также  постановлением  ПравительстваКыргызской   Республики  от  19  августа   1994   года   N   627   "Оборганизационных   мерах   по   уточнению   плана-прогноза   социально-экономического  развития  Кыргызской  Республики   на    1995    год",комплексной программой мероприятий Правительства Кыргызской Республикипо  обеспечению структурных преобразований в  экономике  на  1994-1995годы Правительство Кыргызской Республики постановляет:    1. Одобрить  в  основном  уточненный план-прогноз экономического исоциального развития Кыргызской Республики на 1995 год.    2. Внести  план-прогноз  функционирования  экономики республики нарассмотрение очередной сессии Жогорку Кенеша Кыргызской Республики.     Премьер-министр Кыргызской Республики              А.Джумагулов                            УТОЧНЕННЫЙ ПРОГНОЗ                 экономического и социального развития                   Кыргызской Республики на 1995 год     Прогноз  функционирования   Кыргызской  Республики  на  1995   годразработан  в соответствии с постановлением Правительства   республикиот   19  августа  1994   года   N  627  "Об организационных  мерах  поуточнению  плана-прогноза социально-экономического развития КыргызскойРеспублики    на   1995  год",   комплексной  программой   мероприятийПравительства по обеспечению структурных преобразований в экономике на1994-1995  годы, указами Президента  Кыргызской Республики  последнеговремени,    направленными   на  оздоровление   финансового   состояниягосударственных предприятий, привлечение иностранных инвесторов, болееширокое развитие предпринимательства.    Главное назначение  прогноза на 1995 год заключается в том,  чтобынаметить    возможные   ориентиры   и   направления   функционированияреспублики  на  базе  достигнутых во второй половине  т.г.  позитивныхсдвигов  развития отдельных секторов и производств, с  учетом  реальнодействующих   рыночных   условий   и    факторов    макроэкономическойстабилизации    последовательного   продолжения   курса    радикальныхэкономических реформ.    Прогноз   основывается   на  намерениях  предприятий  по   выпускупродукции,  выполнению работ и услуг с учетом сложившейся  ситуации  вэкономике  как  внутри  республики, так и за ее  пределами.  При  этомпредусматривается,   что  все  хозяйствующие  субъекты  независимо  оторганизационно-правовой   формы управления полагаются  преимущественнона  собственные  возможности - в обеспечении производства   сырьем   иматериально-техническими ресурсами, в поисках сбыта готовой продукции,при  формировании финансовых средств.  При этом не исключается влияниегосударства  на  ход  экономических  процессов  как  при  формированииобщеэкономических   предпосылок,  так  и  в   части   создания   болееблагоприятных условий развития для отдельных  сегментов и производств.В частности предусматривается неослабная регулирующая роль государствапри   проведении   структурных   преобразований,  особенно   в   частисогласованных  мероприятий с международными финансовыми организациями,поддержки наиболее уязвимых групп населения, развития здравоохранения,образования, культуры и науки.    Разработка  прогноза  осуществлялась  в  тесном  взаимодействии  сместными госадминистрациями, министерствами и ведомствами республики.             1. СОЦИАЛЬНО-ЭКОНОМИЧЕСКОЕ ПОЛОЖЕНИЕ РЕСПУБЛИКИ     В  течение   1994 года экономика Кыргызстана находится  в  тяжеломположении.   Сохраняется большая часть негативных  тенденций,  имевшихместо   в   предшествующем  периоде.  Некоторые  кризисные  проявленияусугубились.    Сильное падение производства в республике произошло в январе  т.г.Оно   почти   вдвое  превысило среднегодовые темпы спада в  предыдущиедва  года.  Важнейшие показатели развития в текущем году указывают  надостаточно   стабильное  падение по отношению к  аналогичному  периодупрошлого  года,  и  лишь со второго полугодия,  особенно  с  сентября,наблюдается некоторое уменьшение создавшегося разрыва.    По  итогам  11  месяцев  1994 года в сравнении  с  соответствующимпериодом  1993 года сокращение производства характеризуется следующимиданными:   валовой  внутренний продукт - 23%,  национальный  доход   -23,1%,  объем  промышленной  продукции  - 23,7%.  Продукция  сельскогохозяйства  упала  на  16%,   объем  капитальных  вложений  -  на  58%,отправление  грузов всеми  видами  транспорта  - на 39,8%,   розничныйтоварооборот - 14,5%, платные услуги населению - 37,8%.    Основные  причины  сохраняющегося  затяжного  спада   производстварезкое   снижение   платежеспособного  спроса  как    у    потребителяпродукции производственно-технического назначения (из-за отсутствия  упредприятий  финансовых  средств или задержки оплаты  за  поставленнуюпродукцию  собственного производства),  так и у населения (в  связи  спадением  реальных  доходов);  сохраняющееся несоответствие  структурыспроса   и   структуры предложения (из-за медленных темпов структурнойперестройки экономики); сохраняющееся несоответствие структуры  спросаи    структуры    предложения  (из-за   медленных   темпов   структурыперестройки экономики);  дальнейшее ослабление производственных связейпредприятий  в  рамках  СНГ,  особенно в связи  с  неконвертируемостьюнациональных  валют,  приведшим к усложнению и временному блокированиювзаимных платежей.    Резкое   уменьшение   и  изменение  структуры   спроса   на   всемэкономическом пространстве СНГ неконкурентоспособность некоторых видовпродукции наложили на кризисные проявления отпечаток кризиса сбыта.  Восновном  по  этой причине свертывают производство и  простаивают  какпредприятия  тяжелой индустрии, так и выпускающие ТНП.    Решающим   фактором  в  структурной  перестройке   экономике,   еестабилизации  и последующем подъеме является оживление инвестиционногопроцесса.  Однако  последний по существу парализован из-за  отсутствиядостаточных   источников  финансирования  и  непрерывного   удорожаниястроительства.    К изменениям позитивного характера,  наметившимся с марта текущегогода,   следует  отнести  сведение  к однозначным  цифрам  ежемесячныхтемпов  инфляции.  Со  второй половины 1994 года  уровень  инфляции  вреспублике  не превышает 3-5%. Однако неизбежная цена этого  успеха  -резкое сокращение производства из-за снижения совокупного спроса.    С  июля  месяца т.г. наметились некоторые позитивные  тенденции  вдинамике   производства.    Уменьшились   темпы   снижения    валовоговнутреннего   продукта,  обозначилась  стабилизация   в   производствеотдельных  видов  продукции.   В  течение  всего  III  квартала  и   впоследующие   месяцы   в   промышленности  наблюдаются   положительныеежемесячные приросты производства.    Однако устойчивого функционирования экономики республики  пока  неудалось   обеспечить.   Не  произошло  ощутимых  сдвигов  в  структурепромышленного производства,  ее приспособление к запросам  рынка   припадении  промышленного производства за 11 месяцев 1994 года  на  23,7%сокращение  выпуска  потребительских товаров гораздо  значительнее   -40,7%.   Производственная структура  промышленности  "утяжеляется"  засчет более узких темпов падения продукции группы "А".    Усиливается воздействие  негативных  факторов  в  аграрном сектореэкономики.  В  растениеводстве  это -  колоссальные  потери  урожая  врезультате    несвоевременного   падения   или   вообще   непроведениятехнологических операций из-а строгого недостатка техники  и  запасныхчастей к ней,  горюче-смазочных материалов, удобрений, ядохимикатов  иухудшение мелиоративного состояния орошаемых земель и другие.    В  животноводстве  падение производства  вызвано,   прежде  всего,сокращением  поголовья скота,  низкой его продуктивностью  и  растущимнепроизводительным  расходом  поголовья  (падеж,   вынужденный  забой)которые,     в    свою    очередь,     обусловлены    нехваткой      инесбалансированностью     кормов,    трудностями     в    приобретениикомбикормов,    отсутствием  ветпрепаратов,    а   также   сложностямиорганизационного  характера, возникшими при смене форм  собственности,от имевшегося к началу 1991 года во всех категориях хозяйств поголовьяскота  осталось:  крупного рогатого скота - 82%, овец  и  коз  -  67%,свиней  -  30%  и лошадей - 98%.  Надой молока на одну корову снизилсяна 600 кг, настриг шерсти с одной овцы на 800 граммов.    При  опережающем  росте  цен  на потребление  сельским  хозяйствомматериально-технические  ресурсы  прежде  всего   на   энергоносители,комбикорма,  ветпрепараты,  реализационные  цены  на  животноводческуюпродукцию  не  покрывают затраты. В результате пришли к  упадку  целыеотрасли  животноводства (птицеводство,  свиноводство).   Такая  угрозанависла    теперь   над   молочным   скотоводством,   тонкорунным    иполутонкорунным скотоводством.    У  большинства  крестьянских хозяйств,  получивших  в  свое  времявполне  культурные земельные наделы,  скот, технику, земля  фактическине     работает,     крестьянские     хозяйства    еще    не     сталитоваропроизводителями,  а находятся на стадии натурального  хозяйства,занимающегося  продуктовым самообеспечением.    До настоящего времени производство не реагирует достаточно  быстрона  сигналы  рынка,  не  отлажен  механизм  взаимодействия  спроса   ипредложения  - основного регулятора рыночной экономики. Малая  емкостьвнутреннего   рынка  ведет  к тому,  что продукция крупных предприятийне  находит  сбыта  в  республике,  а из-за низких  технологических  иэкономических  показателей,   высокого   уровня  издержек  во   многихслучаях оказывается неконкурентоспособной и на внешних рынках.  Однакодаже при наличии внешнего  спроса  реализовать  продукцию  за  пределыреспублики невозможно из-за неконвертируемости мягких валют.    Падение производства  резко сужает налоговую базу государственногобюджета   и   соответственно  -  возможности  выделения   средств   насоциальные  нужды.   Бюджет формируется с чрезвычайным  напряжением  ибольшим  дефицитом, который по отношению к ВВП за 9 месяцев 1994  годасоставил  - 8,3%. Велики размеры недопоступлений налогов, особенно  поналогам и акцизам.    Недобор  налогов  связан  с общим спадом производства,   бартернымобменом    продукцией,    укрытием   доходов,   недостатками    работыналоговых служб, слабым охватом налогами частного бизнеса.    Расширение базы налогообложения за счет ликвидации налоговых льготсыграло  положительную  роль, однако это оказалось  недостаточным  дляувеличения поступлений в бюджет.    Около трети предприятий республики являются убыточными. Продолжаетснижаться   рентабельность  производства,   эффективность  действующихформ хозяйствования.    По   итогам   за   9   месяцев  т.г.  сложилось  активное   сальдовнешнеторгового обмена.  Объем экспорта составил около 2,7 млрд.сомов.Однако  это явление  эпизодическое.  В  связи  с  острой  потребностьюреспублики  в  иностранных  инвестициях  в  среднесрочной  перспективеожидается  превышение среднегодовых объемов импорта над экспортом.    Преобладающая доля внешнеэкономических связей  Кыргызстана  падаетна  страны  СНГ.  В экспорте она составляет около 70%,   в  импорте  -свыше 60%.    Неблагоприятными с  точки зрения развития внутреннего производствав  1994  году  изменения в структуре экспорта в дальнее зарубежье.   Вего объеме резко возросла по сравнению с соответствующим периодом 1993года доля не прошедшего обработку сельскохозяйственного сырья,  в  томчисле хлопка, кожсырья и кожи, шерсти.    За  11  месяцев  1994 года удалось затормозить  падение   реальныхденежных  доходов  населения:   они уменьшились  на  4,4%   сократилсяразрыв в оплате с большинством республик СНГ.  Средний денежный  доходработников   народного    хозяйства   (без   коммерческих    структур)составил  в  октябре  275,5  сома,  или более  чем  на  четверть  нижеустановленного   минимального   потребительского   бюджета   на   душунаселения.    Службы социальной помощи пока не справляются с  одной  из  главныхфункций  -  организацией адресности,  по этой  причине  не  происходитповышения покупательной способности наименее обеспеченных семей.   Всеболее  заметна  переориентация  спроса населения с непродовольственныхтоваров на продовольственные, на данном этапе на эти цели направляется80% расходов.    Тяжелое материальное положение населения  республики  усугубляетсянарастающей  угрозой  безработицы,  неизбежной в связи  с  сокращениемобъемов  производства.   В  течение 1994 года  безработица   имела   восновном скрытый характер (сохранение неполной занятости).    В октябре т.г.  в режиме неполного рабочего времени и  в  отпускахбез  содержания   находилось  85.8 тыс.человек,   статус  безработногоимели 12 тыс.человек.    В  течение  1994  года и предшествующих лет в  республике  созданыважные элементы механизма рыночной экономики.    В  текущем   году  определены принципиальные положения  углубленияаграрной  и  земельной реформы,  в  частности,   внедрения   рыночногоправа  пользования   землей.   Разработаны   необходимые   нормативныедокументы  и  осуществлены  на  местах  мероприятия  подготовительногохарактера.     Непосредственная   перестройка   земельных    отношенийразвернулась после завершения сельскохозяйственного года.    Происходит  формирование  элементов  рыночной  инфраструктуры.   Втекущем  году  организованы Кыргызская фондовая биржа,   6  аукционныхцентров   (в   г.Бишкек   и  областных  центрах),   функционирует   10инвестиционных центров.  Однако формирование полноценного рынка ценныхбумаг далеко не завершено.    Созданы лишь зачатки конкурентной среды,  при установлении  уровняцен   в   основном  действуют спросовые ограничения.  Высокий  уровеньконцентрации  производства  и монополизм рынка  препятствуют  развитиюконкуренции,   как   естественного  регулятора  рыночных  отношений  иструктурных  сдвигов.  Предприятия-монополисты, омертвляя  капитал  насотни  миллионов сомов в виде запасов,  не находящей спроса продукции,становятся непомерной ношей для экономики республики.    Приватизация,  призванная  разукрупнить  производство  на   основечастного  капитала,  ввиду недостатков, заложенных в  законодательство(передача   собственности  трудовым коллективам  и  др.),   не  смогларешить  эту задачу. Уровень концентрации производства отдельных  видовпродукции все еще остается высоким.    Однако приватизация приняла неэффективные формы:  реально  частнаясобственность  в  сфере  производства до  сих  пор  незначительна.   Вбазовых  отраслях экономики преобладает государственная собственность,что  является   главным   препятствием в создании  рыночной  структурыпроизводства,  развития  частного  предпринимательства,    привлечениичастных   инвесторов,   определенные  признаки  реальной   конкуренциинаблюдаются  в  отраслях  с  высокой  долей  частной  собственности  -торговле  и  бытовом  обслуживании,  о  чем   свидетельствует   разныйуровень цен на одноименные товары и услуги по предприятиям этой  сферыэкономики.    Формированию конкурентной  среды способствует обеспечению надежныхусловий  для  свободного  предпринимательства.Однако  роль  малого   исреднего  бизнеса  в  экономике республики все еще  незначительна.  Изобщего  числа  зарегистрированных  малых  предприятий  и  кооперативовпрактически  действуют лишь около трети,  а в состав действующих  доляубыточных  превышает  40%. Их продукция в общем  объеме  промышленногопроизводства  республики составляет  менее 2 процентов,  а  совместныхпредприятий - четверть процента.    Указанием обстоятельства объясняют затяжной характер переживаемогокризиса.  Причина  его  -  не в рынке,  а  в   неполноте,   отсутствиимногих обязательных элементов рыночного механизма.    В республике еще не сформировался  окончательно  институт  частнойсобственности,   в  результате чего поведение большинства  предприятийне   является   рыночным,   управление  ими  неэффективно   вследствиенеразвитости  банковской  системы и отсутствия рынка ценных  бумаг  непроисходит  перелива  капитала из неэффективных секторов  экономики  вэффективные,    банки  не  выполняют  роль  регулятора   эффективностииспользования ресурсов, затруднено накопление капитала.    Государство  потеряло  старые  рычаги  управления  экономикой,  неосвоив в должной мере рыночные методы.    Формально акционированные  предприятия  по  существу функционируютпри   отсутствии  реального  собственника,   а  интересы  управляющего(директоров)  и  коллективов  работников  противоречат   друг   другу,интересам  развития  собственно объектов  хозяйствования  и  интересамподъема  экономики в целом.    Это   указывает  на  острейшую  необходимость  ускорения  реальнойприватизации   государственного  сектора.   С  другой  стороны,   покапредприятия  остаются  в составе  государственного   сектора,   долженбыть  обеспечен строгий контроль за их деятельностью.    Органы государственного управления в сложившихся  условиях  должнывсемерно  содействовать  формированию  конкурентной  рыночной   среды,обеспечение   подлинного   равноправия  и   одинаковых   условий   дляфункционирования  всех  форм собственности,   предоставлению  возможноболее полной свободы производителям.       2. ОСНОВНЫЕ НАПРАВЛЕНИЯ ЭКОНОМИЧЕСКОЙ ПОЛИТИКИ В 1995 ГОДУ     Экономическая политика  Правительства  определяется  реформами  посозданию     новых    механизмов   государственного    управления    ирегулирования,    адекватных   полномасштабному   развитию    рыночныхотношений.    Основные   направления   экономической    политики    напрогнозный период предусматривают реализацию следующих целей:    нормативно-правовое обеспечение рыночных реформ;    проведение   структурных  преобразований  в  экономике    созданиеоптимальной производственной структуры;    стабилизация производства, стимулирование экспорта продукции;    формирование устойчивых источников инвестирования;    сокращение   роли   прямого   государственного   вмешательства   вэкономическую деятельность;    повышение эффективности налогообложения;    либерализация системы  цен  и торговли,  формированию конкурентнойсреды;    сведение   к   минимуму  временного  неблагоприятного  воздействияэкономических  преобразований  на  социальную  сферу,  создание   сетиадресной защиты для наиболее уязвимых слоев населения;    проведение административной реформы.    Нормативно-правовую   поддержку   структурных   преобразований   -предусматривается обеспечить  принятием:  а)  законов   о   компаниях,частном  предпринимательстве,   о  социальной   защите  населения,   орегулировании   миграции  и  др.;  б)  указов  Президента   КыргызскойРеспублики   о   разработке  и   реализации   протекционистских   мер,обеспечивающих   развитие   стратегических,    экспортоориентированныхпроизводств;   о   недопущении  использования  средств  финансированияубыточных    предприятий;    о   регулировании   системы   социальногострахования  и пенсионной системы;  о разработке мер по преобразованиюсредних и крупных предприятий в акционерную форму собственности.    Важнейшим фактором экономического оздоровления является разработкаряда  программ,   в  том  числе:  по  земельной  и  аграрной  реформе;поддержки   и  развития  предпринимательства;   поэтапного  сокращениядефицита Госбюджета; повышения эффективности работы налоговой  службы;социальной защиты населения, внешнеэкономической деятельности.    Условиями макроэкономической стабилизации являются мероприятия  побюджетно-налоговой,   денежно-кредитной и  ценовой  политике.  В  этихцелях предлагается осуществить:    а) в области бюджетно-налоговой политики:    введение    санкции   за   превышение   лимитов   на    содержаниеуправленческого персонала;    классификация бюджетных статей  в  соответствии  с  международныминормами и стандартами;    упрощение механизма налогообложения с учетом рационализации льгот,стимулов и приоритетов экономического развития;    повышение     ставки     налога    на     прибыль     коллективныхсельскохозяйственных предприятий до 25%;    увеличение акцизного сбора за нефтепродукты до 25 процентов;    корректировка налоговых  поступлений в зависимости от темпов ростаэкономики и инфляции;    обеспечение перехода  взимания налогов на добавленную стоимость попринципу "счет-фактура";    введение взимания  акцизов  с  импортируемых товаров гражданам (заисключением   личных   вещей)   на  условиях,    предусмотренных   дляюридических лиц;    применение  ставок  акцизов на ввозимые  нефтепродукты  в  твердыхсуммах в долларовом исчислении с физического объема;    декларирование личных доходов для исчисления подоходного налога  снаселения;    реализация   материальных   ценностей,    получаемых   в   порядкеиностранной гуманитарной помощи и грантов;    б) в области денежно-кредитной политики:    регулирование денежной массы и курса национальной валюты;    использование  ломбардного  кредита,  гибкой  политики  в  областиставок рефинансирования и минимальных резервных требований;    совершенствование и расширение безналичной формы платежей;    обеспечение государственных гарантий для иностранных инвестиций;    стимулирование процессов накопления,  защиты вкладов населения  отинфляции;    введение   государственных  ценных  бумаг  с  различными   срокамипогашения;    установление современных стандартов бухучета и аудита;    ограничение ссуд,  предоставляемых  одному заемщику не более 25-30процентов от собственного капитала;    увеличение  резервных   фондов   банковского   капитала  банков  всоответствии с уровнем инфляции;    создание   нормативной  базы  вексельного  обращения,   расширениепрактики гарантирования государством кредитов на инвестиционные цели;    в) в области ценовой политики:    введение    системы    залоговых   цен   на     отдельные     видысельскохозяйственной    продукции,     гарантирующих    производителямустойчивый сбыт и поступление платежей;    сведение ценового  фактора контроля лишь к естественным монополиям(системы энергоснабжения, водоснабжения, железнодорожные предприятия);    снятие ограничений при применении торговых надбавок;    отмена предельных уровней рентабельности;    обеспечение  сближение  уровней  внутренних   и  мировых  цен  приосуществлении межгосударственных товарообменов;    координация и  взаимодействие  со странами СНГ по вопросам ценовойполитики.    Основными структурообразующими  мерами  в проведении экономическихреформ  в  республике призваны стать приватизация,  развитие  частногосектора и предпринимательства.    В ходе дальнейшей приватизации  и  преобразовании  государственныхпредприятий предстоит:    расформирование    существующей    системы    оптовой    торговли,транспортных   и   перерабатывающих холдинг-компаний на  более  мелкиепредприятия с последующей их приватизацией;    упрощение  правил   аренды  земли  и  передача  права   аренды   ипользования землей;    снятие с государственных предприятий некоммерческой деятельности;    ограничение   привилегий  трудовых  коллективов  и   руководителейпредприятий;    формирование вторичного рынка ценных бумаг;    реализация   программ   коммерциализации,   разгосударствления   иприватизации объектов здравоохранения, культуры, спорта и туризма.    Государственную    поддержку    малого    бизнеса    и    частногопредпринимательства   предусматривается   осуществить   по   следующимнаправлениям:    поощрение   и   стимулирование  приоритетных  сфер   деятельности:производство,  транспортировка,  переработка,  хранение  и  реализациясельскохозяйственной    продукции;     производство    и    реализациястроительных   материалов,   содействие   индивидуальному    жилищномустроительству,  выпуск  отдельных видов  ТНП  и  предоставление  услугнаселению;    формирование рыночной  инфраструктуры:  создание   посреднических,снабженческо-сбытовых,    лизинговых   предприятий   и    организаций,мощностей   по   производству  оборудования  для  малых   предприятий,обслуживающих  центров  для  стимулирования  деятельности  частного  исемейного бизнеса;    создание организационно-правовых условий для формирования рыночнойинфраструктуры;    формирование системы финансирования,  кредитования  и  страхованияпредпринимательской деятельности;    организационно-методическая и информационная  поддержка  малого  исреднего бизнеса.     3. ПРОГНОЗ ФУНКЦИОНИРОВАНИЯ ЭКОНОМИКИ РЕСПУБЛИКИ НА 1995 ГОД                      Макроэкономические показатели     Как показывает анализ экономического положения,  набравшие большуюсилу  негативные  тенденции  не  позволяют   быстро   решить   главнуюзадачу  республики  -  стабилизировать  производство  и  обеспечить  впоследующем высокие темпы восстановления экономики.    С   позицией   решения  главной  задачи  происходило  формированиепрогноза на 1995 год.    Одним   из   основных   факторов  развития   экономики   считаютсяинвестиционные возможности республики.  Производственные инвестиции  впредыдущие два-три  года  снижались,  что не может не сказаться как нарезультатах текущего года, так и ожидаемого прогноза на 1995 год.    В формировании  внутреннего  источника  капитальных вложений важнароль  амортизационных отчислений. В настоящее время валовые накопленияв  структуре  ВВП  составляют в среднем 45%,  в  т.ч.   на  накопленияосновных  фондов  приходится  только  10-12  процентов,   на   приростматериальных  оборотных   средств   -   30-35  процентов.    Создаетсякартина,   дающая ложное представление о высоком уровне накоплений,  вдействительности  макроэкономическая   диспропорция   вложилась,   во-первых,   из-за  опережающего во много раз роста цен  на  материальныересурсы  по  сравнению с  ранее  созданными  основными  фондами,   во-вторых,   из-за  нереализованной готовой  продукции.  Для  нормальногопротекания   воспроизводственных  процессов   общая    доля    валовыхнакоплений  в структуре ВВП должна составлять 20-30 процентов,  из нихнакопление  основных фондов  должно  быть  на  уровне 15-20 процентов,прирост  материальных  оборотных средств - 8-10  процентов.  Остальнаячасть  ВВП  (70-75%)  должна  использоваться  в  конечном  потреблении(личное, расходы на госнужды и др.).    Другим направлением активизации  инвестиционного  процесса  должныстать  иностранные  инвестиции.  Самым неотложным  образом  необходимосместить  акценты в привлечении средств из-за рубежа с государственныхзаймов и кредитов частных иностранных инвестиций.    При  формировании  и  оценке направлений  экономического  развитияКыргызстана учитывались состояние и перспективы внешней задолженности,основные   направления  валютно-денежной  политики,   другие   факторымакроэкономической стабилизации.    Внешний долг Республики Кыргызстан по состоянию на 1 декабря  1994года   по  фактически  полученным  кредитам  составляет  322.76   млн.долларов, в т.ч.  оформленный долг на момент ввода национальной валюты-  сома перед Российской  Федерацией,  Казахстаном  и  Узбекистаном  -156.58 млн. долларов США.    В текущем году общая сумма,  необходимая для обслуживания внешнегодолга и предусматриваемая к уплате,  составит 98.8 млн. долларов  США,b  т.ч. на уплату процентов - около 30 млн. долларов США, на погашениеосновной суммы кредитов - более 70 млн. долларов, просроченный долг  -0,4 млн. долларов.    При   проведении   в   1995  году  валютной  политики   КыргызскаяРеспублика,   используя  свои экономический потенциал  и  привлеченныеиностранные займы должна продолжить курс на стабилизацию  национальнойвалюты.  За последнее  время иностранные активы Национального банка  всвободно  конвертируемой валюте увеличивается,  вследствие  чего  курссома  стабильно держится на одном уровне.    При    сохранении    этой    политики    появляется    уверенностьпредпринимателей и населения в экономической стабильности  республики,повышается   инвестиционная  активность   (вклады,   покупка   займов,строительство и др.)    Ценообразование в  республике в предстоящем году по прежнему будутнаходиться под сильным влиянием импорта ряда материальных ресурсов.    Индексы цен  на  газ природный,  прокат черных и цветных металлов,лесоматериалы   и   бумажную  продукцию   исходят    из    приближениявнутренних цен к мировому уровню.    Предполагаемый   рост  цен  в  1995  году  на   нефтепродукты   нареспубликанском рынке составит 10-20 процентов.    В  процессе  прогнозирования  учитывались  как  позитивные  так  инегативные тенденции.    В   частности,    нельзя   полностью   исключать   инерцию   спадапроизводства,  продолжающегося на протяжении нескольких лет.  В основетенденции    непрекращающийся    кризис    платежей    (особенно     вмежгосударственных  расчетах), сильная зависимость от внешних поставокот    энергоносителей   и   других   материальных   ресурсов,    оттокквалифицированных  специалистов,  возможное   непроизводство   объемовпродукции   в  результате остановки ряда предприятий и  производств  входе реализации программы PECAS.    Вместе с  тем  наметились  существенные предпосылки по оживлению истабилизации   экономического   положения    республики.    Позитивныесдвиги   обусловлены    сдвигом    ряда    отраслей    промышленности,устойчиво низким уровнем инфляции, постепенной расшивкой "узких"  местпо  внутриреспубликанским платежам, некоторым  расширением  спроса  напотребительские     и    инвестиционные    товары.      Дополнительноеположительное   явление   на  итоги прогнозного  года  должны  оказатьработы по реализации крупных инвестиционных проектов по Кумторскому  иДжеруйскому   месторождениям  золота,   более   полное   использованиепотенциала  реформированного  аграрного  сектора,  благоприятный  фон,связанный  с усилением экономической интеграции государств ЦентральнойАзии,    дальнейшим  развитием  банковской,  финансовой   и   торгово-посреднической инфраструктуры республики.    В  прогнозном   году наиболее вероятной ожидается  в  целом  общаяэкономическая  стабилизация.  При условии,  что по  прежнему   активнобудет развиваться  процесс проведения рыночных экономических реформ  вреспублике   и   осуществляться  финансовая   поддержка   со   сторонымеждународных   организаций  и  стран-доноров.  При  абсолютно   малыхбазисных  значениях  показателей,   являющихся  результатом  глубокогоспада  производства,  закономерно ожидать также,  что любое  оживлениеможет   сопровождаться   экономическим   ростом   отдельных   отраслейпроизводств  и  сегментов  экономики. Этот  процесс  может быть усиленкак за счет дополнительных собственных возможностей предприятий, так ив следствие конкретной помощи со стороны государственных структур.    Макроэкономические зависимости указанных  выше  подходов  сценарноконкретизируется нижеследующим образом.    Намерения производителей основных сфер материального  производства-   промышленности   и сельского хозяйства (дающих в  совокупности  додвух  третей  произведенного  в  республике  ВВП)  обеспечивают  темпыразвития  на уровне 104,2 и 95,7 процентов по сравнению с 1994  годом.При  таких  отраслевых  темпах  физический  рост  ВВП  в   1995   годувозможен  на  уровне 102,6 процентов.    Инфляция  прогнозируется  с  ростом 140-150%  к  предыдущему  году(примерно  3  процента в месяц) при условии,  что переоценка  основныхфондов на 1 января 1995 года производиться не будет.    В результате номинальный объем ВВП в 1995 году составит 16,7 млрд.сомов.    Используются  ресурсы  ВВП  по  следующим  направлениям:  на  целиконечного  потребления,   на  инвестирование,  на  чистый   вывоз   (взависимости от результатов  торгово-экономических  связей).  Исходя изпредусмотренных объемов инвестиций и текущего потребления в прогнозномгоду  будет  ощущаться недостаток  в  собственных  ресурсах   примернов объеме 0,4-0,5 млрд. сомов (не более 3% к общему ВВП).    В 1995 году ожидается пик числа незанятых. Численность безработныхпрогнозируется  на  уровне 90 тыс.человек (4-5 процентов  к   трудовымресурсам),  что связано с переходом контингента скрытой безработицы  вразряд   реально   незанятых   и  остановка   ряда    предприятий    всоответствии  с программой ПЕСАК.                       Развитие отраслей экономики     Промышленность     Электроэнергетика  в  текущем  году в  целом  работает  устойчиво,однако   условия  работы  энергосистемы  с  каждым  годом   становятсянапряженными.    Несмотря на  небольшой положительный баланс электрической мощностии   энергии   в  целом  по  республике,  отдельные  регионы  (Чуйская,Таласская,   Иссык-Кульская,   Нарынская  области)   при   прохождениимаксимальных  электрических  нагрузок испытывают  дефицит  мощности  иэнергии в связи  с  недостаточной мощностью местных энергоисточников иисчерпанием пропускной способности системных линий электропередачи (35-500 кВ).    За 1994 год выработка электроэнергии составит 12.8 млрд.кВт.ч, или114.7%  к  1993 году. Исходя из потребностей республики и возможностейпо   экспорту  в  1995  году  намечается  выработать  11690  млн.кВт.чэлектроэнергии, что составляет 91,3% от объема выработки 1994 года. Посравнению  с  предыдущим   годом  экспорт электроэнергии  в  Казахстануменьшится  с  2200  млн.кВт.ч  до  1000  млн.кВт.ч.   При  достижениисоглашений  по   экспорту  в республике  имеются   различные   резервыдля  дополнительной  выработки электроэнергии.    Отпуск     теплоэнергии     от     централизованных     источниковКыргызэнергохолдинга сократится с 4376 тыс.Гкал в 1994  году  до  4200тыс.Гкал  в  1995  году, что обусловлено экономией  топлива  в  летнийпериод.    Свободный   запас   гидроресурсов  обеспечит   работу   всех   ГЭСТоктогульского    каскада    в   течение  осенне-зимнего   периода   всоответствии  с  уточненными графиками   электрических   нагрузок,   атакже   работу   тепловых  электростанций   в   наиболее   экономичномрежиме с наименьшими затратами топлива.    Для покрытия  быстро  возрастающих  нагрузок  коммунально-бытовогосектора   необходимо  решение  вопроса  финансирования    капитальногостроительства  энергетических  объектов,   реконструкции  и   усиленияраспределительных  сетей  10-0,4  кВ,  а  также  замены  перегруженныхтрансформаторов.    До настоящего  времени  не  полностью  выделены кредитные ресурсы,предусмотренные постановлением правительства от 25  июля   1994   годаN  536,   для обеспечения ввода Таш-Кумырской ГЭС на полную  мощность,ввода в эксплуатацию третьего агрегата Шамалды-Сайской ГЭС, завершениястроительства ЛЭП 220 кВ Балыкчы-Нарын и подстанции 220 кВ  в  Нарыне,приобретения материалов и оборудования.    В перечень объектов капитального строительства на 1995 год за счетсамофинансирования  в  объеме 1000 млн.  сом  включены  КамбаратинскиеГЭС  (55  млн.   сом), Шамалды-Сайская ГЭС (30 млн. сом) Таш-КумырскаяГЭС (15 млн. сом).    В угольной  промышленности в последние годы происходил резкий спадпроизводства,    который  сохраняется  и  в  текущем  году.   Причинойкризисных   явлений   стали   сложности  в   обеспечении   предприятийматериально-техническими ресурсами,  более 90%  которых  поступают  изстран  СНГ,  а  также непрохождения платежей между  государствами.   Врезультате  в  последние  годы горно-шахтное и карьерное  оборудованиепрактически  не обновлялось,  физический износ достиг от 60  до  100%,что привело к увеличению простоев и аварий.    Экономическое состояние   угледобывающих   предприятий  продолжаетухудшаться  также из-за значительного сокращения рынка   сбыта   угля.На складах предприятий скопилось около 230 тыс. тонн угля.    На  1995  год  Госконцерном  "Кыргызкомур"  планируется  добыча  вколичестве 430 тыс.  тонн, что составит 53,8 от ожидаемой добычи  1994года.  Снижение  объема добычи угля произойдет  из-за  остановки  с  1апреля   1995  года четырех предприятий, включенных в программу  PESAK(шахтоуправление     "Кызыл-Кийское",      "Сулюктинское",       шахта"Центральная",  разрез  "Алмалык"). При сохранении в работе  указанныхпредприятий  может быть достигнута добыча угля в количестве  880  тыс.тонн   рост   составит   110   процентов.  По   расчетам   Госконцерна"Кыргызкомур" сбыт угля будет обеспечен.    Из-за ограниченности собственных финансовых средств и госбюджетныхассигнований  Госконцерном "Кыргызкомур" не смогут  быть  проведены  вдостаточном  объеме  работы по поддержанию действующих   мощностей   истроительству новых объектов.    Добыча угля малыми предприятиями в  1995  году  составит  50  тыс.тонн.    В  последние  годы  добыча нефти и природного  газа  в  республикепостепенно  снижается.   Это  обусловлено  истощением  эксплуатируемыхзалежей,     низкой     эффективностью     применяемых      технологийвосстановления   дебита  скважин, отсутствием финансовых  средств  дляпроведения крупномасштабных поисковых работ на новых площадях.    Добыча нефти в 1994 году оценивается в 90 тыс.  тонн. Прогнозом на1995  год  намечается добыча нефти - 90 тыс. тонн  (сохранение  уровня1994  года).  Расчетный обмен добычи газа на 1994  год  составит  38,4млн.куб.м, на 1995 год 39 млн.куб.метров.    В целях покрытия части потребности республики в нефтепродуктах,  атакже  организации  переработки  собственной  нефти  предусматриваетсястроительство двух нефтеперерабатывающих заводов.  Пуск первого заводамощностью 500 тыс. тонн в год в Джалал-Абаде намечен на следующий год.    В связи  с  недостаточностью  средств геологоразведочные работы нанефть  и газ сосредоточены только на трех объектах Ферганской   долиныплощадях  Алаш,   Ала  Булак, Сарыкамыш. В 1995 году  работы  на  этихобъектах будут продолжены.    Главными задачами  развития горнорудной промышленности в 1995 годуявляются   обеспечение   стабилизации  производства   и   формированиянормальных    финансово-экономических   отношений    на    действующихпредприятиях    прежде    всего    в   редкоземельном,    ртутном    иполупроводниковом  производствах за  счет   расширения   рынка   сбытаготовой продукции и налаживания выпуска конкурентоспособной продукции,а   также   увеличение  золотодобычи  за  счет  поддержания   мощностидействующего  комбината "Макмалзолото",  освоения  проектной  мощностивновь  введенного в действие  разведочно-эксплуатационного предприятия(РЭП)   Солтон-Сары   и   других  РЭП,    действующих   на   рассыпныхместорождениях золота.    Предусмотренные в  1995 году темпы роста промышленной продукции науровне  112,7  процента  могут быть обеспечены исключительно  за  счетзолотодобычи на разведочно-эксплуатационных предприятиях.  Ожидаемый в1995  году  прирост золотодобычи даст увеличение объема   производстваваловой   продукции   в   целом  на  золотодобывающей   промышленностиреспублики на 31,4 процента.    Основные направления  развития  отрасли характеризуются следующимиданными.    В производстве  ртути  главное внимание будет уделено прежде всегонаращиванию   объема   выпуска  рентабельной   продукции    плавиково-шпатового    концентрата     и     увеличению    объема    переработкиртутьсодержащих шлаков (с содержанием ртути 20%),  поставляемых извне.Одновременно  на  комбинате  должны создать  необходимые  условия  дляперехода   по   осуществлению  глубокой  переработки  с  выпуском   еесоединений различного назначения. Сурьмяное производство в  1995  годусохранит  свое  развитие,   если  не возникнут  проблемы  с  поставкойсурьмяного  концентрата   из  Якутии,   Анзобского   ГОКА   и   другихпоставщиков.    В связи с тем,  что 94% сырья, потребляемого комбинатом, поступаетизвне,    уже     на   этом    этапе   целесообразно    преобразованиеКадамжайского ГОКа в одно акционерное общество с  поставщиками  сырья,что  позволит обеспечить ему стабильное развитие на длительный период.    В 1995 году в редкоземельном производстве  существенных  измененийне  произойдет,  хотя на отдельные окислы и соединения  редких  земельбудет сохраняться устойчивый спрос.    В целях  более  эффективного и полного использования незагруженноймощности  и улучшения финансового положения следует завершить   работув 1995  году  необходимые  изыскательские и горнодобывательские работыпо  освоению золоторудного месторождения Долпран с тем,  чтобы с  1995года определить на нем добычу и ее переработку.    Основная  деятельность  Кара-Балтинского  горнорудного  комбината,являющегося  производителем  урановой  продукции,   в  1995   году   ипоследующих  годах  будет  направлена  на  преимущественное   развитиепроизводство   гражданской продукции и товаров народного  потребления,а  также на освоение и использование местной минерально-сырьевой  базы(продолжение  строительства  Сары-Джазского  оловорудного предприятия,развитие    разведочно-эксплуатационных   предприятий   на   рассыпныхместорождениях  золота,  а также будут продолжены работы  по  созданиюСП    по   освоению   крупного   золоторудного   месторождения   БулакЛевобережный).    В  связи  с  убыточностью  полупроводникового  производства,   егодальнейшее развитие будет определяться программами PESAK.    Геологоразведочные   работы.   Задачи   ускорения   и   расширенияминерально-сырьевой  базы  горнодобывающих предприятий,   выявление  иоценка  запасов новых нетрадиционных видов полезных ископаемых требуютпроведения  в  1995  году геологоразведочных работ  на  нефть  и  газ,благородные  и  цветные  металлы,  нерудное сырье,  подземные  пресныеводы,   а   также  на  выполнение  геолого-геофизических,    поисково-съемочных,     гидрогеологических    и    других    специализированныхисследований.    Общий   объем   производимых   в  1995  году   геологоразведочных,топографогеодезических    работ    и   сейсмологических   исследованийсоставит  105,3 млн.  сомов.  Около 80% этих работ (или 83 млн.  сома)будет   исполняться  Госкомгеологии  республики.  В   соответствии   спрограммой геологоразведочных работ на нефть и газ на период  до  2000года  будет  продолжено   бурение скважины на  Тегеранской  площади  вСеверо-Восточной Фергане и на Кара-Балтинской площади Восточно-Чуйскойдолины.   Одновременно  для  обеспечения   фронта    поисковых   работпредусмотрено  выполнение  комплексных наземных  геолого-геофизическихисследований  в  перспективах  на  нефть  и  газ  Ак-Сайской,   Иссык-Кульской,  Таласской и Восточно-Чуйской долинах. При этом общий  объембурения   составит   10500  пог.м,   а  площадь   геологогеофизическихисследований   - 50 кв.км.  На выполнение этих работ будет  направленооколо  41  млн.  сомов.  Значительные объемы геологоразведочных  работ(около   40%)   будут   направлены  на поиски и разведку  благородных,цветных и редких металлов.    Тяжелое  состояние   в  машиностроительном  комплексе  обусловленосложившимися  ранее  товарными  рынками  бывшего  союза,   когда  долявзаимопоставок  в кооперации с партнерами из стран СНГ достигла  более90%.   Идет  вымывание собственных оборотных средств,  в отрасли   онисоставляют  в среднем не более 15 процентов от норматива.    Вместе  с  тем  предприятиями машиностроения разработаны  меры  постабилизации объемов производства продукции,  на которую  есть  спрос,улучшение  использования мощностей,  более рациональному использованиювыделяемых кредитов.    В  1995  году  прогнозируется  объем продукции  машиностроения  науровне  164,9  процента  к  1994 году,   однако  по  радиоэлектронномукомплексу   81,8   процента,    где    предусматривается    дальнейшееперепрофилирование,    продолжение    выпуска     радио-электробытовойтехники  на  базе импортных комплектующих.    В деревообрабатывающей  промышленности  рост объема производства в1995  году   по   сравнению   с  прошлым   годом   прогнозируется   науровне 108-116,6 процентов к 1994 году.    Указанные показатели  могут  быть  достигнуты  в  случае  оказанияпредприятиям  отрасли  финансовой поддержки под оборотные  средства  вразмере 8.7 млн. сомов.    Сложившаяся  тяжелая   ситуация  в отрасли  легкой  промышленностихарактерна   для  всего  народного  хозяйства  республики.    Наиболеекризисным  является 1994 год,  в течение которого резко  упали  объемытоварной  продукции,   товаров потребительского спроса.  Предприятиямиотрасли практически закрыт рынок стран СНГ.    По оценке 1994 года объем товарной продукции снизится до  58,1%  кобъемам   1993  года,   такой низкий темп является  следствием  крайненеустойчивой  финансово-хозяйственной  деятельности   предприятий.   Втечение  1994   года  практически все предприятия  работали  в  режименеполной   рабочей   недели,   ряд  предприятий   (АО   "Илбирс",   АО"Кыргызкилем", АО "Ак-Жибек",  АО "Байпак" и др.) имели простои  болеедвух месяцев. Использование производственных мощностей остается крайненизким:  на  Ошском  шелковом   комбинате   (АО   "Ак-Жибек")  -  19,8процентов,   по  чулочно-носочным предприятиям  -  44,9  процента,  потрикотажному  объединению АО "Илбирс" 23,9 процента,  по  производствужестких кожтоваров - 6,4 процента, хромовых - 26,2 процента и т.д.    Невостребованными из-за  отсутствия  денежных  средств у населенияостаются  товары  массового спроса:  по состоянию на  1  октября  1994года  общий   объем  скопившейся готовой  продукции  составляет  110,2млн.сом,    в  т.ч.  по  текстильно-трикотажному  комплексу   -   72,6млн.сомов, по кожевенно-обувному - 11,1 млн.сом, по швейному комплексу-   26,6   млн.сом.  Практически  деятельность  отдельных  предприятийсводится  к  работе  по   накоплению   продукции  на  склады.   Товарымассового  спроса  как  внутри  страны,  так  и  за  ее  пределами  нереализуются из-за высокой стоимости.    Отсутствие средств  на  предприятиях  отражается  на технических итехнологических возможностях отрасли.    В  настоящее   время  парк  технологического  оборудования  крайнеизношен,   выводятся  мощности, нет средства на приобретение  запасныхдеталей  и узлов к импортному оборудованию. Экономические и финансовыекризисные  явления  привели  к огромным потерям  в   отрасли:   низкийобъем     товарной   продукции;    отсутствие    оборотных    средств,неэффективное использование мощностей,  резкое падение выработки на  1работающего  (по основной деятельности) почти на 40%   к  уровню  1991года,  высвобождение  квалифицированных  рабочих  на  35%.  Республикаобладает  наиболее ценными и и необходимыми  для  предприятий   легкойпромышленности  сырьевыми ресурсами шерстью и кожевенным сырьем. Но  всилу   сложившейся   ситуации  предприятия  вынуждены   работать    надавальческом сырье,  а свое вывозится в Китай и другие страны.    Объем товарной продукции в 1995 году прогнозируется на уровне 83,7процента  к  1994 году.  Предусматривается  стабилизация  производстваи   увеличение  выпуска  шерстяной  продукции,   шерстяных,   чулочно-носочных  и трикотажных изделий, ковров и т.п. Финансово-хозяйственнаядеятельность  предприятий  легкой промышленности будет функционироватьв сложной обстановке, т.к. проблемы 1994 года остаются.    Имеются предпосылки к снижению объемов хлопчатобумажных и шелковыхтканей,   продукции  предприятий кожевенно-обувного  комплекса.  Объемпродукции   легкой  промышленности рассчитан на собственные  заготовкихлопка-волокна (15 тыс.тонн),  шерсти  мытой  (8  тыс.тонн),   коконов(200 тонн), мелкое и крупное кожевенное сырье.    Учитывая их сезонную заготовку и отсутствие финансовых средств  наприобретение     годовой     потребности    сырья    у    предприятий-переработчиков, необходима государственная финансовая  поддержка  этимпредприятиям  в сумме 150 млн. сомов.    Для стабилизации работы АО  "Жылдыз"  требуется  решение  вопросовобеспечения электроэнергией технологических нужд.    Вводимые  в  1995  году  мощности Иссык-Атинской  меховой  фабрикипрактически оказались без оборотных средств.    Улучшение ситуации на предприятиях  отрасли  будет  способствоватьвыделение      кредита     Правительства     Японии    на    поддержкутехнологического оборудования,  а также кредит банка KFW  Германии  наприобретение запасных частей и узлов к оборудованию.    С   падением   объемов   производства  в   легкой   промышленностисокращается  численность промышленно-производственного  персонала,   вт.ч.  в 1994 году - почти на 12 тыс.человек.    Сохранение производительности труда в 1995 году к уровню 1993 годаи  прогнозируемое  сокращение  объемов  производства   в   1995   годупротив    1993    года   влечет   за   собой   дальнейшее   сокращениеквалифицированных кадров почти на 9 тыс.человек.     Агропромышленный комплекс     В основу уточненного прогноза функционирования сельского хозяйствана   1995   год   заложена  идея  максимально  возможной  стабилизациипроизводства  с учетом сложившейся ситуации в аграрном  секторе  и   вэкономике   в  целом,  факторов  макроэкономической  стабилизации   наближайшую  перспективу,  процессов  аграрных  преобразований  в   ходеуглубления земельной и аграрной реформы.    Прогнозом  учтено  прежде  всего то,  что  в  прогнозируемом  годусохранится   действие   негативных  для сельского хозяйства  факторов,которые имеют мести в последние годы,  и усилились, особенно в текущем1994  году.  Это, во-первых, острый недостаток финансовых средств  дляприобретения материально-технических ресурсов, таких, как  минеральныеудобрения,  химические средства  защиты  растений,   ГСМ,   техника  изапчасти  к  ней, комбикорма,  ветеринарные препараты.   в  результатечего  рассчитывать на позитивные  сдвиги урожайности сельхозкультур  ипродуктивности скота не представляется возможным.    Во-вторых, существующие  долгие годы и принимавшие резкий характерза   последние   годы,   несоответствие  цен  между   промышленной   исельскохозяйственной    продукцией.     Это     значит,      что     всельскохозяйственном   производстве  будет   по-прежнему   происходитьопережающий рост затрат, а отсюда снижение  покупательской способностисельхозпроизводителей и отсутствие средств на расширение производства.Чтобы   выжить  в  этих  условиях,   они  вынуждены   будут   выбиратьэкстенсивную   стратегию   развития  своего  производства:   уменьшитьпосевные  площади  под  интенсивными культурами,  требующими   большихзатрат   материально-технических  ресурсов  и труда  (как  обычно  ониимеют сравнительно более высокую  эффективность)  и  снижать поголовьеживотных,   что  это  дает  возможность  оставшуюся  их  часть   лучшеобеспечить кормами.    При таких  условиях  будет реальным в 1995 году рассчитывать не наполную  стабилизацию ситуаций и дальнейший экономический  рост,  а  намаксимальное  замедление темпов спада производства и некоторый рост поотдельным позициям растениеводства.  Исходя их этих критериев на  1995год прогнозируется  падение производства,  но уже значительно меньшее,чем  ожидается  в  1994 году. Так, объем валовой  продукции  сельскогохозяйства  к  уровню 1994 года составит 95,7 процентов,  в  том  числерастениеводства - 108,1 и животноводства - 87,5 процентов.    Валовой  сбор  зерна  намечается в объеме 1100  тыс.т.,  что  вышеуровня  1994  года.   На  большее рассчитывать  не  приходится,   т.к.озимых под урожай  будущего  года посеяно на 20,3 тыс.га меньше,   чемв  1993  году, притом засеяны они в основном без внесения  минеральныхудобрений  и   некондиционными семенами. В связи  с  этим  возможностиповышения урожайности резко сужаются,  и намеченный объем производствазерна  будет обеспечен за счет расширения посевов зерновых на 30  тыс.га.    Возрастут  по  сравнению  с уровнем 1994 года  объем  производствасахарной  свеклы (на 95%), хлопка-сырца (на 18%), картофеля (на  12%),овощей  (на  25%),  несколько снизится производство  табака  (на  5%),плодов и ягод (на 13%).    Как и в предыдущие годы значительный спад производства  произойдетв  отраслях  животноводства.   К уровню 1994  года  производство  мясасоставит  84%,   молока  -  89%,   яйца  -  80%,  шерсти  -  78%.  Этообъясняется  тем,  что  в результате воздействия  негативных  факторовнаиболее  сильный  урон  в  виде сокращения  поголовья  скота  понеслапроизводственная база  именно животноводства. На объемах  производстваживотноводства  животноводческой продукции негативно  отразится  такжеухудшение  кормовой  базы  животноводства.  На  условную  голову скотазаготовлено грубых и сочных кормов 7,56 кормовых единиц, что меньше на20%, чем в 1993 году.    Прогноз предусматривает структурные изменения,  которые произойдутв  связи с дальнейшей реорганизацией колхозов  и  совхозов.  В   связис  этим,  с  10 до 14%  повысится в общем объеме производства удельныйвес  крестьянских  (фермерских)  хозяйств.   Доля  личного  подсобногохозяйства   населения,   отличающегося   наибольшей  стабильностью   вкризисный период, возрастает с 50 до 52%.    Предусмотренное прогнозом  максимальное  замедление  темпов  спадапроизводства   предполагает  государственную   поддержку   отрасли   внапряженные  периоды,  какими  являются проведение  весенне-полевых  иуборочных  работ.   Потребность  в кредитных  ресурсах  составляет  неменьших  объемов, чем в 1994 году (400 млн.сомов).    Прогноз     развития    перерабатывающей    промышленности     АПКпредусматривает  некоторое  снижение  объема  производства   продукциив 1995 году. Из-за ограниченности государственных  финансовых  средствпромышленные  предприятия  все  более будут ориентированы  на  местноесырье.  При этом предусматривается изменение структуры производства  сувеличением    доли  продуктов   переработки   на  экспорт.    Участиепромышленных   предприятий   в   формировании   рынка   продовольствияреспублики    также    будет   выражено   в  производстве   продукции,ориентированной  на  покупательский  спрос  населения.   При  этом   встоимости   возрастет  доля  сахаристых,   мучнистых,    масло-жировыхпродуктов.   Производство  кондитерских  изделий  возрастает  на   2.1процента,   масло животного на 5.7%, круп - в два раза, безалкогольныхнапитков - на 45 процентов, вина виноградного - 7.1%.    В мукомольной промышленности в  связи  с  оживлением  конкурентнойсреды в лице мини-мельниц ожидается снижение выработки муки на 20.4%.    В то же время увеличится производство дрожжей  пекарских  на  44.6процента.    В 1995 году из-за отсутствия кредитных ресурсов ожидается снижениепроизводства шампанского на 30 процентов, водки на 65%.    Как в предыдущие годы положение дел в комбикормовой промышленностиостается    напряженным.    Резкое   снижение   объемов   производствокомбикормов  связано прежде всего с отсутствием спроса  из-за  высокойцены.   На   1995 год  по  сравнению с 1994 годом,  за счет увеличениядоли     давальческого    сырья    и    отходов    мукомольно-крупянойпромышленности,   предусматривается рост производства  комбикормов  на33,5   процентов.    Однако,  такое  решение  не   решит   обеспечениекомбикормами.    Прогноз развития  перерабатывающей  промышленности предусматриваетнеобходимость  решения  ряда вопросов, от которых  зависит  выполнениепроизводственной программы,  т.е. обеспечение кредитными ресурсами длязакупки  собственного  и завозного сырья, совершенствование  структурысельского хозяйства и перерабатывающей промышленности, решение проблеминфраструктуры.    В республике  при  наличии  достаточных  мощностей по производствумасла    растительного,    собственные   ресурсы    сырья    позволяютвыработать   всего   3,3   тыс.тонн  или  8,3  процента   потребности.Расширение  площадей масличных культур позволило  бы  частично  решитьвопрос обеспечения дешевым сырьем комбикормовую промышленность.    В настоящее время производители  сельхозсырья  испытывают  большиетрудности   в   определении  рынка  сбыта своей продукции.   В  то  жевремя    из-за   отсутствия   сырья   и   неотработанности   механизмаэкономических,    финансовых  взаимоотношений  мощности   промышленныхпредприятий загружены на 30-35 процентов.    Разрешить  эти   два  взаимосвязанных  вопроса  можно  посредствомвыделения  кредитных средств на авансирование закупок  сельхозсырья  вначале  сельскохозяйственного  года.  По  расчетам  специалистов   длявыполнения  намеченных  объемов производства продукции  на  1995   годнеобходимы  более 300 млн. сом кредитных средств.    В связи с развитием свободной торговли  мясом  и  цельным  молокомпромышленным   предприятием мясной и молочной  промышленности  следуетпересмотреть  ассортимент  выпускаемой продукции  с  увеличением  долипроизводства    колбасных   изделий,    полуфабрикатов,    мясных    имясорастительных  консервов,  цельномолочной  продукции   расширенногоассортимента с использованием различных наполнителей.    В связи со снижением покупательской способности значительной частинаселения,    промышленным   предприятиям   необходимо   предусмотретьпроизводство детского питания,  низкожирной молочной продукции, мясныхполуфабрикатов в мелкой фасовке.     Капитальное строительство     По  проекту  плана-прогноза  на 1995  год  программа  капитальногостроительства после вариантных проработок Госкомитетом по экономике  вцелом по республике определена в сумме около 4,0 млрд. сомов.    Из   общего   объема  капитальных  вложений  за  счет   внутреннихисточников   финансирования  направляется  1,2   млрд.сомов,   или  62процента  от  уровня прогнозных показателей 1994 года (в  сопоставимыхценах),   в   том  числе  государственные  капитальные  вложения   1,1млрд.сомов  (67  процентов  против  1994  года).   При  этом  за  счетреспубликанского бюджета - централизованные  источники  финансированияопределены в сумме 533 млн.сомов, или на уровне прогноза 1994 года.    Централизованные  средства   будут  направлены   в   основном   назавершение  строительства  ранее начатых  объектов,  что  обеспечиваетмаксимальный  ввод объектов социальной сферы,  а также ввод  мощностейДжалал-Абадской     фабрики    нетканных     материалов,     Ачинскогоплодофруктового комбината, ввод новых  орошаемых земель,   продолжениестроительства   Ак-Суйского   кукурузо-перерабатывающего    комбината,газопровода     Ташкент-Бишкек-Алматы,  очистных   сооружений   Иссык-Атинской меховой фабрики и других объектов, а также разработку ТЭО  настроительство  железной  дороги  Балыкчи-Джалал-Абад.    В проекте плана-прогноза на 1995 год за счет  собственных  средствпредприятий   и  организаций  по  их предложениям  объем  капитальногостроительства  определен  в сумме 446 млн.   сомов  или  76  процентовуровня 1994 года.    Важным компонентом инвестиционной политики является привлечение  ииспользование   внешних финансовых кредитных и  других  ресурсов.   Засчет  использования  иностранных  кредитов  и  прямых   инвестиционныхсредств   в  т.ч.  начато  производство новых цветных  телевизоров  наТокмакском  радиозаводе,  обеспечен выпуск продукции на Иссык-Атинскоймеховой   фабрике  и  минипекарен  на  Сокулукском  заводе  "Торгмаш",осуществляется  строительство  отеля международного  класса  "Ак-Кеме-Пинар" в городе Бишкек.    В   соответствии   с  намерениями  стран-доноров  и  международныхфинансовых   организаций   Всемирного   Банка,    Европейского   БанкаРеконструкции  и Развития,  Азиатского  Банка Развития и  Пакистана  в1995   году   на  подготовку  и  реализацию  инвестиционных   проектовнамечается  направить  185,7 млн.  долларов  США.  Указанные  средствапредусматриваются  на  развитие системы телекоммуникаций  в  областныхцентрах   и   г.Бишкек,    реконструкцию  автодороги   Бишкек-Ош,   натехническое оснащение Бишкекского химфармзавода и реализацию  проектовсовместных предприятий "Кумтор Голд Компани" и "Джеруй Голд Компани".    В 1995 году намечается ввести в действие 281 школ на 4522  учебныхмест,  больниц  -  527 коек,  водопроводных сетей - 71  км,  городскиеавтоматические  телефонные  станции - 11,9 тыс.номеров,  междугородныекабельные линии - 74 км.    При этом ввод мощностей социальной сферы уменьшится против  оценкиза  1994  год  до  69 процентов и подлежит консервации  ряд  объектов,строительство которых осуществлялось в 1994 году.     Транспорт и связь     Прогноз функционирования транспорта на 1995 год разработаны исходяиз  основной  задачи  транспорта  -  наиболее  полного  удовлетворенияпотребностей отраслей экономики в перевозках, с учетом прогнозируемогообъема  производства,   спроса на транспортные  услуги  и  предложенийтранспортных компаний и предприятий.    По перевозкам  грузов  в 1995 году все виды транспорта располагаютдостаточным    резервом   перевозных   возможностей   и   обеспечиваетпотребности экономики в перевозках.    Объем перевозок грузов всеми видами транспорта  прогнозируется  науровне    39,6   млн.    тонн,   или  100  процентов   к   1994   годупассажирооборот  всех  видов  транспорта прогнозируется  сохранить  науровне   98  процентов по сравнению с 1994 годом.  Наибольшее снижениеперевозок   грузов  составит  на  4%   ожидается  по  железнодорожномутранспорту   из-за  значительного  сокращения  перевозок  строительныхматериалов,    продукции    промышленного   и    сельскохозяйственногопроизводства.    Стабилизация   пассажирооборота    намечается   за   счет    болеезначительного  роста  перевозок пассажиров воздушным  транспортом.  Сосдачей   в   1994  году   в  эксплуатацию  международного  аэровокзала(аэропорт    "Манас")   предусматривается   расширить    международныерегулярные   и   чартерные   рейсы   с  Китаем,    Турцией,    Индией,Пакистаном,  Кореей,  Объединенными Арабскими  Эмиратами,  осуществитьмеры  по  дальнейшему развитию аэропорта "Манас" и превращению  его  вкрупную перевалочную базу в Центральной Азии.    В рамках Программы экономических реформ и  экономической  политикина    1994-1997   годы,    разработанной   Правительством   КыргызскойРеспублики,   предусматривается  осуществить   меры   по    дальнейшейприватизации   автотранспортных  предприятий,  созданию  условий   дляразумной конкуренции.    Намечается   приватизировать  в  1995  году  28   автотранспортныхпредприятий    общего  пользования.   В  1995  году   приватизируемымипредприятиями  прогнозируется выполнить 68 процентов объема  перевозокгрузов.    На развитие  транспортного  комплекса  намечается  направить  32,4млн.сомов    капитальных   вложений.    Предусматривается    завершитьстроительство  автовокзала   в  городе Ош,   продолжить  реконструкциюавтомобильной   дороги   Бишкек-Ош,   участок  Таш-Кумыр-Кара-Куль   иавтодороги Балыкчы-Боконбаев.    Объем платных услуг связи прогнозируется сохранить на  уровне  105процентов.    Увеличение объема платных услуг и  прироста  абонентов  телефоннойсети,    протяженности   междугородных   телефонных   каналов    связиопределяется объемом капитальных вложений,  направляемых  на  развитиетелекоммуникаций.    В 1995 году предусматривается  выделение  капитальных  вложений  вобъеме  7.1  млн.сомов на развитие телекоммуникаций,   за  счет  этогонамечается   ввести   в   действие   11.9   тыс.   номеров   городскихавтоматических    телефонных    станций,    завершить    строительствомеждугородной кабельной линии связи Ош-Узген-Гульча протяженностью  74километра.                           Социальное развитие     Социальное  развитие  Кыргызской  Республики  в  настоящее   времяпереживает   трудное  время.   Характерной  чертой  является   падениеосновных показателей уровня жизни населения республики.    В   условиях  перехода  к  рыночным  отношениям  возникают   такиенегативные  явления,   как  относительное,  а  и  в  ряде  случаев   иабсолютное снижение уровня жизни отдельных социальных групп населения.Доля  малообеспеченных слоев населения составляет более 70  процентов.Складывается  ситуация,   при которой рост стоимости  жизни  опережаетрост   доходов   значительной  части  населения,    что   приводит   красширенному  воспроизводству бедности, малообеспеченности.    Сложившиеся  экономические  условия оказали  большое  влияние   надемографический   фактор.   В  результате   продолжающихся   процессовинтенсивного  снижения рождаемости (особенно в городских  местностях),оттока  населения  за  пределы республики, роста смертности  (особеннодетской), среднегодовая численность населения в 1995 году снизится   исоставит  4375 тыс. человек.    В структуре населения по возрасту сохранится преобладание  детскихвозрастов,   доля  трудоспособного  населения  снизится,   тогда   какудельный  вес  лиц пенсионного возраста увеличится,   что  приведет  кповышению   демографической   нагрузки  на  трудоспособное  население.Несмотря   на   это,  республика  остается  высоко  трудообеспеченной,особенно в сельской местности.    По прогнозным оценкам численность трудовых ресурсов составит  2233тысяч  человек.  Уровень их занятости в отраслях  народного  хозяйствадостигнет 65-69 процентов.    В   результате  спада  производства,   приватизации,  в  связи   состановкой  ряда  предприятий промышленности,   перепрофилированием  иликвидацией  убыточных предприятий (программа "PESAK") на рынке  трудаожидается  около  90 тыс.  человек.  Основная часть безработных  будетсосредоточена  в наиболее  густонаселенных регионах - Ошской,  Джалал-Абадской,   Чуйской областях,  а также в г. Бишкек. Следует  отметить,что в городской местности данный процесс будет выражен сильнее, чем  всельской.    Из  них  трудоустроятся  через службу занятости  8  тыс.  человек,пройдут   профессиональную  подготовку  -  18  тыс.   человек,   будутнаправлены на оплачиваемые общественные работы - 4,5 тыс. человек.    На  осуществление   этих  мероприятий потребуется  104  млн.сомов.Источники  финансирования:  1.5 процента отчислений  из  фонда  оплатытруда  75  млн. сомов на пособия по безработице по программе  "PESAK".Всего 125 млн. сомов.    Распределение средств  Фонда занятости на 1995 год характеризуетсяследующими данными:    выплата пособий по безработице                    46.3    на профессиональную подготовку                    11.3    самозанятость                                      8.0    общественная работа                                1.4    организация новых рабочих мест                    20.3    содержание службы занятости                        6.5           Всего:                                      103.8    Расчеты   фонда   оплаты  труда,   среднемесячной  и   минимальнойзаработной  платы  произведены в соответствии с общими направлениями итемпами    экономического   развития.    На   1995   год   соотношениесреднемесячной   заработной  платы  к  минимальному   потребительскомубюджету сохраняется на уровне 1994 года.    В   соответствии   с   постановлением   Правительства   кыргызскойРеспублики  от  1  декабря  1993 года N 558  "О  неотложных  мерах  поусилению   адресной  социальной  помощи",  Программой   "О  социальнойзащите  населения  на  1995-1996  годы" предусматривается  направлениесоциальной  помощи   наиболее  уязвимым  слоям  населения,   поэтапноесокращение  разрыва между минимальной заработной платой и  минимальнымпотребительским бюджетом.    В условиях  обеспечения  адресности  оказываемой социальной помощивводится   единое  ежемесячное  пособие  малообеспеченным  семьям    игражданам.    Совершенствование     системы    адресной    социальной     помощипредусматривается осуществлять по следующим направлениям:    пересмотреть перечень социальных  групп  населения  нуждающихся  впервоочередной адресной социальной защите;    разработать  новую  инструкцию  "О  порядке  определения   размерасреднедушевого   дохода семьи с учетом полученных доходов  от  личногоподсобного хозяйства";    внести  изменения  в  Закон  "О государственных  пособиях  семьям,имеющим детей".    В соответствии с кредитным соглашением, подписанным ПравительствомКыргызской   Республики   и   Международной   Ассоциацией    Развития,предусмотрено выделение 17 млн.  долларов США на проект развития  сетисоциальной  защиты.  Данный кредит рассчитан на четыре  года  и  будетиспользован    на   реорганизацию   службы  занятости   республики   иструктурные преобразования системы социального обеспечения.     Наука     Проводимая научно-техническая политика в создании новых наукоемкихотраслей   позволит   обеспечить   использование   научно-техническогопотенциала республики и привлечения зарубежных технологий для поднятияна   качественно   новый  уровень  развитие  всех  отраслей  экономикиструктурной и технологической перестройки,  внедрение новых наукоемкихтехнологий    по  выпуску  импортозаменяющей  и  экспортноконкурентнойпродукции.    Механизмом реализации конкретной экономической цели в соответствиис    выбранными    приоритетами   являются   государственные   научно-технические программы.    В  1995  году  научными  учреждениями и  вузами  республики  будутпроводиться исследования по 16-ти научно-техническим программам.    Основой      переориентации     научно-технического     потенциалаприменительно  к потребностям народного хозяйства республики  являетсянамечающееся   формирование   техноцентров,   технопарков   и   другихинновационных структур.     Образование     Продолжается   работа   по  реформированию  системы   образования.Устраняется  монополия  государства на  образовательную  деятельность,вводится многоуровневая структура образования.    В краткосрочной перспективе  необходимо  наладить  снабжение  школучебными   пособиями,  оборудованием,  приступить к изданию  учебниковна кыргызском и русском языках.    С  введением   обязательного образования  в  объеме  9-ти  классовнамечается сокращение контингента старших классов.    Ввиду  того,  что  в  текущем году произошло сокращение  приема  вучебные заведения за счет бюджетных средств и увеличение платных  формобучения.   перевод  вечернего  и  заочного  обучения  на  контрактнуюоснову,   в  1995  году  предусматривается  незначительное  сокращениеприема в  учебные заведения республики.     Здравоохранение     В   целях   эффективности  предоставляемых  услуг  здравоохранениянеобходимо  наладить  снабжение  медикаментами  лечебные   учреждения,обновить медицинскую технику.    Срок перехода на медицинское страхование оказался нереальным,  таккак   банковская   система   не  готова  осуществлять   многочисленныефинансовые  операции,  отсутствует информационная система  по  доходамнаселения,  финансовое положение предприятий не  позволяет  обеспечитьстраховые взносы на медицинское страхование.    С учетом этих факторов работа по переходу на страховую медицинскуюбудет    продолжаться    одновременно   со    вводом     добровольногомедицинского страхования.    Государственное здравоохранение предлагается  сохранить  до  конца1995 года, проведя некоторое сокращение коечной сети.     Культура и радиовещание     Ввиду  того,   что  в  течение  1994  года  проведена  структурнаяреорганизация  в области культуры, снижение показателей  на  1995  годпредусматривается   по  количеству клубных  учреждений  на  38  единицчисленности  работающих  в них на 110 человек.   Среднесуточный  объемобщего   телевизионного  вещания  сопровождается  на  6  часов,    присохранении передач по республиканской программе.    Учитывая, что  туризм  признан приоритетной отраслью,  в 1996 годунеобходимо осуществить ей государственную поддержку.    Предусматривается,  в   частности,   подготовка  Указа  ПрезидентаКыргызской Республики и соответствующего  постановления  Правительства"О  неотложных  мерах  по  развитию туризма в кыргызской  Республике".Разрабатывается также концепция по разгосударствлению  и  приватизацииb  сфере туризма и спорта на 1995-1997 годы.    В   целях   инвестирования  в  отрасль  предполагается  заключениедоговора  с  итальянской  фирмой "Кавитал", продолжится  строительствоотеля международного класса совместно с турецкой фирмой,  намечается в1995  году разработать  программу  по привлечению инвестиций в  рамкахЕвропейского  банка  реконструкции  и  развития  по  освоению  горноготуристического  потенциала республики.                 Розничный товарооборот и платные услуги     Розничный  товарооборот  в  1995 году в сопоставимых  ценах  можетувеличится  на 3% к уровню т.г. Ожидается, что более высокими  темпамибудут расти расходы на оплату многих видов услуг и особенно расходы наобязательные платежи, в результате чего объем реализации платных услугнаселению достигнет в сопоставимых ценах уровня т.г.    Происходят определенные изменения в структуре реализации товаров иуслуг.     Доля     товарооборота   предприятий   государственной    икооперативной  торговли  в общем объеме составит  лишь  8%.   Основнаямасса   товаров  будет  реализована  через  предприятия  прочих   формсобственности,  включая частные.    Предполагается,  что   возможное  замедление  темпов  инфляции   истабилизации  производства приведут к росту  реальной   покупательскойспособности населения или ее сохранению на уровне т.г.    Соотношение   расходов   населения,   направленных   на    покупкупродовольственных и непродовольственных товаров,  сохранится на уровнет.г., соответственно 60% и 40 процентов.    Потребность  населения  республики,  исходя  из  минимальных  нормпотребления,  в  1995  году  по основным  продуктам  питания  за  счетсобственного  производства   будет   удовлетворена  по  муке  на  50%,крупам - на 25%, макаронным изделиям - на 45%, сахару - на 21%,  маслурастительному  -  на 16  процентов.  В общем объеме товарных  ресурсовтовары  местного производства займут не более 35-40%. Таким образом  впрогнозном   периоде   сохранится   тенденция   товарного   наполненияпотребительского рынка преимущественно за счет импорта.    Не снизится  рост  покупки  товаров  населением в неорганизованнойторговле   с   рук,  на  вещевых  рынках  и  базарах.   Данный   объемтоварооборота   не    всегда   должным  образом  облагается   налогом,отвлекает  значительную часть наличных денежных средств,  препятствуетих  нормальному обращению. Увеличивающийся вывоз валютных  средств  запределы   республики   стимулирует   не   внутреннее,   а   зарубежноепроизводство.    В целях стабилизации положения на потребительском рынке необходимопровести  коренную перестройку налоговой политики и взимания  налогов,а также разработку новой платежной системы.    В отраслях,  производящих товары народного потребления,  ожидаетсяснижение  в  1994 году выпуска товаров на 37,8 процента, в  том  числепродовольственной    группы   товаров    -    на    33,2     процента,непродовольственной  группы  -  почти  41,4  процента,  при   снижениипотребления этих групп товаров по продовольственной - на 12,4 процентаи по непродовольственной  на 11,3 процента.    Несмотря на существующую разницу в снижении  объемов  производстваотносительно  снижения спроса,  произведенные товары не находят  сбытав республике.    Значительное   влияние   на   потребление   товаров   собственногопроизводства  оказывает  импорт дешевых и лучшего  качества  отдельныхгрупп товаров.    Происходит дальнейшее вымывание производства  наиболее  дешевых  и"простейших" товаров и товаров для детей.    Промышленность  республики  производит  в  основном   товары    наусредненного   покупателя  без  учета  спроса   высокодоходной   частинаселения.    В результате низкодоходная часть населения не может приобрести этитовары,  а  высокодоходная - приобретает импортные  высококачественныедорогие товары.    Снижением   производства   продуктов  питания   в   промышленностиобусловлено  развитие частного сектора (мини-пекарни, колбасные  цеха,маслобойки  и т.д.) и импортом широкого ассортимента продовольственныхтоваров.    При    сохранении    подобного   положения    в    промышленности,ориентированной  на  потребление, в  1995  году  продолжится  снижениеобъемов производства.    В  целях   стабилизации  и  наращивания  выпуска  отдельных  видовпотребительских  товаров предусматриваются структурные  сдвиги  в   ихассортименте.    В  производстве  продуктов питания возрастут  объемы  кондитерскихизделий  (на  2,2%),  маргариновой продукции (в 5,2 раза),  макаронныхизделий  (в  1,8  раза).   Производство хлеба и хлебобулочных  изделийвозрастет на 15,5%.    В мясо-молочной отрасли предусматривается увеличение  доли  мясныхполуфабрикатов,      мясных      и     мясорастительных     консервов,цельномолочной  продукции,  а  также  детского  питания,   низкожирнойпродукции.    В  производстве   непродовольственной   группы  товаров  народногопотребления предусматривается улучшение ассортимента изделий за   счетвыпуска   пылесосов,   телевизоров,  магнитофонов  нового   поколения,современной мебели и т.п.    За счет  приобретения  запасных частей к текстильному оборудованию(Германский    кредит)    улучшится    качество    товаров      легкойпромышленности,   намечаемое   техническое   перевооружение   позволитвыпускать  ткани,   трикотажные  изделия,   ковры  в  соответствии   смировыми требованиями и экспортировать их.    В 1995 году увеличится выпуск резиновой  обуви,  дубленок,  тканейшерстяных, трикотажных изделий, ковров.    Увеличение выпуска всех групп товаров связано с  решением  проблемпромышленных комплексов.    Выпуск потребительских товаров в 1995 году на уровне  92%  к  1994году  обеспечит  потребность  в них в соответствии  с  прогнозируемымидоходами в этот же период на 73,9%  в т.ч.  по продуктам питания -  на74,9%  (с  учетом  сельхозпродуктов),  по  непродовольственной  группетоваров - на 73 процента.                    Внешнеэкономическая деятельность     Торговый  баланс  республики  в целом  на  1994  год  складываетсяактивный.   Подобная   тенденция отвечает основным положениям  недавноразработанной Госкомитетом по экономике и представленной на обсуждениев     Правительство    Программы    внешнеэкономической   деятельностиКыргызской  Республики,   которая  предполагает  проведение   политикиимпортозамещения  и наращивания экспортного потенциала.    Образованию  указанного  положительного сальдо,   на  наш  взгляд,способствует  ряд  факторов, в числе которых введение  10%  таможеннойпошлины  на некоторую часть ввозимых товаров,  что должно повлиять  наизменение  объемов  их  поставок  в  республику  в  сторону  снижения;стремление республиканских производителей уменьшить складские  запасы:избежать  затоваривания  продукцией,  что должно  сказаться  на  ростеобъемов    вывоза;    снижение   объемов    ввозимых     дорогостоящихэнергоносителей   из-за   уменьшения потребности   в  них  со  стороныпредприятий вследствие снижения их производственной активности.    Одной   из   главных  причин  образования  положительного   сальдоторгового баланса. при прочих равных условиях, следует считать  резкоеувеличение поставок электроэнергии Республике Казахстан, которое будетопределять  общую тенденцию к превышению вывоза над  ввозом  до  конца1994  года. Однако,  следует  отметить,  что подобные объемы  поставокносят  разовый характер и,  следовательно, не могут оказать  решающеговлияния    на   прогнозные    расчеты    объемов   межгосударственноготоварообмена республики на 1995 год.    Расчеты параметров прогноза развития внешнеэкономических связей на1995   год   предполагают  образование  дефицита   торгового   балансареспублики  порядка  - 370,5 млн. сомов, который  образуется  за  счеттоварообменов  со  странами СНГ,  т.к.  по дальнему  зарубежью  сальдопредусматривается активное,  вследствие  превышения  доли  экспорта  вобщем объеме товарооборота над долей импорта на 8,6 пункта.                          Региональная политика     Повышение  ответственности  местных органов  власти  в  реализацииэкономических  реформ,  организации производства и решении  социальныхпроблем   ориентирует   региональную   политику   преимущественно   наиспользование собственных средств и ресурсов.    В   новых   условиях   местными  госадминистрациями   и   органамитерриториального самоуправления должны решаться следующие задачи:    - эффективное проведение аграрно-земельной реформы на местах;    -   максимальное   использование  всех  резервов  по  стабилизацииэкономики и сдерживание дальнейшего спада объемов производства;    -  предотвращение  отрицательных тенденций  внешней  и  внутреннеймиграции населения;    - принятие  экстренных  мер по борьбе с растущей безработицей,  засчет  организации сети малых и средних предприятий,   базирующихся  напереработке   местных   природных  ресурсов   и  сельскохозяйственногосырья, расширения сферы услуг и др.;    - решение  социальных проблем - обеспечение своевременной выплаты,пенсий,   пособий,   стипендий  и других  выплат,   оказание  адреснойпомощи инвалидам, малоимущим и престарелым.    Широкое развитие сети малых и средних  предприятий,  фермерских  икрестьянских     хозяйств   будет   способствовать    решению    такихвзаимосвязанных   задач,    как  увеличение  масштабов   производства,переработки  местных  ресурсов   и  сельскохозяйственного   сырья   доконечной продукции,  а также вопросы занятости трудовых ресурсов.    Важное значение  имеет  изыскание  новых региональных возможностейразвития   экспортных  и  импортозамещающих  производств,  таких   какосвоение  месторождений   и  переработка   соли   в   Джалал-Абадской,Чуйской и Иссык-Кульской областях,  увеличение площадей выращивания  ипереработки масличных культур в Ошской,  Джалал-Абадской,   Таласской,Чуйской, Иссык-Кульской и Нарынской областях.    Государственное   регулирование    развития    регионов     должноосуществляться  на  основе  рационального  сочетания  республиканскогоместных   интересов.  В  связи с этим необходимо придать  приоритетноезначение  разработке перспективных нефтяных и газовых месторождений  вДжалал-Абадской  области  и организации глубинного  бурения  в  другихрегионах.   С помощью "Кыргызэнергохолдинга" следует ускорить  переводотраслей     экономики     и    социально-бытового     сектора      наэлектроэнергию,  для  чего форсировать строительство  и  ремонт  линийэлектропередачи,   трансформаторных  подстанций  и   распределительныхсетей.    В  условиях  перехода  к рыночной экономике  потребуется  созданиенового   механизма  межрегиональных  экономических  связей  на  основевзаимовыгодных отношений. Это предопределяет необходимость организацийи  формирования  новых рыночных структур (товарные и  фондовые  биржи,оптовые  ярмарки,  аукционы,  и т.д.),  способных обеспечить мобильноеперемещение материально-технических ресурсов и сырья.    Исходя из вышеизложенного,  в 1995 году экономическое и социальноеразвитие    регионов   будет  осуществляться  по  следующим   основнымнаправлениям:    Ошская область    Прогнозом   на   1995   год   планируется   некоторое    оживлениепромышленности,   в   частности   увеличение   объемов    производстваэлектроэнергии  на 66 процентов, ртути на 11%, хлопка-сырца  -  27%  иовощей - на 22 процента.    Объем продукции промышленности возрастет на 2,9%,  товарооборот на- 3 процента.    Дефицит ветпрепаратов,  горюче-смазочных  материалов,  минеральныхудобрений,    пестицидов  и  др.  негативно  сказывается   на   уровнесельскохозяйственного   производства.  В 1995 году  ожидается  падениепроизводства мяса (живой вес) на 11,4%,  молока - 11,3%  и  яиц  -  на34,3   процента,  несколько  сократится  валовое  производство  зерна,табака,    бахчевых,    плодов   и   ягод,    винограда    и    другихсельскохозяйственных культур.    В целях  снижения  напряженности и сокращения проблемы безработицынамечается   в   следующем   году   функционирование    2680     малыхпредприятий, 3745 крестьянских и фермерских хозяйств.     Джалал-Абадская область    Намечены   меры   по   стабилизации   добычи   нефти    и    газа.Предусматривается  наращивание  мощностей Шамалды-Сайской  ГЭС,   Таш-Кумырского  завода  полупроводниковых материалов,   фабрики  нетканныхматериалов,   завода  по производству  детского  питания.   Намечаетсяреконструкция  и  расширение  Ачинского  плодо-фруктового   завода   иувеличение мощности завода по  розливу минеральной воды.    В растениеводстве предусматривается увеличить  производство  зернана  19%,   хлопка-сырца - 12% и овощей - на 3 процента.  Больше  будетпроизведено  масличных,  бахчевых культур. картофеля  и  других  видовполеводческой продукции.    В животноводстве из-за убыточности производства и других причин вовсех  категориях  хозяйств  набирает  тенденцию  сокращения  поголовьяживотных,   в  результате в 1995 году по  сравнению   с   1994   годоможидается  уменьшение объема производства мяса на 20%, молока  -  12%,шерсти (в физическом весе) - на 17 процентов.     Иссык-Кульская область    Промышленность области имеет тенденцию к стабилизации и некоторомуоживлению  производства. Прогнозируется увеличение  выпуска  продукциимашиностроительной  отрасли и товаров народного потребления.   Введенымощности  по  первичной обработке шерсти и намечается   их   ввод   повыпуску  спирта. Кроме того, оживлению экономики будет  способствоватьобустройство  месторождения "Кумтор", что  позволит  увеличить  объемыпромышленного производства на 5 процентов по сравнению с уровнем  1994года.    Продолжится  оживление туристического бизнеса  за  счет  имеющейсябазы и дальнейшего освоения рекреационных ресурсов.    В целом стабилизируется положение в сельском хозяйстве. Намечаетсядовести  производство  зерна до 230 тыс.  тонн,  картофеля  -  до  120тыс. тонн, овощей - до 15 тыс. тонн.    В области  имеются возможности для увеличения производства цементана   9   тыс.т.,    стеновых   материалов  -  10   тыс.шт.усл.кирпича.Машиностроительные  предприятия области могут увеличить выпуск бытовыхэлектроплиток с 82 в 1994 году до 114 тыс. штук в 1995 году.     Нарынская область    Среди регионов  республики  имеет  наиболее  сложное положение длястабилизации  экономики.   Несмотря на  сложившуюся  специализацию  ненамечается особых сдвигов в животноводстве,  поскольку в 1995 году  посравнению  с текущим годом складывается тенденция сокращения поголовьяовец и коз, а также других видов скота.    Получение   статуса   свободной   экономической   зоны   пока   неспособствует повышению эффективности экономики области.   В  последнеевремя  усиливаются  миграционные  процессы,   сопровождаемые   оттокомтрудоспособного  населения.   Если   этот  процесс  продолжится  и   вдальнейшем,   то  он  может  создать тяжелую социальную  ситуацию  дляобласти,   а  также в городе Бишкек и Чуйской области,  где  создаетсяизбыток рабочей силы.    Несмотря на отток населения,  численность безработных в 1995  годупротив 1994 года увеличится до 3 тыс. человек.     Таласская область    Имеет благоприятные условия для наращивания  сельскохозяйственногопроизводства,   прежде  всего  в  растениеводстве.  Так,  производствотабака увеличится на 25%,  овощей - на 44 процента,  сахарной свеклы -вдвое и картофеля - на 36 процентов.    Особого роста объемов промышленного  производства  и  ввода  новыхмощностей  не  предусматривается.  В  связи  с  этим,  предоставляетсяцелесообразным  размещение  в  области  минизаводов   перерабатывающейпромышленности,  филиалов и цехов предприятий по переработке  местногосельскохозяйственного сырья и природных ресурсов.     Чуйская область    За  счет   ввода   новых  мощностей  на  ряде  предприятий  легкойпромышленности,    промстройматериалов,    а   также   со   сдачей   вэксплуатацию   Иссык-Атинской  меховой  фабрики,   Каиндинского,   Ак-Суйского,       Кара-Балтинского       сахзаводов,        Беловодскогокрахмалопаточного  завода,  Токмакского кожзавода   и   других   будетобеспечен рост промышленного производства в сравнении с текущим  годомна 5 процентов.    Производство электроэнергии  возрастет  на 3,9%,  цемента - на 1,6процента.    Сохранится    важная    роль    области   в   сельскохозяйственномпроизводстве.  По сравнению с 1994 годом за счет интенсивных факторов,а   также  расширения   посевов  намечается   увеличить   производствозерна  25  тыс. тонн, сахарной свеклы - на 85 тыс. тонн, овощей  -  30тыс. тонн и бахчевых на 1,2 тыс. тонн.    Серьезной   проблемой   для   области  может   стать   усилившаясябезработица,   где  численность незанятых в будущем году  по  расчетамдостигнет  17  тыс. человек, что потребует от местных  органов  властипринятия упреждающих мер.     Город Бишкек    Объем промышленной продукции увеличится в 1995 году по сравнению соценкой    текущего   года   на   15  процентов.    Объем   розничноготоварооборота увеличится на 4,2%, платные услуги населению  -  на  0,2процента.    Перед  администрацией   города стоит  сложная  задача  по  решениюпроблем  занятости,   поскольку  спад  производства  на  ряде  крупныхпредприятий  машиностроения  и усиления внутренней миграции  населенияпредопределяют увеличение численности безработных до 27 тыс.  человек.Возрастет    производство   электроэнергии,    крупных   электромашин,стиральных машин, магнитофонов, шерстяных тканей и других изделий.                ОСНОВНЫЕ ИНДИКАТИВНЫЕ ПРОГНОЗНЫЕ ПОКАЗАТЕЛИ     функционирования экономики Кыргызской Республики на 1995 год-----------------------------------------------------------------------       Общеэкономические показатели        | 1993 г.| 1994 г.| 1995 г.                                           | фактич.| оценка | прогноз-------------------------------------------|--------|--------|---------Валовый внутренний продукт в действующих   |        |        |ценах, млн.сом                             |5720    |11400   |16630Темпы физического роста ВВП в % к пред.году|886     |257     |143  ТОРГОВЫЙ БАЛАНС (в действующих ценах)    |        |        |Экспорт, млн.сом                           |17.45   |3470    |5010Импорт, млн.сом                            |21.50   |2630    |5380.5Сальдо торгового баланса (+,-), млн.сом    |-405    |+840    |-370.5  ПОКАЗАТЕЛИ ЭФФЕКТИВНОСТИ                 |        |        |Производство ВВП на душу населения         |        |        |(в сопоставляемых ценах), сомов            |1285.5  |1006.3  |1034.3Производство ВВП на одного занятого        |        |        |(в сопоставимых ценах), сомов              |3403.5  |2690.0  |2896.9Производство ВВП на один сом инвестиций    |9.4     |7.3     |5.2Экспорт в процентах к ВВП                  |30.5    |30.4    |30.0  СОЦИАЛЬНОЕ РАЗВИТИЕ                      |        |        |Среднегодовая численность населения,       |        |        |тыс.человек                                |4449.6  |4411    |4375Трудовые ресурсы, тыс.человек              |2255.7  |2219    |2233 в том числе:                              |        |        | Занятые во всех сферах экономики          |1680.6  |1549.4  |1562  из них:                                  |        |        |  в материальной сфере                     |1213.9  |1187.2  |1101.7  в непроизводственной сфере               |466.7   |462.2   |460.3 Незанятые                                 |393.5   |379.6   |481.0 Численность безработных                   |6.7     |13.5    |90.0Среднемесячная оплата труда всех категорий |        |        |работающих, сомов                          |79      |235     |344Минимальная заработная плата, сомов        |21.3    |57      |82Минимальный потребительский бюджет, сомов  |95.3    |348     |502  ПРИБЫЛЬ                                  |        |        |  всего по республике (балансовая), млн.сом|1131.4  |1660    |1925  ДЕНЕЖНЫЕ ДОХОДЫ И РАСХОДЫ НАСЕЛЕНИЯ      |        |        |денежные доходы, млн.сом                   |2174    |7626    |10995денежные расходы, млн.сом                  |1641    |6814    |10465превышение доходов над расходами, млн.сом  |533     |812.1   |230  ПОТРЕБИТЕЛЬСКИЙ РЫНОК                    |        |        |Розничный товарооборот в действующих ценах,|        |        |млн.сом                                    |1268.9  |5450    |8420 в % к пред.году                           |84.3    |99      |103  ПЛАТНЫЕ УСЛУГИ НАСЕЛЕНИЮ                 |        |        |в действующих ценах, млн.сом               |248.7   |780     |1460 в % к пред.году                           |55.2    |64      |100  ПРОИЗВОДСТВО ТОВАРОВ НАРОДНОГО           |        |        |  ПОТРЕБЛЕНИЯ В НАТУРАЛЬНОМ ВЫРАЖЕНИИ      |        |        |Стиральные машины, тыс.штук                |76.8    |17.3    |56Магнитофоны, тыс.штук                      |55.3    |30.0    |40.0Телевизоры                                 |1.7     |35.0    |35.0Ткани хлопчатобумажные, млн.кв.м           |60.7    |47.0    |45.4Ткани шерстяные, млн.кв.м                  |7.24    |3.2     |4.5Ткани шелковые, млн.кв.м                   |9.66    |4.0     |3.0Ковры и ковровые изделия, тыс.кв.м         |1606    |1050    |1125Чулочно-носочные изделия, млн.пар          |23.6    |14.3    |14.3Изделия трикотажные, млн.штук              |13.7    |4.1     |5.0Обувь, млн.пар                             |3.27    |1.4     |1.4  РАЗВИТИЕ КОМПЛЕКСОВ МАТЕРИАЛЬНОГО        |        |        |  ПРОИЗВОДСТВА. ПРОМЫШЛЕННОСТЬ             |        |        |Объем продукции промышленности в           |        |        |действующих ценах, млн.сом                 |3466    |6949.8  |10720 в % к предыдущему году                    |75.8    |76.5    |103.1Индексы оптовых цен промышленности         |        |        | в % к предыдущему году                    |931     |262     |150  ПРОИЗВОДСТВО ПРОДУКЦИИ В НАТУРАЛЬНОМ     |        |        |  ВЫРАЖЕНИИ                                |        |        |Электроэнергия, млн.кВт.ч                  |11168.5 |12807.4 |11690Нефть, включая газовый конденсат,          |        |        |тыс.тонн                                   |87.6    |90.0    |90.0Газ естественный, млн.куб.м                |41.6    |38.4    |38.4Уголь, тыс.тонн                            |1720.4  |850.0   |481Ртуть, тонн                                |577     |380     |430Сурьма металлическая в соединениях, тонн   |9542    |9755    |4900Электромашины крупные, штук                |272     |35      |90Пресс-подборщики, штук                     |7195    |830     |1900Автомобили грузовые, штук                  |5026    |206     |2000Цемент, тыс.тонн                           |672.4   |46308   |480Линолеум, тыс.тонн                         |255     |150     |120Сантехфаянс, тыс.штук                      |145.8   |46.3    |44Стекло оконное, тыс.кв.м                   |6492    |4442    |3600  АГРОПРОМЫШЛЕННЫЙ КОМПЛЕКС.               |        |        |  СЕЛЬСКОЕ ХОЗЯЙСТВО                       |        |        |Валовая продукция сельского хозяйства,     |        |        |млн сомов                                  |2991    |5060    |6816 в % к пред.году                           |90.2    |82.7    |95.7  в том числе:                             |        |        |  растениеводство, млн.сомов               |1186    |2106    |3278   в % к пред.году                         |86.4    |83.7    |108.1  животноводство, млн.сомов                |1805    |2954    |3538   в % к пред.году                         |92.3    |82.0    |87.5Индекс цен                                 |895     |204     |140Из общего объема валовой продукции         |        |        |сельского хозяйства:                       |        |        | общественный сектор, млн.сомов            |1146.1  |1970.0  |2319  в % к пред.году                          |77.9    |67.0    |81.5 Продукция крестьянских (фермерских)       |        |        | хозяйств, млн.сомов                       |404.4   |510     |953  в % к пред.году                          |201.0   |96.0    |120 Продукция личного подсобного хозяйства,   |        |        | млн.сомов                                 |1440.5  |2580    |3544  в % к пред.году                          |99.8    |91.5    |97  РАСТЕНИЕВОДСТВО (валовой сбор)           |        |        |Зерновые культуры, тыс.тонн                |1596.2  |1056    |1100Сахарная свекла фабричная, тыс.тонн        |220.2   |110     |215Хлопок-сырец, тыс.тонн                     |49.2    |55      |65Табак, тыс.тонн                            |48.6    |42.8    |40.8Картофель, тыс.тонн                        |308.3   |250     |280Овощи, тыс.тонн                            |259.2   |200     |250Бахчевые культуры, тыс.тонн                |18.6    |21      |23Плоды и ягоды, тыс.тонн                    |45.1    |103     |90Виноград, тыс.тонн                         |9.2     |29      |30  ЖИВОТНОВОДСТВО                           |        |        |Производство животноводческой продукции:   |        |        |Мясо (в живом весе), тыс.тонн              |393.9   |320     |270Молоко, тыс.тонн                           |946     |900     |800Яйцо, млн.штук                             |389     |225     |180Шерсть (физ.вес), тыс.тонн                 |31.2    |22.6    |17.7  ПРОИЗВОДСТВО ОСНОВНЫХ ВИДОВ ПРОДУКЦИИ    |        |        |  ПЕРЕРАБАТЫВАЮЩИХ ОТРАСЛЕЙ                |        |        |Масло растительное из сырья госресурсов,   |        |        |тыс.тонн                                   |3.8     |3.41    |3.27Табак ферментированный, тыс.тонн           |28.7    |24.5    |20.0Курительные изделия, млрд.штук             |3.43    |2.06    |2.3Кондитерские изделия, тыс.тонн             |22.46   |12.62   |12.91Масло животное, тыс.тонн                   |6.0     |3.5     |3.7Мука из зерна госресурсов, тыс.тонн        |380.8   |270.2   |215.0Крупа из госресурсов, тыс.тонн             |12.5    |6.7     |13.5Комбикорма, вырабатываемые на              |        |        |гос.предприятиях, тыс.тонн                 |212     |75.9    |100  ИНВЕСТИЦИОННЫЙ КОМПЛЕКС                  |        |        |Общий объем капитальных вложений по всем   |        |        |источникам финансирования в ценах          |        |        |соответствующих лет, млн.сом               |609.8   |1563    |3209 в % к пред.году                           |80.0    |102     |93А.Общий объем капитальных вложений за счет |        |        |  внутренних инвестиций в ценах            |        |        |  соответствующих лет, млн. сом            |593.16  |693.4   |1166.25   в % к пред.году                         |77.0    |47.0    |76.0В.Капитальное вложение за счет иностранных |        |        |  инвестиций, млн.дол.США                  |2.3     |79.0    |185.7Из общих объемов капитальных вложений за   |        |        |счет внутренних инвестиций республики:     |        |        | Государственные капитальные вложения в    |        |        | ценах соответствующих лет, млн.сом        |315.53  |604.64  |1065.05 Капитальные вложения за счет              |        |        | централизованных источников в ценах       |        |        | соответствующих лет, млн.сом              |132.93  |172.23  |532.66  ТРАНСПОРТ И СВЯЗЬ                        |        |        |Объем перевозок грузов всеми видами        |        |        |транспорта общего пользования, млн.тонн    |69.5    |39.6    |39.6Пассажирооборот всех видов транспорта      |        |        |общего пользования, млн.пасс.км            |4724.4  |4371.7  |4288.0Прирост количества основных телефонных     |        |        |аппаратов, тыс.штук                        |5.8     |5.0     |2.4Объем платных услуг связи, млн.сом         |44.14   |40.0    |42.0Прирост протяженности междугородных        |        |        |телефонных каналов связи, тыс.км           |0.6     |33.0    |70.0  ГЕОЛОГОРАЗВЕДОЧНЫЕ РАБОТЫ                |        |        |Лимит средств на геологоразведочные работы |        |        |в действующих ценах, млн.сомов             |18.8    |50.3    |105.3 в сопоставимых ценах 1993 г., млн.сомов   |13.7    |14.5    |16.3 в % к предыдущему году                    |        |77.6    |112.1из них за счет средств госбюджета:         |        |        | в действующих ценах, млн.сомов            |18.8    |50.3    |105.3 в сопоставимых ценах, млн.сомов           |18.7    |14.5    |16.3-----------------------------------------------------------------------                              ПЛАН-ПРОГНОЗ                 по основным индикативным показателям           социально-экономического развития Ошской области                              на 1995 год-----------------------------------------------------------------------                                           | 1993 г.| 1994 г.| 1995 г.                                           | фактич.| оценка | прогноз-------------------------------------------|--------|--------|---------Среднегодовая численность наличного        |        |        |населения - всего, тыс.чел.                |1379.9  |1393    |1406Трудовые ресурсы, тыс.чел.                 |649.4   |478.3   |458.7 в том числе:                              |        |        | Занятые во всех сферах экономики          |488.4   |478.3   |458.7 Численность безработных и                 |        |        | зарегистрированных в службе занятости,    |        |        | тыс.чел.                                  |1.7     |2.1     |17.2  в % к трудовым ресурсам                  |0.3     |0.3     |2.7Баланс денежных расходов и доходов         |        |        |населения, млн.сом:                        |        |        | денежные доходы                           |413     |1502    |2166 денежные расходы                          |311.8   |1342    |2121Превышение денежных доходов над расходами  |101.2   |160     |45Прибыль предприятий, организаций, хозяйств |        |        |и других форм собственности, млн.сом       |113.6   |218     |297Объем продукции промышленности в           |        |        |действующих ценах, млн.сом                 |614.2   |1214    |1792 в % к пред.году                           |        |74.3    |97.1Производство важнейших видов продукции в   |        |        |натуральном выражении:                     |        |        | Электроэнергия, млн.кВт.ч                 |194     |93.3    |155 Уголь, тыс.тонн                           |826     |485     |145 Ртуть, тонн                               |577     |380     |430 Сурьма металлическая в соединениях, тонн  |9542    |9755    |4900Производство товаров народного потребления |        |        |в натуральном выражении:                   |        |        | Ткани шелковые, млн.кв.м                  |9.56    |4       |3 Ткани хлопчатобумажные                    |60.7    |47      |45.4 Обувь, т.пар                              |0.7     |0.37    |0.37Розничный товарооборот в действующих ценах,|        |        |млн.сом                                    |264.6   |1128.2  |1742.9 в % к пред.году                           |        |87.5    |103.0Объем реализации платных услуг населению   |        |        |в действующих ценах, млн.сом               |31.6    |100.6   |188.3 в % к пред.году                           |        |64.9    |100.0Валовая продукция сельского хозяйства      |        |        |в действующих ценах, млн.сом               |837.8   |1225    |1612 в % к пред.году                           |        |83.7    |95.9Объем производства сельхозпродукции,       |        |        |тыс.тонн:                                  |        |        | Зерно - всего                             |245.9   |170     |168 Хлопок-сырец                              |15      |22      |28 Табак                                     |32.6    |27.4    |24.8 Сахарная свекла (фабричная)               |2.1     |0.5     | Картофель                                 |45.6    |30      |30 Овощи                                     |74.3    |41      |50 Бахчевые                                  |9.5     |11.5    |8.5 Плоды и ягоды                             |9.1     |31      |28 Мясо (в живом весе)                       |95.9    |70      |62 Молоко                                    |249     |248     |220 Шерсть (в физическом весе)                |5.7     |3.6     |3.2 Яйцо, млн.штук                            |43.9    |35      |20Выходное поголовье скота и птицы по всем   |        |        |категориям хозяйств, тыс.голов             |        |        | в том числе:                              |        |        |  крупный рогатый скот                     |315     |296     |270  свиньи                                   |6.6     |4.7     |1.4  овцы и козы                              |1542    |1300    |1202  лошади                                   |73      |68.1    |68.1  птица                                    |941     |600     |500Транспорт                                  |        |        |объем перевозок грузов автомобильным       |        |        |транспортом, млн.тонн                      |15      |8.8     |8.8Пассажирооборот автомобильным транспортом, |        |        |млн.пасс.км                                |766.2   |706.3   |690  Основные показатели деятельности         |        |        |  рыночных структур                        |        |        |МАЛЫЕ ПРЕДПРИЯТИЯ                          |        |        |Количество предприятий, единиц             |1521    |2480    |2680Численность работающих, человек            |16062   |18226   |18300Объем производимой продукции (работ, услуг)|        |        |в действующих ценах, млн.сом               |3.5     |9.7     |19КООПЕРАТИВЫ                                |        |        |Количество предприятий, единиц             |184     |180     |180Численность работающих, человек            |2301    |2210    |2200Объем производимой продукции (работ, услуг)|        |        |в действующих ценах, млн.сом               |3.5     |9.7     |19КРЕСТЬЯНСКИЕ ХОЗЯЙСТВА                     |        |        |Количество предприятий, единиц             |406     |1489    |3745Численность работающих, человек            |5676    |16322   |42357Объем производимой продукции (работ, услуг)|        |        |в действующих ценах, млн.сом               |2.1     |10      |15.8-----------------------------------------------------------------------                              ПЛАН-ПРОГНОЗ                 по основным индикативным показателям       социально-экономического развития Иссык-Кульской области                              на 1995 год-----------------------------------------------------------------------                                           | 1993 г.| 1994 г.| 1995 г.                                           | фактич.| оценка | прогноз-------------------------------------------|--------|--------|---------Среднегодовая численность наличного        |        |        |населения - всего, тыс.чел.                |421.4   |417     |412Трудовые ресурсы, тыс.чел.                 |142.3   |140.2   |132.6 в том числе:                              |        |        |Занятые во всех сферах экономики           |        |        |Численность безработных и                  |        |        |зарегистрированных в службе занятости,     |        |        |тыс.чел.                                   |0.7     |1.8     |3.6 в % к трудовым ресурсам                   |0.3     |0.9     |1.8Баланс денежных расходов и доходов         |        |        |населения, млн.сом:                        |        |        | денежные доходы                           |241.3   |503     |726 денежные расходы                          |182.2   |450     |710Превышение денежных доходов над расходами  |59.1    |53      |16Прибыль предприятий, организаций, хозяйств |        |        |и других форм собственности, млн.сом       |33.6    |62      |89Объем продукции промышленности в           |        |        |действующих ценах, млн.сом                 |106.1   |156     |254 в % к пред.году                           |        |55.4    |105.0Производство важнейших видов продукции в   |        |        |натуральном выражении:                     |        |        | Уголь, тыс.тонн                           |122.4   |79      |76 Цемент, тыс.тонн                          |19.4    |12.2    |21Производство товаров народного потребления |        |        |в натуральном выражении:                   |        |        | Электроплитки, т.штук                     |189.4   |82      |114 Шкафы жарочные, т.штук                    |        |8.1     |12 Обувь, т.пар                              |0.03    |0.01    |0.01Розничный товарооборот в действующих ценах,|        |        |млн.сом                                    |80.0    |370.6   |564.1 в % к пред.году                           |        |78.5    |101.5Объем реализации платных услуг населению   |        |        |в действующих ценах, млн.сом               |12.5    |35.9    |65.7 в % к пред.году                           |        |58.4    |98.6Валовая продукция сельского хозяйства в    |        |        |действующих ценах, млн.сом                 |358     |701     |1079 в % к пред.году                           |        |95.5    |109.0Объем производства сельхозпродукции,       |        |        |тыс.тонн:                                  |        |        | Зерно - всего                             |293     |230     |230 Сахарная свекла (фабричная)               |8       |2       |4 Картофель                                 |132     |100     |120 Овощи                                     |12.3    |9       |15 Плоды и ягоды                             |24.1    |26.6    |24 Мясо (в живом весе)                       |49.9    |35      |42 Молоко                                    |112     |107     |100 Шерсть (в физическом весе)                |5.4     |3.7     |3.2 Яйцо, млн.штук                            |50.2    |20      |1.8Выходное поголовье скота и птицы по всем   |        |        |категориям хозяйств, тыс.голов             |        |        | в том числе:                              |        |        |крупный рогатый скот                       |150.9   |138.2   |130свиньи                                     |12      |9       |8овцы и козы                                |1414.4  |1320    |1300лошади                                     |51      |49.1    |49.4птица                                      |746     |400     |350Транспорт                                  |        |        |Объем перевозок грузов автомобильным       |        |        |транспортом, млн.тонн                      |5.4     |3.2     |3.1Пассажирооборот автомобильным транспортом, |        |        |млн.пасс.км                                |419.2   |81.5    |380  Основные показатели деятельности         |        |        |  рыночных структур                        |        |        |МАЛЫЕ ПРЕДПРИЯТИЯ                          |        |        |Количество предприятий, единиц             |598     |1516    |1604Численность работающих, человек            |4648    |5264    |8300Объем производимой продукции (работ, услуг)|        |        |в действующих ценах, млн.сом               |17.4    |223.8   |29.3КООПЕРАТИВЫ                                |        |        |Количество предприятий, единиц             |59      |134     |169Численность работающих, человек            |924     |1100    |1565Объем производимой продукции (работ, услуг)|        |        |в действующих ценах, млн.сом               |4.6     |6.3     |7.3АКЦИОНЕРНЫЕ ОБЩЕСТВА                       |        |        |Количество предприятий, единиц             |24      |37      |50Численность работающих, человек            |3103    |4406    |5765Объем производимой продукции (работ, услуг)|        |        |в действующих ценах, млн.сом               |10.1    |12.3    |13.6КРЕСТЬЯНСКИЕ ХОЗЯЙСТВА                     |        |        |Количество хозяйств, единиц                |858     |1023    |1210Численность работающих, человек            |2519    |3746    |4365Объем производимой продукции (работ, услуг)|        |        |в действующих ценах, млн.сом               |0.7     |0.6     |1.1-----------------------------------------------------------------------                              ПЛАН-ПРОГНОЗ                 по основным индикативным показателям          социально-экономического развития Нарынской области                              на 1995 год-----------------------------------------------------------------------                                           | 1993 г.| 1994 г.| 1995 г.                                           | фактич.| оценка | прогноз-------------------------------------------|--------|--------|---------Среднегодовая численность наличного        |        |        |населения - всего, тыс.чел.                |267.3   |270     |272Трудовые ресурсы, тыс.чел.                 |139.6   |136.1   |131 в том числе:                              |        |        |Занятые во всех сферах экономики           |106     |103.9   |95.2Численность безработных и                  |        |        |зарегистрированных в службе занятости,     |        |        |тыс.чел.                                   |0.3     |1.4     |2.7 в % к трудовым ресурсам                   |0.2     |1.0     |2.1Баланс денежных расходов и доходов         |        |        |населения, млн.сом:                        |        |        | денежные доходы                           |84.4    |168     |242 денежные расходы                          |58.2    |150     |237Превышение денежных доходов над расходами  |26.2    |18      |5Прибыль предприятий, организаций, хозяйств |        |        |и других форм собственности, млн.сом       |14.6    |15      |21Объем продукции промышленности в           |        |        |действующих ценах, млн.сом                 |39.2    |65      |101 в % к пред.году                           |        |62.0    |100Производство важнейших видов продукции в   |        |        |натуральном выражении:                     |        |        | Электроэнергия, млн.кВт.ч                 |151     |150     |120 Уголь, тыс.тонн                           |112     |46      |105Розничный товарооборот в действующих ценах,|        |        |млн.сом                                    |40.3    |130.8   |196.8 в % к пред.году                           |        |70.9    |100.0Объем реализации платных услуг населению   |        |        |в действующих ценах, млн.сом               |2.8     |7       |11.7 в % к пред.году                           |        |50.0    |92.9Валовая продукция сельского хозяйства в    |        |        |действующих ценах, млн.сом                 |299     |432     |473 в % к пред.году                           |        |70.5    |81.0Объем производства сельхозпродукции,       |        |        |тыс.тонн:                                  |        |        | Зерно - всего                             |166     |84      |85 Сахарная свекла (фабричная)               |0.1     |        | Картофель                                 |12.1    |8       |15 Овощи                                     |0.3     |1.6     |0.5 Плоды и ягоды                             |        |0.4     |0.5 Мясо (в живом весе)                       |66      |50      |35 Молоко                                    |88      |75      |70 Шерсть (в физическом весе)                |7.7     |5.8     |4.2 Яйцо, млн.штук                            |9       |8       |8Выходное поголовье скота и птицы по всем   |        |        |категориям хозяйств, тыс.голов             |        |        | в том числе:                              |        |        |крупный рогатый скот                       |94      |92      |86овцы и козы                                |1615    |1314    |1249лошади                                     |72      |69      |69птица                                      |210     |100     |100Транспорт                                  |        |        |объем перевозок грузов автомобильным       |        |        |транспортом, млн.тонн                      |2.1     |1.2     |1.2Пассажирооборот автомобильным транспортом, |        |        |млн.пасс.км                                |99.3    |90.4    |90  Основные показатели деятельности         |        |        |  рыночных структур                        |        |        |МАЛЫЕ ПРЕДПРИЯТИЯ                          |        |        |Количество предприятий, единиц             |424     |553     |498Численность работающих, человек            |2544    |3318    |3021Объем производимой продукции (работ, услуг)|        |        |в действующих ценах, млн.сом               |3.1     |7.7     |7.1КООПЕРАТИВЫ                                |        |        |Количество предприятий, единиц             |18      |18      |15Численность работающих, человек            |98      |40      |35Объем производимой продукции (работ, услуг)|        |        |в действующих ценах, млн.сом               |0.1     |0.1     |0.1АКЦИОНЕРНЫЕ ОБЩЕСТВА                       |        |        |Количество предприятий, единиц             |9       |35      |47Численность работающих, человек            |1289    |3130    |3550Объем производимой продукции (работ, услуг)|        |        |в действующих ценах, млн.сом               |10.3    |21.4    |28.6КРЕСТЬЯНСКИЕ ХОЗЯЙСТВА                     |        |        |Количество хозяйств, единиц                |6545    |9060    |11130Численность работающих, человек            |17230   |38300   |45500Объем производимой продукции (работ, услуг)|        |        |в действующих ценах, млн.сом               |72      |125     |252-----------------------------------------------------------------------                              ПЛАН-ПРОГНОЗ                 по основным индикативным показателям          социально-экономического развития Таласской области                              на 1995 год-----------------------------------------------------------------------                                           | 1993 г.| 1994 г.| 1995 г.                                           | фактич.| оценка | прогноз-------------------------------------------|--------|--------|---------Среднегодовая численность наличного        |        |        |населения - всего, тыс.чел.                |201.6   |202     |202Трудовые ресурсы, тыс.чел.                 |96.5    |88.7    |89.3 в том числе:                              |        |        |Занятые во всех сферах экономики           |70.6    |69.3    |65.6Численность безработных и                  |        |        |зарегистрированных в службе занятости,     |        |        |тыс.чел.                                   |0.3     |0.7     |1.5 в % к трудовым ресурсам                   |0.3     |0.8     |1.7Баланс денежных расходов и доходов         |        |        |населения, млн.сом:                        |        |        | денежные доходы                           |104.4   |183     |264 денежные расходы                          |78.8    |164     |258Превышение денежных доходов над расходами  |25.6    |19      |6Прибыль предприятий, организаций, хозяйств |        |        |и других форм собственности, млн.сом       |11.5    |12      |17Объем продукции промышленности в           |        |        |действующих ценах, млн.сом                 |33.4    |66      |102 в % к пред.году                           |        |74.0    |100.0Производство важнейших видов продукции в   |        |        |натуральном выражении:                     |        |        | Обувь, т.пар                              |0.3     |0.02    |0.02Розничный товарооборот в действующих ценах,|        |        |млн.сом                                    |34.8    |136.3   |204.5 в % к пред.году                           |        |74.1    |100.0Объем реализации платных услуг населению   |        |        |в действующих ценах, млн.сом               |3.7     |13.3    |23.4 в % к пред.году                           |        |73.0    |92.6Валовая продукция сельского хозяйства в    |        |        |действующих ценах, млн.сом                 |209.4   |330     |433 в % к пред.году                           |        |77.0    |97.1Объем производства сельхозпродукции,       |        |        |тыс.тонн:                                  |        |        | Зерно - всего                             |158.7   |108     |100 Табак                                     |2.9     |2       |2.5 Сахарная свекла (фабричная)               |50.4    |12      |25 Картофель                                 |221.1   |11      |15 Овощи                                     |11.7    |9       |13 Плоды и ягоды                             |0.1     |3.2     |3.5 Мясо (в живом весе)                       |25      |25      |21 Молоко                                    |53      |43      |43 Шерсть (в физическом весе)                |3.2     |2.9     |2.1 Яйцо, млн.штук                            |24.2    |26      |8Выходное поголовье скота и птицы по всем   |        |        |категориям хозяйств, тыс.голов             |        |        | в том числе:                              |        |        |крупный рогатый скот                       |48      |44      |40свиньи                                     |5.6     |3       |2.8овцы и козы                                |662     |610     |580лошади                                     |23      |21.2    |21.2птица                                      |640     |200     |180Транспорт                                  |        |        |Объем перевозок грузов автомобильным       |        |        |транспортом, млн.тонн                      |2.7     |1.6     |1.6Пассажирооборот автомобильным транспортом, |        |        |млн.пасс.км                                |153.2   |139.4   |137.3  Основные показатели деятельности         |        |        |  рыночных структур                        |        |        |МАЛЫЕ ПРЕДПРИЯТИЯ                          |        |        |Количество предприятий, единиц             |360     |280     |478Численность работающих, человек            |1431    |1580    |2270Объем производимой продукции (работ, услуг)|        |        |в действующих ценах, млн.сом               |0.8     |2.9     |3.5КООПЕРАТИВЫ                                |        |        |Количество предприятий, единиц             |47      |27      |127Численность работающих, человек            |583     |410     |910Объем производимой продукции (работ, услуг)|        |        |в действующих ценах, млн.сом               |0.3     |0.4     |1.0КРЕСТЬЯНСКИЕ ХОЗЯЙСТВА                     |        |        |Количество предприятий, единиц             |1097    |33 ас.  |33 ассоц.                                           |        |265     |263Численность работающих, человек            |8305    |9410    |9410Объем производимой продукции (работ, услуг)|        |        |в действующих ценах, млн.сом               |26.3    |33.0    |45.0-----------------------------------------------------------------------                              ПЛАН-ПРОГНОЗ                 по основным индикативным показателям       социально-экономического развития Джалал-Абадской области                              на 1995 год-----------------------------------------------------------------------                                           | 1993 г.| 1994 г.| 1995 г.                                           | фактич.| оценка | прогноз-------------------------------------------|--------|--------|---------Среднегодовая численность наличного        |        |        |населения - всего, тыс.чел.                |809     |813     |818Трудовые ресурсы, тыс.чел.                 |383.2   |377.2   |379.6 в том числе:                              |        |        |Занятые во всех сферах экономики           |272.7   |267.2   |258.5Численность безработных и                  |        |        |зарегистрированных в службе занятости,     |        |        |тыс.чел.                                   |0.2     |1.0     |21 в % к трудовым ресурсам                   |0.1     |0.3     |5.5Баланс денежных расходов и доходов         |        |        |населения, млн.сом:                        |        |        | денежные доходы                           |387     |595     |858 денежные расходы                          |292     |531     |840Превышение денежных доходов над расходами  |95      |64      |18Прибыль предприятий, организаций, хозяйств |        |        |и других форм собственности, млн.сом       |136.9   |151     |220Объем продукции промышленности в           |        |        |действующих ценах, млн.сом                 |693.7   |1919    |2978 в % к пред.году                           |        |104.0   |100.1Производство важнейших видов продукции в   |        |        |натуральном выражении:                     |        |        | Электроэнергия, млн.кВт.ч                 |86.29   |11287.6 |9260 Нефть и газовый конденсат, тыс.тонн       |87.6    |90      |90 Газ, млн.куб.м                            |41.6    |38.4    |38.4 Уголь, тыс.тонн                           |660     |240     |155 Цемент, тыс.тонн                          |        |        |Производство товаров народного потребления |        |        |в натуральном выражении:                   |        |        | Обувь, млн.пар                            |0.6     |0.23    |0.23Розничный товарооборот в действующих ценах,|        |        |млн.сом                                    |112.7   |457.8   |690.4 в % к пред.году                           |        |84.1    |100.5Объем реализации платных услуг населению   |        |        |в действующих ценах, млн.сом               |14.4    |28.1    |51.1 в % к пред.году                           |        |39.6    |98.2Валовая продукция сельского хозяйства в    |        |        |действующих ценах, млн.сом                 |346.1   |790     |1053 в % к пред.году                           |        |111.5   |101.0Объем производства сельхозпродукции,       |        |        |тыс.тонн:                                  |        |        | Зерно - всего                             |170     |98      |117 Хлопок-сырец                              |34.2    |33      |37 Табак                                     |13.1    |13.4    |13.5 Сахарная свекла (фабричная)               |8.8     |1.      |6 Картофель                                 |23.6    |12      |15 Овощи                                     |34.1    |30      |31 Бахчевые                                  |3.7     |2.0     |4.2 Плоды и ягоды                             |9.5     |12.6    |10 Виноград                                  |1.6     |9.2     |10 Мясо (в живом весе)                       |62.9    |50      |40 Молоко                                    |148     |137     |120 Шерсть (в физическом весе)                |4.9     |3.3     |2.4 Яйцо, млн.штук                            |32.6    |12      |26Выходное поголовье скота и птицы по всем   |        |        |категориям хозяйств, тыс.голов             |        |        | в том числе:                              |        |        |крупный рогатый скот                       |180.6   |153.6   |144свиньи                                     |3.7     |4.3     |3.5овцы и козы                                |149.1   |887     |843лошади                                     |59.8    |50.2    |50.2птица                                      |513.4   |300     |360Транспорт                                  |        |        |Объем перевозок грузов автомобильным       |        |        |транспортом, млн.тонн                      |11.8    |6.9     |6.8Пассажирооборот автомобильным транспортом, |        |        |млн.пасс.км                                |490.5   |446.4   |430  Основные показатели деятельности         |        |        |  рыночных структур                        |        |        |МАЛЫЕ ПРЕДПРИЯТИЯ                          |        |        |Количество предприятий, единиц             |265     |361     |380Численность работающих, человек            |3740    |4180    |4530Объем производимой продукции (работ, услуг)|        |        |в действующих ценах, млн.сом               |6.3     |11.3    |24.4КООПЕРАТИВЫ                                |        |        |Количество предприятий, единиц             |49      |55      |55Численность работающих, человек            |3467    |3800    |3800Объем производимой продукции (работ, услуг)|        |        |в действующих ценах, млн.сом               |5.9     |6.7     |6.7АКЦИОНЕРНЫЕ ОБЩЕСТВА                       |        |        |Количество предприятий, единиц             |7       |9       |20Численность работающих, человек            |1519    |1287    |6041Объем производимой продукции (работ, услуг)|        |        |в действующих ценах, млн.сом               |67.6    |117.8   |293.1КРЕСТЬЯНСКИЕ ХОЗЯЙСТВА                     |        |        |Количество хозяйств, единиц                |593     |840     |954Численность работающих, человек            |21600   |30900   |30900Объем производимой продукции (работ, услуг)|        |        |в действующих ценах, млн.сом               |3.8     |148.2   |243.9-----------------------------------------------------------------------                              ПЛАН-ПРОГНОЗ                 по основным индикативным показателям           социально-экономического развития Чуйской области                              на 1995 год-----------------------------------------------------------------------                                           | 1993 г.| 1994 г.| 1995 г.                                           | фактич.| оценка | прогноз-------------------------------------------|--------|--------|---------Среднегодовая численность наличного        |        |        |населения - всего, тыс.чел.                |755.3   |728     |702Трудовые ресурсы, тыс.чел.                 |366.6   |361.7   |360.3 в том числе:                              |        |        |Занятые во всех сферах экономики           |300.6   |295.3   |275.4Численность безработных и                  |        |        |зарегистрированных в службе занятости,     |        |        |тыс.чел.                                   |1.7     |2.4     |17 в % к трудовым ресурсам                   |0.5     |0.7     |4.7Баланс денежных расходов и доходов         |        |        |населения, млн.сом:                        |        |        | денежные доходы                           |339.1   |1487    |2144 денежные расходы                          |256     |1329    |2099Превышение денежных доходов над расходами  |83.1    |158     |45Прибыль предприятий, организаций, хозяйств |        |        |и других форм собственности, млн.сом       |172.8   |230     |334Объем продукции промышленности в           |        |        |действующих ценах, млн.сом                 |908.2   |1933    |3044 в % к пред.году                           |        |80.0    |105.0Производство важнейших видов продукции в   |        |        |натуральном выражении:                     |        |        | Электроэнергия, млн.кВт.                  |46.4    |38,5    |40 Цемент, тыс.т                             |653     |451,6   |459 Сантехфаянс, тыс.шт.                      |145,8   |46,3    |44 Стекло оконное, тыс.кв.м                  |6492    |4442    |3600 Линолеум, тыс.кв.м                        |255     |150     |120Производство товаров народного потребления |        |        |в натуральном выражении:                   |        |        | Телевизоры, тыс.шт.                       |1.7     |35      |35 Ковры и ковровые изделия                  |1606    |1050    |1125 Чулочно-носочные изделия, млн.пар         |10.4    |8.7     |8.7 Обувь, млн.пар                            |0.1     |0.02    |0.02Розничный товарооборот в действующих ценах,|        |        |млн.сом                                    |290.4   |1100.9  |1700.8 в % к пред.году                           |        |86.0    |103.0Объем реализации платных услуг населению   |        |        |в действующих ценах, млн.сом               |33.7    |117     |221.9 в % к пред.году                           |        |86.0    |101.3Валовая продукция сельского хозяйства в    |        |        |действующих ценах, млн.сом                 |778     |1565    |2166 в % к пред.году                           |        |98.3    |96.7Объем производства сельхозпродукции,       |        |        |тыс.тонн:                                  |        |        | Зерно - всего                             |562.2   |375     |400 Сахарная свекла (фабричная)               |150.8   |94.5    |180 Картофель                                 |73.9    |89      |85 Овощи                                     |126.5   |110.4   |140 Бахчевые                                  |5.4     |7.5     |8.3 Плоды и ягоды                             |2.2     |29.2    |24 Виноград                                  |7.8     |8.8     |9.3 Мясо (в живом весе)                       |102.5   |73      |70 Молоко                                    |294.7   |288     |247 Шерсть (в физическом весе)                |4.9     |3.6     |2.6 Яйцо, млн.шт.                             |223.8   |124     |100Выходное поголовье скота и птицы по всем   |        |        |категориям хозяйств, тыс.голов             |        |        | в том числе:                              |        |        |крупный рогатый скот                       |271.3   |246.2   |230свиньи                                     |137.5   |95      |84.3овцы и козы                                |932.6   |869     |826лошади                                     |42.6    |42.1    |42.1птица                                      |3851    |1600    |1310Транспорт                                  |        |        |Объем перевозок грузов автомобильным       |        |        |транспортом, млн.тонн                      |13.9    |8.1     |8.1Пассажирооборот автомобильным транспортом, |        |        |млн.пасс.км                                |807.6   |734.9   |720  Основные показатели деятельности         |        |        |  рыночных структур                        |        |        |МАЛЫЕ ПРЕДПРИЯТИЯ                          |        |        |Количество предприятий, единиц             |983     |726     |730Численность работающих, человек            |14866   |14800   |14870Объем производимой продукции (работ, услуг)|        |        |в действующих ценах, млн.сом               |82.0    |50.9    |51.2КООПЕРАТИВЫ                                |        |        |Количество предприятий, единиц             |228     |164     |175Численность работающих, человек            |10092   |10200   |10300Объем производимой продукции (работ, услуг)|        |        |в действующих ценах, млн.сом               |27.6    |270     |289АКЦИОНЕРНЫЕ ОБЩЕСТВА                       |        |        |Количество предприятий, единиц             |52      |23      |30Численность работающих, человек            |1883    |26405   |40200Объем производимой продукции (работ, услуг)|        |        |в действующих ценах, млн.сом               |2.5     |5.0     |7.3КРЕСТЬЯНСКИЕ ХОЗЯЙСТВА                     |        |        |Количество хозяйств, единиц                |4942    |6849    |7300Численность работающих, человек            |16567   |26197   |29200Объем производимой продукции (работ, услуг)|        |        |в действующих ценах, млн.сом               |12.8    |32.5    |35.0-----------------------------------------------------------------------                              ПЛАН-ПРОГНОЗ                 по основным индикативным показателям              социально-экономического развития г.Бишкек                              на 1995 год-----------------------------------------------------------------------                                           | 1993 г.| 1994 г.| 1995 г.                                           | фактич.| оценка | прогноз-------------------------------------------|--------|--------|---------Среднегодовая численность наличного        |        |        |населения - всего, тыс.чел.                |614     |588.0   |562.0Трудовые ресурсы, тыс.чел.                 |417.1   |420.7   |431.8 в том числе:                              |        |        |Занятые во всех сферах экономики           |300     |295.2   |276Численность безработных и                  |        |        |зарегистрированных в службе занятости,     |        |        |тыс.чел.                                   |1.8     |4.1     |27 в % к трудовым ресурсам                   |0.4     |1.0     |6.3Баланс денежных расходов и доходов         |        |        |населения, млн.сом:                        |        |        | денежные доходы                           |604.8   |3188    |4595 денежные расходы                          |462     |2848    |4500Превышение денежных доходов над расходами  |142.8   |340     |95Прибыль предприятий, организаций, хозяйств |        |        |и других форм собственности, млн.сом       |322.8   |512     |744Объем продукции промышленности в           |        |        |действующих ценах, млн.сом                 |1029.1  |1382    |2384 в % к пред.году                           |        |50.5    |115.0Производство важнейших видов продукции в   |        |        |натуральном выражении:                     |        |        | Электроэнергия, млн.кВт.ч                 |1967    |1238    |2115 Электромашины крупные, шт.                |272     |35      |90 Пресс-подборщики, тыс.шт.                 |7.2     |0.8     |1.9 Грузовые автомобили, тыс.шт.              |5.0     |0.2     |2Производство товаров народного потребления |        |        |в натуральном выражении:                   |        |        | Стиральные машины, тыс.шт.                |76.8    |17.3    |56 Магнитофоны, тыс.шт.                      |55.3    |30      |40 Ткани шерстяные, млн.пог.м                |7.24    |3.2     |4.5 Обувь, млн.пар                            |1.7     |0.75    |0.75 Чулочно-носочные изделия, млн.пар         |13.2    |5.6     |5.6 Изделия трикотажные, млн.шт.              |13.7    |4.1     |5Розничный товарооборот в действующих ценах,|        |        |млн.сом                                    |445.3   |2125.4  |3321 в % к пред.году                           |        |107.4   |104.2Объем реализации платных услуг населению в |        |        |действующих ценах, млн.сом                 |150     |478.1   |897.9 в % к пред.году                           |        |65.0    |100.2ТРАНСПОРТ                                  |        |        |Объем перевозок грузов автомобильным       |        |        |транспортом, млн.тонн                      |10.9    |6.4     |6.4Пассажирооборот автомобильным транспортом, |        |        |млн.пас.км                                 |1083.9  |988.2   |980  Основные показатели деятельности         |        |        |  рыночных структур                        |        |        |МАЛЫЕ ПРЕДПРИЯТИЯ                          |        |        |Количество предприятий, единиц             |5383    |7968    |7102Численность работающих, человек            |20634   |20689   |22692Объем производимой продукции (работ, услуг)|        |        |в действующих ценах, млн.сом               |116.8   |154.1   |163.3КООПЕРАТИВЫ                                |        |        |Количество предприятий, единиц             |557     |493     |429Численность работающих, человек            |2638    |2012    |1619Объем производимой продукции (работ, услуг)|        |        |в действующих ценах, млн.сом               |4.7     |5.8     |5.3АКЦИОНЕРНЫЕ ОБЩЕСТВА                       |        |        |Количество предприятий, единиц             |223     |280     |359Численность работающих, человек            |5744    |5497    |6716Объем производимой продукции (работ, услуг)|        |        |в действующих ценах, млн.сом               |63.2    |112.2   |158-----------------------------------------------------------------------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afgx_q3cci0-spzo6vb">
      <w:r>
        <w:rPr>
          <w:rFonts w:ascii="Arial" w:cs="Arial" w:eastAsia="Arial" w:hAnsi="Arial"/>
          <w:color w:val="132D3F"/>
          <w:sz w:val="16"/>
          <w:szCs w:val="16"/>
          <w:u w:val="single"/>
        </w:rPr>
        <w:t xml:space="preserve">dalil.kg/document/36004</w:t>
      </w:r>
    </w:hyperlink>
  </w:p>
  <w:p>
    <w:pPr>
      <w:spacing w:after="0" w:before="40"/>
      <w:jc w:val="center"/>
    </w:pPr>
    <w:hyperlink w:history="1" r:id="rIdoj5fylwhirkud6nxplh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rbvw_6xw8mlka8p7n_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afgx_q3cci0-spzo6vb" Type="http://schemas.openxmlformats.org/officeDocument/2006/relationships/hyperlink" Target="https://dalil.kg/document/36004" TargetMode="External"/><Relationship Id="rIdoj5fylwhirkud6nxplh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2026-09-27T07:26:00.996Z</dcterms:created>
  <dcterms:modified xsi:type="dcterms:W3CDTF">2026-09-27T07:26:00.996Z</dcterms:modified>
</cp:coreProperties>
</file>

<file path=docProps/custom.xml><?xml version="1.0" encoding="utf-8"?>
<Properties xmlns="http://schemas.openxmlformats.org/officeDocument/2006/custom-properties" xmlns:vt="http://schemas.openxmlformats.org/officeDocument/2006/docPropsVTypes"/>
</file>