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6ms9bgrpa3se7tiulehw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 г.Бишкек, Дом Правительстваот 9 марта 1995 года N 70            ПОСТАНОВЛЕНИЕ ПРАВИТЕЛЬСТВА КЫРГЫЗСКОЙ РЕСПУБЛИКИ                    О состоянии использования кредита                   Правительства Турецкой Республики     Рассмотрев  вопрос  о  состоянии реализации кредита  ПравительстваТурецкой   Республики,  Правительство Кыргызской Республики  отмечает,что   соглашение  по  использованию  кредита  Правительство   ТурецкойРеспублики    предприятиями    Кыргызской    Республики    выполняетсянеудовлетворительно. Недопустимо затянулся отбор проектов, из-за  чегоони  оказались не соответствующими  предъявляемым  к ним  требованиям:отсутствовали   глубокие  экономические,   финансовые  и   техническиепроработки   и   соответствующая экспертиза.  Отрицательным   факторомтакже  явилось  незнание  Кыргызской стороной  своих  турецких   фирм-партнеров,   их   финансовых  возможностей, компетентности,   излишняядоверчивость  при  заключении контрактов,  неопытность  в  юридическихаспектах при ведении совместных дел.    К концу 1994 года из 75 млн. долларов США освоено только 25,5 млн.долларов  США.  Своевременно не начата работа по освоению  кредита  наТокмакском  кожзаводе,  на долю которого приходится 32 млн.   долларовСША,   хотя   этот   вопрос  не  раз  рассматривался   на   заседанияхГоскоминвеста.    Постановлением Госкоминвеста  от 22 июня 1994 года N 19 поручалосьМинистерству   промышленности   и  торговли   Кыргызской   Республики,Токмакскому  кожзаводу и генеральной дирекции Госкоминвеста проведениепереговоров  с  турецкой  фирмой  "Промота",   не  выполняющей   своихобязательств в отношении строительства кожзавода. Однако эти поручениядо конца не выполнены.    Остальные предприятия,  несмотря  на освоение выделенных им частейкредита,   оказались  не  в состоянии вовремя выплатить  проценты   поним,    вследствие    чего    Эскимбанком   Турции   было   замороженофинансирование оставшейся части кредита.  Переговоры, проведенные  13-17   января   1995  года  Правительственной   делегацией    КыргызскойРеспублики  с  руководством Эксимбанка, не принесли пока положительныхрезультатов.    Такое   состояние   с   реализацией  кредита  Турецкой  Республикисвидетельствует   об  отсутствии  надлежащего  контроля   со   сторонысоответствующих  министерств  и ведомств  за  исключением  иностранныхинвестиций, полученных Правительства Кыргызской Республики.    Учитывая особую  важность  кредитного  соглашения с правительствомТурции  для  экономики  республики,  развития экспортного  потенциала,создания      новых      промышленных      производств,      повышенияконкурентоспособности   в   промышленности   и   сфере   обслуживания,Правительство Кыргызской Республики постановляет:    1.   Признать  выполнение  Соглашения  по  использованию   кредитаТурецкой Республики неудовлетворительным.    2.    Первому    вице-премьер-министру    Кыргызской    РеспубликиМатубраимову  А.М.,   Министру промышленности  и  торговли  КыргызскойРеспублики Иордану А.А.,  генеральному директору Генеральной  дирекцииГоскоминвеста Кыргызской  Республики  Сарыгулову А.И.  для определениянаиболее  оптимального  варианта строительства  Токмакского  кожзаводаобразовать   комиссию    в    составе   представителей    Министерствапромышленности   и   торговли  Кыргызской  Республики,    Министерствасельского    хозяйства   и   продовольствия   Кыргызской   Республики,Государственного  комитета  Кыргызской  Республики  по  архитектуре  истроительству,    Министерства   финансов    Кыргызской    Республики,Госкоминвеста  Кыргызской  Республики,  Фонда госимущества  КыргызскойРеспублики.    Предложения   представить   Правительству    КыргызскойРеспублики в месячный срок.    3.  Вице-премьер-министру  Кыргызской Республики  Аманбаеву  Ж.Б.,Министру   промышленности  и  торговли Кыргызской  Республики  ИордануА.А.,   Министерства  финансов  Кыргызской  Республики  Нанаеву  К.К.,генеральному директору  Генеральной дирекции Госкоминвеста  СарыгуловуА.И.   провести  анализ состояния реализации проектов по строительствугостиницы "Ак-Кеме-Пинара", Бишкекской мебельной фабрики, выпуску мини-пекарни на Сокулукском заводе "Торгмаш" и в десятидневный срок  ввестив   Правительство Кыргызской  Республики  согласованное  предложение овозврате кредита и погашения задолженности по процентам.    4.  Министерству  финансов  Кыргызской  Республики,  Национальномубанку  Кыргызской  Республики  продолжить   контакты   с   ЭксимбанкомТурецкой    Республики   для   решения   вопросов   о   размораживаниифинансирования и продления платежей по кредиту Правительства  ТурецкойРеспублики.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vdzimdq_fnnqh-uri3bc">
      <w:r>
        <w:rPr>
          <w:rFonts w:ascii="Arial" w:cs="Arial" w:eastAsia="Arial" w:hAnsi="Arial"/>
          <w:color w:val="132D3F"/>
          <w:sz w:val="16"/>
          <w:szCs w:val="16"/>
          <w:u w:val="single"/>
        </w:rPr>
        <w:t xml:space="preserve">dalil.kg/document/36094</w:t>
      </w:r>
    </w:hyperlink>
  </w:p>
  <w:p>
    <w:pPr>
      <w:spacing w:after="0" w:before="40"/>
      <w:jc w:val="center"/>
    </w:pPr>
    <w:hyperlink w:history="1" r:id="rId4oxpxz3bz5ci_fsjsa1o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ms9bgrpa3se7tiulehwj"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vdzimdq_fnnqh-uri3bc" Type="http://schemas.openxmlformats.org/officeDocument/2006/relationships/hyperlink" Target="https://dalil.kg/document/36094" TargetMode="External"/><Relationship Id="rId4oxpxz3bz5ci_fsjsa1o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2026-09-27T07:55:37.997Z</dcterms:created>
  <dcterms:modified xsi:type="dcterms:W3CDTF">2026-09-27T07:55:37.997Z</dcterms:modified>
</cp:coreProperties>
</file>

<file path=docProps/custom.xml><?xml version="1.0" encoding="utf-8"?>
<Properties xmlns="http://schemas.openxmlformats.org/officeDocument/2006/custom-properties" xmlns:vt="http://schemas.openxmlformats.org/officeDocument/2006/docPropsVTypes"/>
</file>