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382                  УКАЗ ПРЕЗИДЕНТА КЫРГЫЗСКОЙ РЕСПУБЛИКИ              О выходе из гражданства Кыргызской Республики     На основании </w:t>
      </w:r>
      <w:hyperlink w:history="1" r:id="rIdozjql-nwlbsczohxmfh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Барабаш (Василевская) Валентина Дмитриевна, 1947 года рождения,украинка,   уроженка  города Новая Роща Павлоградского  района  Омскойобласти РСФСР.    2. Бархатова (Тюменеева) Светлана Викторовна,  1956 года рождения,русская, уроженка города Новосибирск РСФСР.    3. Евтушенко  Владимир Михайлович,  1964 года рождения,  украинец,уроженец города Фрунзе Киргизской ССР.    4. Карпенко Иван Иванович,  1972 года рождения, украинец, уроженецгорода Фрунзе Киргизской ССР.    5. Кулемина  (Шипулина)  Людмила  Васильевна,  1946 года рождения,русская, уроженка поселка Абезь Кожвинского района Коми АССР РСФСР.    6.  Родосская  (Новикова)  Ирина Сергеевна,  1941  года  рождения,русская,   уроженка  села  Переборы  Рыбинского   района   Ярославскойобласти РСФСР.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zp1gfra7-zhhgzgiixkn">
      <w:r>
        <w:rPr>
          <w:rFonts w:ascii="Arial" w:cs="Arial" w:eastAsia="Arial" w:hAnsi="Arial"/>
          <w:color w:val="132D3F"/>
          <w:sz w:val="16"/>
          <w:szCs w:val="16"/>
          <w:u w:val="single"/>
        </w:rPr>
        <w:t xml:space="preserve">dalil.kg/document/3613</w:t>
      </w:r>
    </w:hyperlink>
  </w:p>
  <w:p>
    <w:pPr>
      <w:spacing w:after="0" w:before="40"/>
      <w:jc w:val="center"/>
    </w:pPr>
    <w:hyperlink w:history="1" r:id="rIddb-b7xiqocjc5kgjb6e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jql-nwlbsczohxmfhsa"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zp1gfra7-zhhgzgiixkn" Type="http://schemas.openxmlformats.org/officeDocument/2006/relationships/hyperlink" Target="https://dalil.kg/document/3613" TargetMode="External"/><Relationship Id="rIddb-b7xiqocjc5kgjb6e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2026-09-30T12:55:11.347Z</dcterms:created>
  <dcterms:modified xsi:type="dcterms:W3CDTF">2026-09-30T12:55:11.347Z</dcterms:modified>
</cp:coreProperties>
</file>

<file path=docProps/custom.xml><?xml version="1.0" encoding="utf-8"?>
<Properties xmlns="http://schemas.openxmlformats.org/officeDocument/2006/custom-properties" xmlns:vt="http://schemas.openxmlformats.org/officeDocument/2006/docPropsVTypes"/>
</file>