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v52nz_lz4n8wscqejrn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1998 года N 369                               Утверждено                     </w:t>
      </w:r>
      <w:hyperlink w:history="1" r:id="rIdyrlxczlbok0uwctyjinf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апреля 1995 года N 137                                ПОЛОЖЕНИЕ                            о депозитариях                           I. Общие положения     1. Настоящее Положение определяет правовые основы функционированиядепозитариев  и  депозитарной деятельности в Кыргызской  Республике  инаправлено  на  создание  и развитие рынка ценных  бумаг,  становлениесистемы  защиты  прав акционеров, обеспечение имущественных  интересовсобственника и государства.    2.   Действие   настоящего  Положения  распространяется   на   вседепозитарии, осуществляющие свою деятельность на территории КыргызскойРеспублики.    3.  Регулирование  отношений,  возникающих в связи  с  выполнениемдепозитарной  деятельности осуществляется в соответствии  с  настоящимПоложением и другими законодательными актами Кыргызской Республики.    4. В настоящем Положении использованы следующие основные понятия:    Депозитарий   -  юридическое  лицо,  осуществляющее   депозитарнуюдеятельность.    Депозитарная  деятельность - предоставление услуг по учету прав наценные бумаги и (или) хранению ценных бумаг.    Клиринг по ценным бумагам -  вычисление  взаимных  обязательств  итребований  по  поставке  (переводу) ценных бумаг участников  операцийс ценными бумагами.    Клиринговая  деятельность  по  денежным  средствам  -   вычислениевзаимных  обязательств и требований по переводу  денежных  средств   всвязи  с расчетами по операциям с ценными бумагами.    Поставка   ценных  бумаг - передача прав по ценным  бумагам  путемпереводов по счетам депо либо физической ее передачи.    Собственник   ценных   бумаг  -  лицо,  которому   ценные   бумагипринадлежат на праве собственности.    Депонент - лицо, которое на договорных основах пользуется услугамидепозитария  по  хранению ценных бумаг и (или) учету  прав  по  ценнымбумагам, которые хранятся в депозитариях.    Договор  счета  депо  - договор между депозитарием  и  депонентом,регулирующий их отношения по поводу депозитарной деятельности.    Счет  депо - совокупность записей в учетных регистрах депозитария,необходимая  для  исполнения  депозитарием  договора  счета   депо   сдепонентом.    Домицилиат  счета  депо  -  депозитарий, в котором депонент держитсвой счет депо.    Форма  выпуска  ценных  бумаг - установленная проспектом эмиссии и(или) учредительными документами эмитента форма выпуска ценных бумаг.    Наличная  форма выпуска ценных бумаг - форма выпуска ценных бумаг,при  которой  собственник ценой бумаги вправе  требовать  от  эмитентавыдачи  ценной  бумаги в физической форме (единичными  или  суммарнымисертификатами).    Безналичная  форма  выпуска ценных бумаг -  форма  выпуска  ценныхбумаг,  при  которой все ценные бумаги данного выпуска  помещаются  нахранение  в  депозитарий или у реестродержателя,  а  права  по  ценнымбумагам отражаются в виде записи в учетном регистре депозитария или  врегистрационном журнале реестродержателя.    Закрытый способ хранения ценных бумаг - способ регистрации прав наценные   бумаги  в  депозитариях,  при котором  депозитарий  обязуетсяпринимать и исполнять поручения депонента в отношении любой конкретнойценной бумаги, учтенной на его счете депо, при наличии у данной ценнойбумаги индивидуальных признаков (таких, как номер, серия, разряд).    Открытый способ хранения ценных бумаг - способ регистрации прав навзаимозаменяемые  ценные бумаги в депозитариях, при  котором  депонентможет    давать    поручения   депозитарию  только  по   отношению   копределенному количеству ценных бумаг, учтенных на его счету  в  депо,без  указания   их индивидуальных признаков (таких, как номер,  серия,разряд).    Эмитент  ценных  бумаг  - юридическое лицо,  осуществившее  выпускценных    бумаг,    которое  от  своего  имени   обязуется   выполнитьобязательства, вытекающие из условий выпуска.    Центральный   депозитарий   -   это  некоммерческая   организация,образованная   в   форме   акционерного   общества   закрытого    типаинвестиционными   институтами  (кроме  инвестиционных   консультантов,инвестиционных фондов  и специализированных  инвестиционных   фондов),банками,   фондовой   биржей   в   целях  осуществления   депозитарнойдеятельности,  деятельности  по   организации   денежных  расчетов   иклиринга  денежных обязательств и требований, возникающих  из   сделокс   ценными  бумагами.  Его  задача состоит в  том,  чтобы  обеспечитьэффективность  взаиморасчетов  по   операциям   с   ценными  бумагами,уменьшить   риск  по  операциям  для участников  рынка  ценных  бумаг,создать  централизованную взаимосвязь между региональными  отделениямиЦентрального  депозитария  для  эффективного  выполнения   им   своегофункционального назначения.              II. Организации, которые вправе осуществлять                       депозитарную деятельность     5. Депозитарную деятельность могут осуществлять  только  следующиеюридические лица:    - инвестиционные институты  (кроме  инвестиционных  консультантов,инвестиционных фондов и специализированных инвестиционных фондов);    - банки;    -    Центральный   депозитарий,    осуществляющий     депозитарнуюдеятельность,   деятельность  по  организации  денежных   расчетов   иклиринга  денежных обязательств и требований, возникающих из сделок  сценными  бумагами.    5.   Депозитарии   инвестиционных  фондов   и   специализированныхинвестиционных   фондов  осуществляют  свою  деятельность  в  порядке,установленном   Положением  об  инвестиционных  фондах,   утвержденнымпостановлением Правительства Кыргызской Республики от 22 февраля  1995года N 55.    7. Депозитарии в своей деятельности не преследуют  цели  полученияприбыли.   Они  взимают обусловленную договором плату за  отказываемыеими услуги. Доходы депозитариев должны покрывать расходы, понесенные врезультате выполнения депозитарной деятельности.    8.  Депозитарная  деятельность осуществляется только  при  наличиилицензии   на   осуществление депозитарной деятельности, полученной  вГосударственном агентстве по надзору за операциями с ценными  бумагамипри  Правительстве Кыргызской Республики (далее именуемом по тексту  -Госагценбумаг).   Лицензия на осуществление депозитарной  деятельностипредоставляет  ее  обладателю  право  осуществлять  помимо  собственнодепозитарной    деятельности    также   деятельность,    сопутствующуюдепозитарной.    Деятельность, сопутствующая депозитарной:    а) передача информации,  связанной с владением ценной бумагой,  отэмитента   (держателя   реестра)   депонентам    (клиентам)    и    отдепонентов (клиентов) эмитенту (держателю реестра) ценных бумаг;    б) получение доходов по ценным бумагам,  хранящимся в депозитарии,q последующим их переводом на денежные счета депонентов;    в) учет обременения (т.е. учет наложения  обязательств  на  ценныебумаги   в  случае  оформления их под залог) ценных  бумаг  депонентов(клиентов) обязательствами, а также их прекращения (обязательств);    г) ведение по договору с эмитентом реестров  собственников  ценныхбумаг,  за  исключением  ценных бумаг, по которым  депозитарий  (кромеЦентрального депозитария) выступает номинальным держателем;    д) передача сертификатов  ценных  бумаг  по  поручению  депонентов(клиентов) третьим лицам;    е)   проверка  сертификатов  ценных  бумаг   на   подлинность    иплатежность;    ж) клиринг по ценным бумагам;    з) инкассация и перевозка ценных бумаг;    и) изъятие из обращения сертификатов ценных бумаг в соответствии сусловиями их обращения;    к) регистрация сделок с ценными бумагами.    9.  Госагценбумаг   устанавливает  квалификационные  требования  клицензированию депозитариев и специалистов (персонал юридических  лиц)на ведение  профессиональной деятельности по ценным бумагам в качестведепозитария.    К  лицензированию  Центрального  депозитария  будут  предъявлятьсяособые требования.    Требования,  предъявляемые  к  лицензированию  банков  в  качестведепозитариев,  устанавливаются Госагценбумаг совместно с  НациональнымБанком Кыргызской Республики.    10. Особенности создания и деятельности Центрального депозитария.    Центральный депозитарий создается в  форме  акционерного  обществазакрытого  типа  и  должен иметь число учредителей с учетом  минимума,предусмотренного действующим законодательством.    Уставный  капитал  Центрального депозитария должен состоять толькоиз  простых голосующих акций и оплачен в  момент  получения   лицензиив размере 50 процентов от общей суммы уставного капитала.    В качестве акционеров (учредителей) Центрального депозитария могутвыступать  только  инвестиционные институты,  фондовые  биржи,  банки,депозитарии инвестиционных фондов.    Акционерами   Центрального  депозитария  не  могут   быть   органыгосударственной  власти, органы местного самоуправления,  общественныеорганизации, а также фонды государственного имущества всех уровней.    Центральный  депозитарий - некоммерческая организация  и  в  своейдеятельности не преследует цели получения прибыли.    Для осуществления денежных расчетов по сделкам с ценными  бумагамиЦентральный   депозитарий  вправе  в  установленном  законодательствомпорядке    заниматься    расчетно-клиринговой    деятельностью    либосоздавать для этого специальную организацию.    Центральный депозитарий вправе создавать отделения депозитариев  врегионах  Кыргызской  Республики  для эффективного  выполнения  своегофункционального назначения.    Деятельность    Центрального   депозитария   регулируется   даннымПоложением  и  Положением о Центральном депозитарии,  разработанным  иутвержденным Госагценбумаг.            III. Условия и порядок деятельности депозитариев     11. Депозитарии, получившие лицензию, вправе вносить  изменения  идополнения   в  свои учредительные документы только по согласованию  слицензирующим органом.    12. Все организации, осуществляющие  депозитарную  деятельность  вмомент   принятия настоящего Положения, обязаны получить  лицензию  наведение  депозитарной  деятельности не  позднее  2  месяцев   со   дняпринятия настоящего Положения.    13. Требования,  предъявляемые к юридическим лицам, осуществляющимдепозитарную  деятельность  определяются Госагценбумаг.  Госагценбумагведет   реестр  депозитариев,  получивших  лицензию  на  осуществлениедепозитарной  деятельности  с  присвоением  последним  регистрационныхномеров.    14.   Контроль    за   осуществлением  депозитарной   деятельностипроизводится Госагценбумаг в установленном законодательством порядке.    15. При выявлении фактов осуществления  депозитарной  деятельностибез   наличия соответствующей лицензии Госагценбумаг вправе обратитьсяв  суд  в  установленном законодательством порядке с представлением  опрекращении деятельности юридического лица.    16. В  случае  выявления фактов неоднократного и грубого нарушениязаконодательства  лицензированным  депозитарием  Госагценбумаг  вправеприостановить действие лицензии до устранения допущенных нарушений илианнулировать ее.                IV. Ограничения деятельности депозитариев     17. По ценным бумагам депонентов (клиентов), в  отношении  которыхюридические  лица  выполняют функции в качестве  депозитария,  они  невправе:    - осуществлять  от  своего имени операции,  в том числе залоговые.Инвестиционные    институты   (кроме   инвестиционных   консультантов,инвестиционных  фондов  и  специализированных инвестиционных  фондов),выполняющие  функции депозитария, могут осуществлять от  своего  имениоперации,  в  том  числе   залоговые,  с  ценными  бумагами  депонента(клиента) на основании отдельного договора с депонентом (клиентом);    - выступать в качестве доверительного  собственника  и  передаватьбез    специального   поручения   депонента   (клиента)  принятые   нахранение   ценные   бумаги  в  доверительную  собственность   или    вуправление  третьим лицам;    - представлять  интересы  депонентов (клиентов) на общих собранияхакционеров эмитентов ценных бумаг;    - обеспечивать принятыми на хранение ценными  бумагами  депонентов(клиентов), собственные обязательства или обязательства третьих лиц.    18.  Депозитарии   не вправе заключать сделки с  ценными  бумагамидепонентов  (клиентов) без их прямого указания,   отданного  в  форме,установленной депозитарным договором,  а также осуществлять совместнуюдеятельность с депонентами (клиентами).    19. На ценные бумаги депонентов не может быть  обращено  взысканиепо обязательствам депозитария.                V. Основные положения договора счета депо     20.  Депозитарная  деятельность  осуществляется  депозитарием   наосновании  договора  счета депо с депонентом, заключенного  в  простойписьменной форме.    21. Договор счета депо является консессуальным. При его заключенииот   депонента  не  требуется  немедленного  депонирования  каких-либоценных бумаг.    22. Офферта (предложение) заключить договор исходит от заявителя вформе   письменного  заявления на заключение  договора  счета  депо  иоткрытие  в  связи  с этим счета депо в депозитарии,  которое   должносодержать  согласие   заявителя соблюдать принятые  в  соответствии  сдоговором   стандарты   депозитарной  деятельности,   существующие   вдепозитарии.    Заявитель  должен  быть  ознакомлен   со   стандартамидепозитарной  деятельности, существующими  в  депозитарии  до  моментаподачи офферты на заключение депозитарного договора.    23.  Депозитарий  имеет право на основании  соглашений  с  другимидепозитариями   привлекать   их  к исполнению  своих  обязанностей  похранению сертификатов ценных бумаг и (или) учету прав на ценные бумагидепонентов   (т.е.   становиться  депонентом другого  депозитария  илипринимать в качестве депонента другой депозитарий), если это прямо  незапрещено депозитарным договором.    24. Договор между депозитарием и депонентом (договор  счета  депо)должен содержать следующие существенные условия:    а) сведения о депозитарии и депоненте;    б) однозначное определение предмета договора: предоставление услугпо  хранению  ценных бумаг и (или) учету прав по тем  ценным  бумагам,которые  хранятся  в  депозитариях, а  также  услуг  по  осуществлениюсоответствующих видов деятельности, сопутствующих депозитарной;    в) порядок  распоряжения  депонентом депонированными в депозитарииценными бумагами;    г) срок действия договора;    д)  порядок  определения  формы хранения (открытой  или  закрытой)ценных бумаг депонента;    е)  указание  на  то,  что  депозитарий не является  собственникомценных бумаг депонента, переданных депозитарию;    ж)   возможность  (или  невозможность)  депозитария   передоверятьхранение ценных бумаг депонента другим депозитариям;    з) ответственность депозитария за  убытки,  понесенные  депонентомиз-за    несоблюдения   депозитарием   условий   договора   и   правилдепозитарной деятельности, установленных Госагценбумаг;    и)  размер  и  порядок оплаты услуг депозитария,   предусмотренныхдоговором,  а также возможные полномочия депозитария по взиманию платыза свои услуги за счет каких-либо видов доходов по этим ценным бумагамили отчуждения ценных бумаг, находящихся на хранении в депозитарии;    к) форму и периодичность отчетности депозитария перед депонентом;    л) права и обязанности сторон,  включая обязательство  депозитариясоблюдать коммерческую тайну об операциях депонента;    м) ответственность сторон за нарушение условий договора  и  правилдепозитарной деятельности.    25. Договор счета депо в обязательном порядке  должен  включать  всебя также следующие обязанности депозитария:    а) регистрировать факты обременения (факты наложения  обязательствна   ценные   бумаги  в случае оформления их под залог)  ценных  бумагдепонента обязательствами;    б)   уведомлять   каждого  из  своих  кредиторов,   предоставившихдепозитарию  кредит  под  обеспечение, о  невозможности  притязаний  кценным бумагам депонента;    в)  не  предпринимать  иных  действий в  отношении  ценных   бумагдепонента,   кроме  действий, предпринимаемых по указаниям  депонента,представленным в определенной договором счета депо форме;    г) осуществлять права в отношении ценных бумаг депонента только  всоответствии   с  распоряжениями депонента и запрашивать  распоряжениядепонента  с  тем,  чтобы иметь возможность своевременно  осуществлятьтакие права;    д)   не  представлять  кому-либо,  кроме  случаев  и  в   объемах,определенных  законодательством, какую-либо информацию о  депоненте  иего счете;    е) регистрироваться при наличии разрешения депонента  у  держателяреестра    в    качестве   номинального  держателя   или   у   другогономинального держателя принятых на хранение именных ценных бумаг;    ж) вести отдельный от других счет депо депонента, с указанием датыи   основания  каждой операции зачисления и списания ценных  бумаг  сосчета;    з) подтверждать путем выдачи выписок со счета депо любые измененияколичества ценных бумаг на счете;    и) при получении доходов по ценным бумагам депонента переводить ихна счет депонента в течение одного операционного дня;    к) обеспечивать по распоряжению депонента снятие  ценных  бумаг  схранения   путем  оформления  и выдачи ценных  бумаг  (наличной  формывыпуска)  или перевода ценных бумаг на счета депо депонента  в  другиедепозитарии;    л)  исполнять  распоряжения депонента  о  переводе  третьим  лицамценных бумаг депонента;    м)   обязательство  депозитария  не  использовать   информацию   одепоненте  и  его  счете  депо для совершения  деяний,  наносящих  илимогущих нанести ущерб законным правам и интересам депонента.    26. Депозитарий не вправе включать в договор счета депо в качествеобязательного  условия  его  заключения  какие-либо  ограничения  правдепонента   по  распоряжению депонированными ценными бумагами  или  пореализации  депонентом  прав, удостоверенных депонированными   ценнымибумагами,  за   исключением   ограничений,   указанных  в  действующемзаконодательстве или проспекте эмиссии данных ценных бумаг.    27. Помимо вышеперечисленных договор счета депо может содержать  идругие    условия   осуществления   депозитарной   деятельности,    непротиворечащие настоящему Положению и действующему законодательству.    28.    Типовой    договор   между   депозитарием   и    депонентомразрабатывается и утверждается Госагценбумаг.                      VI. Операции со счетами депо     29. Депозитарий обязан иметь документы,  которые  содержат  полноеописание:    - конструкции счета депо и информации, содержащейся в счете депо;    -  всех  осуществляемых депозитарием операций со  счетами  депо  ипорядка их учета;    -  контроля  за  доступом к хранящимся ценным  бумагам  и  учетнымзаписям;    -  состава  персонала,  допускаемого  для  проведения  операций  сденежными средствами и ценными бумагами;    - меры по обеспечению целостности данных и дублирующих систем;    -  форм  документов и порядка документооборота  в  депозитарии,  атакже между депозитарием и его клиентами;    - системы мер в случае пожара, стихийного бедствия или вторжения.    30. Операции со счетами депо осуществляются  только  на  основаниипервичных документов и завершаются составлением отчетных документов.    31.   Госагценбумаг   устанавливает  единые  стандартные   правилазаключения  и оформления операций с ценными бумагами, ведения учета  иотчетности по этим операциям.    Правила ведения учета и отчетности по операциям с ценными бумагамидля  банков  устанавливаются Госагценбумаг  совместно  с  Национальнымбанком.    32. Депозитарии представляют в  Госагценбумаг  годовой  финансовыйотчет    и    баланс  депозитария  по  установленным  формам  согласно"Правилам ведения финансовой и бухгалтерской отчетности депозитариев",утвержденным    Министерством  финансов   Кыргызской   Республики   посогласованию с Госагценбумаг.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jfsdj0ujyn7kvg2rvof0">
      <w:r>
        <w:rPr>
          <w:rFonts w:ascii="Arial" w:cs="Arial" w:eastAsia="Arial" w:hAnsi="Arial"/>
          <w:color w:val="132D3F"/>
          <w:sz w:val="16"/>
          <w:szCs w:val="16"/>
          <w:u w:val="single"/>
        </w:rPr>
        <w:t xml:space="preserve">dalil.kg/document/36180</w:t>
      </w:r>
    </w:hyperlink>
  </w:p>
  <w:p>
    <w:pPr>
      <w:spacing w:after="0" w:before="40"/>
      <w:jc w:val="center"/>
    </w:pPr>
    <w:hyperlink w:history="1" r:id="rIdn9pfhgigk6exd4pdkqf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52nz_lz4n8wscqejrn6" Type="http://schemas.openxmlformats.org/officeDocument/2006/relationships/hyperlink" Target="https://dalil.kg/document/5507" TargetMode="External"/><Relationship Id="rIdyrlxczlbok0uwctyjinf1" Type="http://schemas.openxmlformats.org/officeDocument/2006/relationships/hyperlink" Target="https://dalil.kg/document/361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jfsdj0ujyn7kvg2rvof0" Type="http://schemas.openxmlformats.org/officeDocument/2006/relationships/hyperlink" Target="https://dalil.kg/document/36180" TargetMode="External"/><Relationship Id="rIdn9pfhgigk6exd4pdkqf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2026-09-24T12:51:21.320Z</dcterms:created>
  <dcterms:modified xsi:type="dcterms:W3CDTF">2026-09-24T12:51:21.320Z</dcterms:modified>
</cp:coreProperties>
</file>

<file path=docProps/custom.xml><?xml version="1.0" encoding="utf-8"?>
<Properties xmlns="http://schemas.openxmlformats.org/officeDocument/2006/custom-properties" xmlns:vt="http://schemas.openxmlformats.org/officeDocument/2006/docPropsVTypes"/>
</file>