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hvtdsx6m2rhcgh9ra54l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161            ПОСТАНОВЛЕНИЕ ПРАВИТЕЛЬСТВА КЫРГЫЗСКОЙ РЕСПУБЛИКИ           О неотложных мерах по предупреждению заболеваемости                       туберкулезом в республике     Правительство Кыргызской Республики отмечает,  что после  принятияпостановления   Правительством  Кыргызской  Республики  от  13  января1989    года    N15    "О    дополнительных   мерах    по    улучшениюпротивотуберкулезной     помощи   населению   республики"    проведенаопределенная   работа,    направленная   на   расширение   объема    иэффективности  противотуберкулезных   мероприятий.  Приняты  меры   поукреплению сети противотуберкулезных учреждений,  восстановлен научно-исследовательский институт туберкулеза, произведена реорганизация рядапротивотуберкулезных  отделений  в диспансеры  (Алайский,  Баткенский,Кадамжайский,  Кара-Бууринский,  Кочкорский, Токтогульский районы),  вбольшинстве сельских районов введены должности патронажных медицинскихсестер   по   туберкулезу  в  участковых   больницах    и    врачебныхамбулаториях.   Однако,  меры,  принимаемые  органами  государственнойвласти    и   медицинскими   учреждениями,    оказались   недостаточноэффективными,   За  последние  годы эпидемиологическая  обстановка  поэтому  заболеванию значительно ухудшилась.  Так, за период с  1989  по1994  годы показатель заболеваемости  туберкулезом  увеличился  на  20процентов,   в  том числе в столице республики более  чем  в  2  раза,Иссык-Кульской  области  -  на  77 процентов.  Крайне  неблагоприятнойстала  клиническая структура как впервые заболевших,  так и  состоящихна   учете  диспансерных  контингентов   по  туберкулезу.  Чаще  сталивыявляться распространенные и тяжелые, остротекущие и запущенные формытуберкулеза,    в   их   числе  заболевания    детей    и   подростковтуберкулезным менингитом.  Среди вновь выявленных больных в 1994  году63  процента  составили  лица моложе 34  лет,   в  среди  контингента,состоящего  на  учете свыше одного года, более 33 процентов  составилилица  эпидемиологически  и  социально  неблагополучные:   с  массивнымбактериовыделением   и   асоциальным  поведением  (прибывшие  из  местзаключения,   контингент   системы  УИТУ   МВД   республики,    бомжи,алкоголики,  наркоманы, лица,  уклоняющиеся от лечения и невыполняющиепротивоэпидемический режим).    Росту и  распространенности  туберкулезной инфекции способствовалиухудшение  социально-экономических  условий  жизни  населения,  плохаяобеспеченность   медицинских  учреждений необходимыми  средствами  длядиагностики    и    лечения    больных    туберкулезом,     проведенияпрофилактических мероприятий, текучесть медицинских  кадров,  а  такжеимеющиеся  в  ряде регионов очаги туберкулеза среди крупного  рогатогоскота и повсеместная  безнадзорная торговля продуктами питания.    Остается   низкой   эффективность  профилактических   мероприятий,проводимых  учреждениями  здравоохранения.  Ежегодно  снижается  охватнаселения  профилактическими осмотрами, в  частности,  не  обследуетсяболее  половины  взрослого  населения,   а  в  ряде  сельских  районовобследуется    менее    15-20   процентов    (Уч-Терекский,     Тогуз-Тороуский,Кара-Суйский,   Кадамжайский,  Чон-Алайский,    Чаткальский,Джумгальский,   Сокулукский,  Ат-Башинский,  Ак-Суйский,  Манасский  идругие районы).    В 1994  году  рентгенофлюрографическим  методом  было  обследованотолько   24,1   процента   населения  старше   15   лет.   Большинстворуководителей  предприятий   и  учреждений  не  оказывает  действеннойпомощи  в  организации и проведении профилактических  обследований  натуберкулез.    В   1994    году  среди   впервые    зарегистрированныхзаболеваний  туберкулезом  взрослых в 76,3  процента  случаев  диагнозустанавливается  при   обращении  за   медицинской   помощью   (Ошскаяобласть  -  77,9  процента,  Нарынская область 87,4  процента,  Иссык-Кульская область - 88,1 процента).    В 1994  году  из-за финансово-экономических трудностей и ухудшенияобеспеченности     республики    противотуберкулезными     препаратамичастота закрытия полостей составила лишь 69,0 процентов, а прекращениебактериовыделения у вновь выявленных больных туберкулезом   достигнутолишь  в 72,2 процента случаев.    Из-за   отсутствия   ассигнований   не   выполнено   задание    построительству,   расширению   и   реконструкции   противотуберкулезныхучреждений     на   1990-1995   годы,    утвержденное   постановлениемПравительства  Кыргызской Республики от 13 января 1989 года  N  15  "Одополнительных   мерах   по   улучшению  противотуберкулезной   помощинаселению республики".    Материально-техническая  база   большинства   противотуберкулезныхучреждений,     их   оснащенность   диагностическим   и   лабораторнымоборудованием остается неудовлетворительной.    Правительство Кыргызской Республики постановляет:    1.   Признать    эпидемиологическую  ситуацию  по  туберкулезу   вКыргызской Республике крайне неблагоприятной.    2.    Министерству    здравоохранения    Кыргызской    Республики,Министерству финансов Кыргызской Республики,  Министерству  внутреннихдел   Кыргызской   Республики,   Министерству  сельского  хозяйства  ипродовольствия Кыргызской Республики,  Министерству труда и социальнойзащиты   Кыргызской  Республики,   Министерству  экономики  КыргызскойРеспублики   до   1   июля  1995  года  разработать   и   предоставитьПравительству Кыргызской Республики Национальную программу по борьбе стуберкулезом  в Кыргызской Республике с учетом рекомендаций  Всемирнойорганизации здравоохранения (ВОЗ).    3.   Главам   местных  государственных  администраций,    местногосамоуправления  гор.Бишкек  и Ош в 2-месячный  срок   рассмотреть   назаседаниях   коллегий   вопросы   неблагополучной   эпидемиологическойобстановки по туберкулезу с принятием конкретных мер по борьбе с  этойинфекцией,  включая  возможности  улучшения  жилищных условий  больныхзаразными  формами туберкулеза,  выделение дополнительных  средств  напроведение противотуберкулезных мероприятий.    4. Министерству сельского хозяйства  и  продовольствия  КыргызскойРеспублики     обеспечить    своевременное    исполнение     комплексапротивотуберкулезных мероприятий в очагах туберкулеза у животных.    5.  Министерству  финансов  Кыргызской  Республики,   Министерствуэкономики   Кыргызской   Республики,    Министерству   здравоохраненияКыргызской     Республики     изучить    вопросы     централизованного(вертикального) финансирования расходов на приобретение  лекарственныхпрепаратов,   вакцин   и   химических  реактивов   для   профилактики,диагностики  и  лечения туберкулезных больных и внести  предложения  вПравительство  Кыргызской  Республики  в июне 1995 года.    6. Министерству внутренних дел Кыргызской Республики  совместно  сМинистерством   здравоохранения  Кыргызской   Республики   в  месячныйсрок  разработать  и утвердить порядок организации консультативной   иметодической  помощи  больным туберкулезом, находящимся  во  временныхизоляторах и местах лишения свободы,  укрепления медицинскими  кадрамиучреждений системы МВД Кыргызской Республики.    7. Министерству здравоохранения Кыргызской  Республики  в  течение1995   года  разработать  пакет отраслевых нормативных  документов  поорганизации противотуберкулезной помощи населению республики.    8. Контроль  за  исполнением настоящего постановления возложить навице-премьер-министров   Кыргызской  Республики   Ибраимова   О.О.   иАманбаева Ж.Б.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57ejbwtczj3nle8nl2v">
      <w:r>
        <w:rPr>
          <w:rFonts w:ascii="Arial" w:cs="Arial" w:eastAsia="Arial" w:hAnsi="Arial"/>
          <w:color w:val="132D3F"/>
          <w:sz w:val="16"/>
          <w:szCs w:val="16"/>
          <w:u w:val="single"/>
        </w:rPr>
        <w:t xml:space="preserve">dalil.kg/document/36205</w:t>
      </w:r>
    </w:hyperlink>
  </w:p>
  <w:p>
    <w:pPr>
      <w:spacing w:after="0" w:before="40"/>
      <w:jc w:val="center"/>
    </w:pPr>
    <w:hyperlink w:history="1" r:id="rIdapaqousqt8eqn26mqqj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tdsx6m2rhcgh9ra54l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57ejbwtczj3nle8nl2v" Type="http://schemas.openxmlformats.org/officeDocument/2006/relationships/hyperlink" Target="https://dalil.kg/document/36205" TargetMode="External"/><Relationship Id="rIdapaqousqt8eqn26mqqj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2026-09-27T08:22:11.992Z</dcterms:created>
  <dcterms:modified xsi:type="dcterms:W3CDTF">2026-09-27T08:22:11.992Z</dcterms:modified>
</cp:coreProperties>
</file>

<file path=docProps/custom.xml><?xml version="1.0" encoding="utf-8"?>
<Properties xmlns="http://schemas.openxmlformats.org/officeDocument/2006/custom-properties" xmlns:vt="http://schemas.openxmlformats.org/officeDocument/2006/docPropsVTypes"/>
</file>