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zzzvqpf_ped_z01k72h9z">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18 августа 1995 года N 358            ПОСТАНОВЛЕНИЕ ПРАВИТЕЛЬСТВА КЫРГЫЗСКОЙ РЕСПУБЛИКИ            О проекте постановления Жогорку Кенеша Кыргызской            Республики "О даче согласия на освобождение от          занимаемых должностей некоторых депутатов Собрания           народных представителей Жогорку Кенеша Кыргызской                              Республики"     За  последнее   время  руководителями  ряда  крупных  промышленныхкомплексов и других хозяйственных организаций и предприятий республикидопущены  факты грубейших нарушений финансовой и налоговой дисциплины,а  также  хранения и использования государственного и мобилизационногорезервов.   Среди таких руководителей имеются депутаты Жогорку  КенешаКыргызской Республики.    Указом Президента Кыргызской Республики от 11 августа 1995 года "Онекоторых  мерах  по пресечению нарушений налогового  законодательстваи  государственной  дисциплины"  Правительству  Кыргызской  Республикипоручено   освободить  от  занимаемых  должностей  в  соответствии   сзаконодательством  Кыргызской  Республики  депутатов Собрания народныхпредставителей Жогорку Кенеша Кыргызской Республики Айбалаева  М.М.  иСыдыкова У.С.    На заседании Правительства Кыргызской Республики 26 июля 1995 годарассмотрен  вопрос  "О  серьезных недостатках  финансово-хозяйственнойдеятельности  ГАК  "Кыргызмунайзат",  где  отмечены  грубые  нарушенияфинансовой  дисциплины, отвлечение крупных государственных  средств  вкоммерческие   структуры  и  невозвращенных  до  настоящего   времени,сокрытие доходов от налогообложения.    В связи  с  тем,  что президент ГАК "Кыргызмунайзат" КудайбергеновК.К.  является  депутатом  Собрания  народных  представителей  ЖогоркуКенеша   Кыргызской   Республики,   вопрос  об  освобождении  его   отзанимаемой должности должен рассматриваться с согласия Жогорку  КенешаКыргызской  Республики.    Руководствуясь статьей 37 Закона Кыргызской Республики "О  статусенародного     депутата    Кыргызской    Республики",     ПравительствоКыргызской Республики постановляет:    Внести в  Жогорку Кенеш Кыргызской Республики представления о дачесогласия   на   освобождение  от  занимаемых   должностей    следующихдепутатов  Собрания народных представителей Жогорку Кенеша  КыргызскойРеспублики:    Айбалаева М.М.       - директора Кадамжайского сурьмяного комбина-                                  та;    Сыдыкова У.С.        - президента государственной акционерной ком-                       пании "Кыргыз-Дан-Азык";    Кудайбергенова К.К.  - президента государственной акционерной кор-                       порации "Кыргызмунайзат".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n-vex_1mmws9nzqgdrb">
      <w:r>
        <w:rPr>
          <w:rFonts w:ascii="Arial" w:cs="Arial" w:eastAsia="Arial" w:hAnsi="Arial"/>
          <w:color w:val="132D3F"/>
          <w:sz w:val="16"/>
          <w:szCs w:val="16"/>
          <w:u w:val="single"/>
        </w:rPr>
        <w:t xml:space="preserve">dalil.kg/document/36454</w:t>
      </w:r>
    </w:hyperlink>
  </w:p>
  <w:p>
    <w:pPr>
      <w:spacing w:after="0" w:before="40"/>
      <w:jc w:val="center"/>
    </w:pPr>
    <w:hyperlink w:history="1" r:id="rIdhy7q54ou_ho5gerqqni_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zvqpf_ped_z01k72h9z"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n-vex_1mmws9nzqgdrb" Type="http://schemas.openxmlformats.org/officeDocument/2006/relationships/hyperlink" Target="https://dalil.kg/document/36454" TargetMode="External"/><Relationship Id="rIdhy7q54ou_ho5gerqqni_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2026-09-27T09:00:13.114Z</dcterms:created>
  <dcterms:modified xsi:type="dcterms:W3CDTF">2026-09-27T09:00:13.114Z</dcterms:modified>
</cp:coreProperties>
</file>

<file path=docProps/custom.xml><?xml version="1.0" encoding="utf-8"?>
<Properties xmlns="http://schemas.openxmlformats.org/officeDocument/2006/custom-properties" xmlns:vt="http://schemas.openxmlformats.org/officeDocument/2006/docPropsVTypes"/>
</file>