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октября 1995 года N 460            ПОСТАНОВЛЕНИЕ ПРАВИТЕЛЬСТВА КЫРГЫЗСКОЙ РЕСПУБЛИКИ           О перечне объектов, передаваемых в ведение местного                     самоуправления города Бишкека               (В редакции постановлений Правительства КР от           </w:t>
      </w:r>
      <w:hyperlink w:history="1" r:id="rIdhaf25heagbgcyv-q2pahe">
        <w:r>
          <w:rPr>
            <w:rFonts w:ascii="Arial" w:cs="Arial" w:eastAsia="Arial" w:hAnsi="Arial"/>
            <w:color w:val="1D4ED8"/>
            <w:sz w:val="24"/>
            <w:szCs w:val="24"/>
            <w:u w:val="single"/>
          </w:rPr>
          <w:t xml:space="preserve">6 января 1996 года N 6</w:t>
        </w:r>
      </w:hyperlink>
      <w:r>
        <w:rPr>
          <w:rFonts w:ascii="Arial" w:cs="Arial" w:eastAsia="Arial" w:hAnsi="Arial"/>
          <w:sz w:val="24"/>
          <w:szCs w:val="24"/>
        </w:rPr>
        <w:t xml:space="preserve">, </w:t>
      </w:r>
      <w:hyperlink w:history="1" r:id="rId4ewkawbaaykw196dd-wff">
        <w:r>
          <w:rPr>
            <w:rFonts w:ascii="Arial" w:cs="Arial" w:eastAsia="Arial" w:hAnsi="Arial"/>
            <w:color w:val="1D4ED8"/>
            <w:sz w:val="24"/>
            <w:szCs w:val="24"/>
            <w:u w:val="single"/>
          </w:rPr>
          <w:t xml:space="preserve">17 июня 1996 года N 269</w:t>
        </w:r>
      </w:hyperlink>
      <w:r>
        <w:rPr>
          <w:rFonts w:ascii="Arial" w:cs="Arial" w:eastAsia="Arial" w:hAnsi="Arial"/>
          <w:sz w:val="24"/>
          <w:szCs w:val="24"/>
        </w:rPr>
        <w:t xml:space="preserve">,        </w:t>
      </w:r>
      <w:hyperlink w:history="1" r:id="rId2xgiwplzho43_weoyz5e8">
        <w:r>
          <w:rPr>
            <w:rFonts w:ascii="Arial" w:cs="Arial" w:eastAsia="Arial" w:hAnsi="Arial"/>
            <w:color w:val="1D4ED8"/>
            <w:sz w:val="24"/>
            <w:szCs w:val="24"/>
            <w:u w:val="single"/>
          </w:rPr>
          <w:t xml:space="preserve"> 2 декабря 1996 года N 568</w:t>
        </w:r>
      </w:hyperlink>
      <w:r>
        <w:rPr>
          <w:rFonts w:ascii="Arial" w:cs="Arial" w:eastAsia="Arial" w:hAnsi="Arial"/>
          <w:sz w:val="24"/>
          <w:szCs w:val="24"/>
        </w:rPr>
        <w:t xml:space="preserve">, </w:t>
      </w:r>
      <w:hyperlink w:history="1" r:id="rId1m6s7pvw129eyhs_7ru3v">
        <w:r>
          <w:rPr>
            <w:rFonts w:ascii="Arial" w:cs="Arial" w:eastAsia="Arial" w:hAnsi="Arial"/>
            <w:color w:val="1D4ED8"/>
            <w:sz w:val="24"/>
            <w:szCs w:val="24"/>
            <w:u w:val="single"/>
          </w:rPr>
          <w:t xml:space="preserve">6 февраля 1997 года N 64</w:t>
        </w:r>
      </w:hyperlink>
      <w:r>
        <w:rPr>
          <w:rFonts w:ascii="Arial" w:cs="Arial" w:eastAsia="Arial" w:hAnsi="Arial"/>
          <w:sz w:val="24"/>
          <w:szCs w:val="24"/>
        </w:rPr>
        <w:t xml:space="preserve">,       </w:t>
      </w:r>
      <w:hyperlink w:history="1" r:id="rIdp41oerezdgmkwhiw4ohsf">
        <w:r>
          <w:rPr>
            <w:rFonts w:ascii="Arial" w:cs="Arial" w:eastAsia="Arial" w:hAnsi="Arial"/>
            <w:color w:val="1D4ED8"/>
            <w:sz w:val="24"/>
            <w:szCs w:val="24"/>
            <w:u w:val="single"/>
          </w:rPr>
          <w:t xml:space="preserve"> 27 сентября 1999 года N 523</w:t>
        </w:r>
      </w:hyperlink>
      <w:r>
        <w:rPr>
          <w:rFonts w:ascii="Arial" w:cs="Arial" w:eastAsia="Arial" w:hAnsi="Arial"/>
          <w:sz w:val="24"/>
          <w:szCs w:val="24"/>
        </w:rPr>
        <w:t xml:space="preserve">, </w:t>
      </w:r>
      <w:hyperlink w:history="1" r:id="rIdqe3jd55ancf6wfcsrqaix">
        <w:r>
          <w:rPr>
            <w:rFonts w:ascii="Arial" w:cs="Arial" w:eastAsia="Arial" w:hAnsi="Arial"/>
            <w:color w:val="1D4ED8"/>
            <w:sz w:val="24"/>
            <w:szCs w:val="24"/>
            <w:u w:val="single"/>
          </w:rPr>
          <w:t xml:space="preserve">24 января 2000 года N 42</w:t>
        </w:r>
      </w:hyperlink>
      <w:r>
        <w:rPr>
          <w:rFonts w:ascii="Arial" w:cs="Arial" w:eastAsia="Arial" w:hAnsi="Arial"/>
          <w:sz w:val="24"/>
          <w:szCs w:val="24"/>
        </w:rPr>
        <w:t xml:space="preserve">,           </w:t>
      </w:r>
      <w:hyperlink w:history="1" r:id="rId-ii3ak1-pt4k7onfqlk5k">
        <w:r>
          <w:rPr>
            <w:rFonts w:ascii="Arial" w:cs="Arial" w:eastAsia="Arial" w:hAnsi="Arial"/>
            <w:color w:val="1D4ED8"/>
            <w:sz w:val="24"/>
            <w:szCs w:val="24"/>
            <w:u w:val="single"/>
          </w:rPr>
          <w:t xml:space="preserve">17 мая 2000 года N 273</w:t>
        </w:r>
      </w:hyperlink>
      <w:r>
        <w:rPr>
          <w:rFonts w:ascii="Arial" w:cs="Arial" w:eastAsia="Arial" w:hAnsi="Arial"/>
          <w:sz w:val="24"/>
          <w:szCs w:val="24"/>
        </w:rPr>
        <w:t xml:space="preserve">,</w:t>
      </w:r>
      <w:hyperlink w:history="1" r:id="rId2c4d9dg2mjueul9h_jomk">
        <w:r>
          <w:rPr>
            <w:rFonts w:ascii="Arial" w:cs="Arial" w:eastAsia="Arial" w:hAnsi="Arial"/>
            <w:color w:val="1D4ED8"/>
            <w:sz w:val="24"/>
            <w:szCs w:val="24"/>
            <w:u w:val="single"/>
          </w:rPr>
          <w:t xml:space="preserve"> 22 мая 2000 года N 285</w:t>
        </w:r>
      </w:hyperlink>
      <w:r>
        <w:rPr>
          <w:rFonts w:ascii="Arial" w:cs="Arial" w:eastAsia="Arial" w:hAnsi="Arial"/>
          <w:sz w:val="24"/>
          <w:szCs w:val="24"/>
        </w:rPr>
        <w:t xml:space="preserve">,          </w:t>
      </w:r>
      <w:hyperlink w:history="1" r:id="rIdey2ihkitfm1ebm0dheytw">
        <w:r>
          <w:rPr>
            <w:rFonts w:ascii="Arial" w:cs="Arial" w:eastAsia="Arial" w:hAnsi="Arial"/>
            <w:color w:val="1D4ED8"/>
            <w:sz w:val="24"/>
            <w:szCs w:val="24"/>
            <w:u w:val="single"/>
          </w:rPr>
          <w:t xml:space="preserve">31 мая 2000 года N 309</w:t>
        </w:r>
      </w:hyperlink>
      <w:r>
        <w:rPr>
          <w:rFonts w:ascii="Arial" w:cs="Arial" w:eastAsia="Arial" w:hAnsi="Arial"/>
          <w:sz w:val="24"/>
          <w:szCs w:val="24"/>
        </w:rPr>
        <w:t xml:space="preserve">,</w:t>
      </w:r>
      <w:hyperlink w:history="1" r:id="rIdrab13kguqobs0iyejejdo">
        <w:r>
          <w:rPr>
            <w:rFonts w:ascii="Arial" w:cs="Arial" w:eastAsia="Arial" w:hAnsi="Arial"/>
            <w:color w:val="1D4ED8"/>
            <w:sz w:val="24"/>
            <w:szCs w:val="24"/>
            <w:u w:val="single"/>
          </w:rPr>
          <w:t xml:space="preserve">15 июня 2000 года N 342</w:t>
        </w:r>
      </w:hyperlink>
      <w:r>
        <w:rPr>
          <w:rFonts w:ascii="Arial" w:cs="Arial" w:eastAsia="Arial" w:hAnsi="Arial"/>
          <w:sz w:val="24"/>
          <w:szCs w:val="24"/>
        </w:rPr>
        <w:t xml:space="preserve">,          </w:t>
      </w:r>
      <w:hyperlink w:history="1" r:id="rId-anjbnbwwdonvs5e1kluv">
        <w:r>
          <w:rPr>
            <w:rFonts w:ascii="Arial" w:cs="Arial" w:eastAsia="Arial" w:hAnsi="Arial"/>
            <w:color w:val="1D4ED8"/>
            <w:sz w:val="24"/>
            <w:szCs w:val="24"/>
            <w:u w:val="single"/>
          </w:rPr>
          <w:t xml:space="preserve">18 августа 2000 года N 502</w:t>
        </w:r>
      </w:hyperlink>
      <w:r>
        <w:rPr>
          <w:rFonts w:ascii="Arial" w:cs="Arial" w:eastAsia="Arial" w:hAnsi="Arial"/>
          <w:sz w:val="24"/>
          <w:szCs w:val="24"/>
        </w:rPr>
        <w:t xml:space="preserve">,</w:t>
      </w:r>
      <w:hyperlink w:history="1" r:id="rIdipctdicrjgitw8khbmwtl">
        <w:r>
          <w:rPr>
            <w:rFonts w:ascii="Arial" w:cs="Arial" w:eastAsia="Arial" w:hAnsi="Arial"/>
            <w:color w:val="1D4ED8"/>
            <w:sz w:val="24"/>
            <w:szCs w:val="24"/>
            <w:u w:val="single"/>
          </w:rPr>
          <w:t xml:space="preserve">14 февраля 2001 года N 46</w:t>
        </w:r>
      </w:hyperlink>
      <w:r>
        <w:rPr>
          <w:rFonts w:ascii="Arial" w:cs="Arial" w:eastAsia="Arial" w:hAnsi="Arial"/>
          <w:sz w:val="24"/>
          <w:szCs w:val="24"/>
        </w:rPr>
        <w:t xml:space="preserve">,         </w:t>
      </w:r>
      <w:hyperlink w:history="1" r:id="rIdorwtchflyofatzwv_nn3a">
        <w:r>
          <w:rPr>
            <w:rFonts w:ascii="Arial" w:cs="Arial" w:eastAsia="Arial" w:hAnsi="Arial"/>
            <w:color w:val="1D4ED8"/>
            <w:sz w:val="24"/>
            <w:szCs w:val="24"/>
            <w:u w:val="single"/>
          </w:rPr>
          <w:t xml:space="preserve">1 ноября 2001 года N 682</w:t>
        </w:r>
      </w:hyperlink>
      <w:r>
        <w:rPr>
          <w:rFonts w:ascii="Arial" w:cs="Arial" w:eastAsia="Arial" w:hAnsi="Arial"/>
          <w:sz w:val="24"/>
          <w:szCs w:val="24"/>
        </w:rPr>
        <w:t xml:space="preserve">,</w:t>
      </w:r>
      <w:hyperlink w:history="1" r:id="rIddg48bsgsk1tewhdxjf0pr">
        <w:r>
          <w:rPr>
            <w:rFonts w:ascii="Arial" w:cs="Arial" w:eastAsia="Arial" w:hAnsi="Arial"/>
            <w:color w:val="1D4ED8"/>
            <w:sz w:val="24"/>
            <w:szCs w:val="24"/>
            <w:u w:val="single"/>
          </w:rPr>
          <w:t xml:space="preserve">30 ноября 2001 года N 748</w:t>
        </w:r>
      </w:hyperlink>
      <w:r>
        <w:rPr>
          <w:rFonts w:ascii="Arial" w:cs="Arial" w:eastAsia="Arial" w:hAnsi="Arial"/>
          <w:sz w:val="24"/>
          <w:szCs w:val="24"/>
        </w:rPr>
        <w:t xml:space="preserve">,           </w:t>
      </w:r>
      <w:hyperlink w:history="1" r:id="rIdxu8aemc0xhq1caqfw-kka">
        <w:r>
          <w:rPr>
            <w:rFonts w:ascii="Arial" w:cs="Arial" w:eastAsia="Arial" w:hAnsi="Arial"/>
            <w:color w:val="1D4ED8"/>
            <w:sz w:val="24"/>
            <w:szCs w:val="24"/>
            <w:u w:val="single"/>
          </w:rPr>
          <w:t xml:space="preserve">11 марта 2002 года № 129</w:t>
        </w:r>
      </w:hyperlink>
      <w:r>
        <w:rPr>
          <w:rFonts w:ascii="Arial" w:cs="Arial" w:eastAsia="Arial" w:hAnsi="Arial"/>
          <w:sz w:val="24"/>
          <w:szCs w:val="24"/>
        </w:rPr>
        <w:t xml:space="preserve">,</w:t>
      </w:r>
      <w:hyperlink w:history="1" r:id="rIdahwfti6drl-1h1hptqgli">
        <w:r>
          <w:rPr>
            <w:rFonts w:ascii="Arial" w:cs="Arial" w:eastAsia="Arial" w:hAnsi="Arial"/>
            <w:color w:val="1D4ED8"/>
            <w:sz w:val="24"/>
            <w:szCs w:val="24"/>
            <w:u w:val="single"/>
          </w:rPr>
          <w:t xml:space="preserve">18 марта 2002 года № 151</w:t>
        </w:r>
      </w:hyperlink>
      <w:r>
        <w:rPr>
          <w:rFonts w:ascii="Arial" w:cs="Arial" w:eastAsia="Arial" w:hAnsi="Arial"/>
          <w:sz w:val="24"/>
          <w:szCs w:val="24"/>
        </w:rPr>
        <w:t xml:space="preserve">,            </w:t>
      </w:r>
      <w:hyperlink w:history="1" r:id="rIdkr1d48nhyktovomyofpch">
        <w:r>
          <w:rPr>
            <w:rFonts w:ascii="Arial" w:cs="Arial" w:eastAsia="Arial" w:hAnsi="Arial"/>
            <w:color w:val="1D4ED8"/>
            <w:sz w:val="24"/>
            <w:szCs w:val="24"/>
            <w:u w:val="single"/>
          </w:rPr>
          <w:t xml:space="preserve">24 апреля 2002 года №246</w:t>
        </w:r>
      </w:hyperlink>
      <w:r>
        <w:rPr>
          <w:rFonts w:ascii="Arial" w:cs="Arial" w:eastAsia="Arial" w:hAnsi="Arial"/>
          <w:sz w:val="24"/>
          <w:szCs w:val="24"/>
        </w:rPr>
        <w:t xml:space="preserve">,</w:t>
      </w:r>
      <w:hyperlink w:history="1" r:id="rId9doraaku5zaodg35onynk">
        <w:r>
          <w:rPr>
            <w:rFonts w:ascii="Arial" w:cs="Arial" w:eastAsia="Arial" w:hAnsi="Arial"/>
            <w:color w:val="1D4ED8"/>
            <w:sz w:val="24"/>
            <w:szCs w:val="24"/>
            <w:u w:val="single"/>
          </w:rPr>
          <w:t xml:space="preserve">31 декабря 2002 года №900</w:t>
        </w:r>
      </w:hyperlink>
      <w:r>
        <w:rPr>
          <w:rFonts w:ascii="Arial" w:cs="Arial" w:eastAsia="Arial" w:hAnsi="Arial"/>
          <w:sz w:val="24"/>
          <w:szCs w:val="24"/>
        </w:rPr>
        <w:t xml:space="preserve">)      Во исполнение  Указа  Президента  Кыргызской  Республики от 4 июля1995 года "О первоочередных мерах по организации местного  самоуправле-ния города Бишкека" Правительство Кыргызской Республики постановляет:     1. Передать в управление органам  местного  самоуправления  городаБишкека  с  одновременной  передачей собственности в коммунальную собс-твенность города предприятия,  организации и учреждения согласно прило-жению.     Организацию приема-передачи объектов поручить мэрии города Бишкекаи соответствующим министерствам,  государственным комитетам и админист-ративным ведомствам.     2. Местному  самоуправлению  города Бишкека совместно с министерс-твами,  государственными комитетами, административными ведомствами про-должить работу по определению предприятий и объектов,  подлежащих пере-даче в коммунальную собственность города,  исходя  из  целесообразностиуправления ими местными или отраслевыми органами.     3. Установить,  что кроме переданных согласно приложению  объектовместное  самоуправление  города  Бишкека осуществляет поэтапный прием вкоммунальную  собственность  города  всех  других  объектов  социальнойинфраструктуры независимо от их ведомственной подчиненности.     4. Министерству финансов Кыргызской Республики,  местному  самоуп-равлению  города Бишкека разработку проектов республиканского и городс-кого бюджетов осуществлять с учетом перечня объектов, переданных насто-ящим постановлением в коммунальную собственность города.      Первый Вице-премьер министр     Кыргызской Республики                             А.Тагаев                                                     Приложение                                          к постановлению Правительства                                              Кыргызской Республики                                          от 30 октября 1995 года N 460                                ПЕРЕЧЕНЬ     объектов, передаваемых в коммунальную собственность местного                     самоуправления города Бишкек -----------------------------------------------------------------------NN|       Наименование объектов        |Ведомственная |Балансовая|При-пп|                                    |принадлежность|стоимость,|меча-  |                                    |              |тыс.сом   |ние--|------------------------------------|--------------|----------|-----1 |Местное самоуправление города Бишкек|Местное       |   418,194|  |                                    |самоуправление|          |  |                                    |г.Бишкек      |          |2 |(Исключен)                          |              |          |3 |Первомайская администрация          |              |    39,451|4 |Октябрьская администрация           |              |   181,79 |5 |Свердловская администрация          |              |   184,349|6 |Управление муниципальной            |              |   342,49 |  |собственности                       |              |          |7 |Управление по жилищным вопросам     |              |   140,9  |8 |Бюро технической инвентаризации     |              |    62,396|9 |Производственное жилищное управление|              |    42,8  |  |Жилищно-эксплуатационный участок    |              |   411,6  |  |(ЖЭУ) N 1                           |              |          |  |ЖЭУ-2                               |              |   269,1  |  |ЖЭУ-З                               |              |    53,1  |  |ЖЭУ-4                               |              |  3047,5  |  |ЖЭУ-6                               |              |   124,7  |  |ЖЭУ-7                               |              |  2740,7  |  |ЖЭУ-9                               |              |  1232,4  |  |ЖЭУ-10                              |              |   175,6  |  |ЖЭУ-11                              |              |    62    |  |ЖЭУ-12                              |              |   137,6  |  |ЖЭУ-14                              |              |   132,7  |  |ЖЭУ-15                              |              |   308,7  |  |(исключен)                          |              |          |  |ЖЭУ-21                              |              |    90,2  |  |ЖЭУ-18                              |              |   186,7  |  |Аварийная служба                    |              |    49,5  |  |Итого                               |              |  9535,9  |10|Фирма "Ордо-Комок"                  |              |    32,928|11|(Исключен)                          |              |          |12|Управление "Бишкекводоканал"        |              | 14065,125|13|Трест "Бишкекгорремстрой"           |              |   849,514|  |в том числе:                        |              |          |  |1. РСУ Свердловского района         |              |    52,175|  |2. РСУ-2 Первомайского района       |              |    47,745|  |3. РСУ-3 Ленинского района          |              |    88,666|  |4. РСУ-4 Октябрьского района        |              |   169,647|  |5. РСУ-5 по ремонту кровли и фасадов|              |    47,227|  |6. РСУ-6 по ремонту жилья           |              |     2,176|  |7. Электромонтажное управление      |              |    28,23 |  |8. СпецРСУ                          |              |    34,627|  |9. БСМ                              |              |   267,715|  |10. УПТК                            |              |    64,151|  |11. Трест                           |              |    47,155|14|БПО городского хозяйства "Мээнет"   |              | 27086,125|  |в том числе:                        |              |          |  |1. Горсвет                          |              |  1243,334|  |   в том числе:                     |              |          |  |   объекты внешнего благоустройства |              |  1073,597|  |2. Теплокоммунэнерго                |              |  1344,761|  |3. (Исключен)                       |              |          |  |4. Спецавтобаза                     |              |   700,711|  |5. Комбинат ЖБИ гражданского        |              |   110,807|  |обслуживания                        |              |          |  |   в том числе:                     |              |          |  |   объекты внешнего благоустройства |              |    25,040|  |6. Комбинат "Гороформление"         |              |    32,339|  |7. Горводремхоз                     |              |  1696,075|  |   в том числе:                     |              |          |  |   объекты внешнего благоустройства |              |  1683,190|  |8. Ленинский комбинат               |              |  7308,62 |  |благоустройства и зеленого хозяйства|              |          |  |   в том числе:                     |              |          |  |   объекты внешнего благоустройства |              |  7031,008|  |9. Первомайский комбинат            |              |  2142,883|  |благоустройства и зеленого хозяйства|              |          |  |   в том числе:                     |              |          |  |   объекты внешнего благоустройства |              |  1874,305|  |10. Свердловский комбинат           |              |  6047,159|  |благоустройства и зеленого хозяйства|              |          |  |    в том числе:                    |              |          |  |    объекты внешнего благоустройства|              |  5409,717|  |11. Октябрьский комбинат            |              |  3349,835|  |благоустройства и зеленого хозяйства|              |          |  |    в том числе:                    |              |          |  |    объекты внешнего благоустройства|              |  3103,323|  |12. Чон-Арыкский комбинат           |              |   655,375|  |благоустройства                     |              |          |  |    в том числе:                    |              |          |  |    объекты внешнего благоустройства|              |   642,965|  |13. Асфальтобетонный завод          |              |   669,33 |  |14. Ремонтно-механический завод     |              |    64,313|  |15. База МТО                        |              |    24    |  |16. ДСУ                             |              |   204,372|  |17. ДРСУ                            |              |   172,008|  |18. РСУ Жилсоцкультбыт              |              |   150,4  |  |19. Лечебно-оздоровительный комплекс|              |   317,502|  |"Жыргал"                            |              |          |  |20. Баннопрачечный комбинат N 2     |              |    52,823|  |21. Спортивная база "Чон-Таш"       |              |    97,944|  |22. Административно-техническая     |              |    64,675|  |инспекция по благоустройству        |              |          |  |23. Объединение "Мээнет"            |              |   582,984|  |24. Пансионат "Ласточка"            |              |    25,43 |15|Управление "Бишкекзеленстрой"       |              |   234,956|16|(Исключен)                          |              |          |17|Совхоз декоративного садоводства    |Местное       |   353,426|  |                                    |самоуправление|          |18|Управление гаражей и платных        |              |   143,6  |  |автостоянок                         |              |          |19|Объединение парков и зон отдыха     |              |   498,482|  |в том числе:                        |              |          |  |парк имени Панфилова                |              |   124,307|  |парк имени Ататюрк                  |              |    73,83 |  |парк имени Фучика                   |              |    39,341|  |Карагачевая роща                    |              |   205,635|  |Молодежный                          |              |    43,858|  |Планетарий                          |              |    35,855|  |Гараж                               |              |    93,23 |  |Игровые автоматы                    |              |    78,14 |20|Департамент образования             |              |    57,482|  |в том числе комбинат "Умут"         |              |          |  |СШ-67                               |              |          |  |СШ-5                                |              |   375,637|  |СШ-6                                |              |    27,892|  |СШ-41                               |              |    40,665|  |СШ-61                               |              |   105,861|  |СШ-70                               |              |   303,487|  |Детская спортивная школа N 2        |              |     1,699|  |Детский сад N 47                    |              |     4,209|21|Первомайский округ департамента     |              |    21,441|  |образования                         |              |          |  |СШ-15                               |              |    38,751|  |СШ-18                               |              |    21,754|  |СШ-19                               |              |    35,975|  |СШ-24                               |              |    29,044|  |СШ-27                               |              |    48,638|  |СШ-28                               |              |    18,852|  |СШ-29                               |              |    38,227|  |СШ-36                               |              |    26,482|  |СШ-48                               |              |    37,804|  |СШ-49                               |              |    22,946|  |СШ-54                               |              |    36,51 |  |СШ-69                               |              |    48,678|  |СШ-75                               |              |    15,518|  |Интернат N 1                        |              |   149,958|  |Детский сад N 4                     |              |    10,428|  |Детский сад N 5                     |              |     6,537|  |Детский сад N 28                    |              |    21,999|  |Детский сад N 41                    |              |    15,188|  |Детский сад N 49                    |              |     6,585|  |Детский сад N 61                    |              |    14,461|  |Детский сад N 75                    |              |     3,93 |  |Детский сад N 86                    |              |     6,827|  |Детский сад N 91                    |              |     6,406|  |Детский сад N 136                   |              |    11,846|  |Детский сад N 184                   |              |    52,264|  |Итого                               |              |   749,38 |22|Свердловский округ департамента     |              |    21,573|  |образования                         |              |          |  |СШ-1                                |              |   280,959|  |СШ-4                                |              |   134,01 |  |СШ-10                               |              |    54,805|  |СШ-11                               |              |   146,738|  |СШ-12                               |              |    74,764|  |СШ-16                               |              |    48,74 |  |СШ-23                               |              |    45,877|  |СШ-30                               |              |    24,543|  |СШ-З5                               |              |    32,968|  |СШ-32                               |              |    32,072|  |СШ-33                               |              |    30,397|  |СШ-38                               |              |   279,818|  |СШ-45                               |              |    74,469|  |СШ-46                               |              |   146,829|  |СШ-51                               |              |    59,606|  |СШ-52                               |              |    63,817|  |СШ-53                               |              |    58,462|  |СШ-66                               |              |   268,543|  |СШ-76                               |              |    95,686|  |СШ-65                               |              |   177,113|  |Школа рабочей молодежи              |              |     6,75 |  |Центр детского творчества           |              |    18,073|  |Детский сад N 12                    |              |    29,728|  |Детский сад N 30                    |              |    81,761|  |Детский сад N 35                    |              |    32,15 |  |Детский сад N 48                    |              |    68,082|  |(Исключен)                          |              |          |  |Детский сад N 66                    |              |    15,066|  |Детский сад N 92                    |              |    13,422|  |Детский сад N 114                   |              |    25,288|  |Детский сад N 124                   |              |    33,167|  |Детский сад N 145                   |              |    43,039|  |Детский сад N 162                   |              |    87,29 |  |Детский сад N 171                   |              |    52,439|  |СДЮШОР N 1                          |              |    12,191|  |Детский сад "Энесай"                |              |    50,03 |  |Итого                               |              |  2793,181|23|Ленинский округ департамента        |              |    19,217|  |образования                         |              |          |  |СШ-2                                |              |   120,835|  |СШ-7                                |              |    65,149|  |СШ-8                                |              |   109,646|  |СШ-9                                |              |    73,918|  |СШ-13                               |              |   142,588|  |СШ-22                               |              |    12,123|  |СШ-25                               |              |    74,835|  |СШ-31                               |              |    92,021|  |СШ-40                               |              |    54,838|  |СШ-42                               |              |    55,333|  |СШ-44                               |              |    72,675|  |СШ-47                               |              |    62,314|  |СШ-50                               |              |    82,141|  |СШ-55                               |              |    66,389|  |СШ-57                               |              |    55,25 |  |СШ-58                               |              |   117,606|  |СШ-59                               |              |    40,631|  |СШ-68                               |              |   266,294|  |СШ-72                               |              |   198,304|  |СШ-74 (технический лицей)           |              |    80,416|  |СДЮШОР-5                            |              |   257,538|  |Центр детского творчества           |              |    10,225|  |Школа рабочей молодежи N 10         |              |     7,06 |  |Детский сад N 22                    |              |    22,175|  |Детский сад N 26                    |              |     9,755|  |Детский сад N 37                    |              |    32,619|  |Детский сад N 64                    |              |    29,522|  |Детский сад N 72                    |              |    31,452|  |Детский сад N 73                    |              |    16,972|  |Детский сад N 118                   |              |    23,734|  |Детский сад N 131                   |              |    40,728|  |Детский сад N 141                   |              |    48,715|  |Детский сад N 165                   |              |    74,118|  |Детский сад N 185                   |              |    13,109|  |Детский сад N 186                   |              |  2257,985|  |Детский сад N 5                     |              |    23,436|  |Детский сад N 28                    |              |    26,236|  |Итого                               |              |  4787,902|24|Октябрьский округ департамента      |              |    40,09 |  |образования                         |              |          |  |СШ-З                                |              |   104,242|  |СШ-14                               |              |    71,202|  |СШ-17                               |              |    58,729|  |СШ-20                               |              |   138,614|  |СШ-26                               |              |    66,145|  |СШ-37                               |              |    58,821|  |СШ-З9                               |              |   116,326|  |СШ-56                               |              |   246,565|  |СШ-60                               |              |    65,707|  |СШ-62                               |              |    89,025|  |СШ-63                               |              |   199,399|  |СШ-64                               |              |   245,697|  |СШ-71                               |              |   125,948|  |СШ-73                               |              |  4018,38 |  |Вспомогательная школа N 34          |              |    39,742|  |Дом пионеров                        |              |    24,397|  |Ясли-сад N 10                       |              |    42,89 |  |Ясли-сад N 15                       |              |    39,063|  |Ясли-сад N 44                       |              |    49,542|  |Ясли-сад N 60                       |              |    19,088|  |Ясли-сад N 71                       |              |    23,733|  |Ясли-сад N 79                       |              |    15,63 |  |Ясли-сад N 87                       |              |    21,814|  |Ясли-сад N 94                       |              |    42,592|  |Ясли-сад N 104                      |              |    23,454|  |Ясли-сад N 106                      |              |    25,932|  |Ясли-сад N 107                      |              |    45,392|  |Ясли-сад N 109                      |              |    23,982|  |Ясли-сад N 111                      |              |    21,051|  |Ясли-сад N 112                      |              |    33,22 |  |Ясли-сад N 117                      |              |    44,708|  |Ясли сад N 120                      |              |    11,112|  |Ясли-сад N 122                      |              |    17,946|  |Ясли-сад N 123                      |              |    21,3  |  |Ясли-сад N 126                      |              |    23,203|  |Ясли-сад N 129                      |              |    27,547|  |Ясли-сад N 133                      |              |    18,299|  |Ясли-сад N 132                      |              |    20,678|  |Ясли-сад N 161                      |              |    44,91 |  |Ясли-сад N 137                      |              |    15,443|  |Ясли-сад N 134                      |              |    20,116|  |Ясли-сад N 135                      |              |    50,25 |  |Ясли-сад N 140                      |              |    28,835|  |Ясли-сад N 142                      |              |    65,014|  |Ясли-сад N 82                       |              |    44,463|  |Ясли-сад N 148                      |              |    21,44 |  |Ясли-сад N 157                      |              |    43,963|  |Ясли-сад N 173                      |              |    87,686|  |Ясли-сад N 174                      |              |    62,083|  |Ясли-сад N 181                      |              |    60,274|  |Ясли-сад N 40 (филиал СШ-20)        |              |          |  |Ясли-сад N 85 (филиал СШ-56)        |              |          |  |Ясли-сад N 138 (филиал СШ-З)        |              |          |  |Ясли-сад N 127                      |              |    22,334|  |Центр по работе с молодежью "Идеал" |              |     4,02 |  |Итого                               |              |  6892,006|25|Управление культуры                 |Минкультуры   |    10,944|  |Детская музыкальная школа N 1 (ДМШ) |              |     3,95 |  |ДМШ-2                               |              |     4,143|  |ДМШ-4                               |              |    12,134|  |ДМШ-5                               |              |     7,649|  |ДМШ-6                               |              |     4,669|  |ДМШ-7                               |              |    13,511|  |ДМШ-8                               |              |     4,959|  |ДМШ-9                               |              |     3,548|  |ДМШ-10                              |              |     2,58 |  |Детская художественная школа        |              |     7,762|  |Центральная библиотечная система    |              |   265,641|  |Филиал N 1                          |              |     0,933|  |Филиал N 2                          |              |     1,88 |  |Филиал N 3                          |              |     0,183|  |Филиал N 4                          |              |     0,086|  |Филиал N 5                          |              |     7,347|  |Филиал N 6                          |              |     0,337|  |Филиал N 7                          |              |     0,135|  |Филиал N 8                          |              |     1,347|  |Филиал N 9                          |              |     5,521|  |Филиал N 10                         |              |     2,241|  |Филиал N 11                         |              |     5,520|  |Филиал N 12                         |              |     1,913|  |Филиал N 13                         |              |     2,286|  |Филиал N 14                         |              |     0,712|  |Филиал N 15                         |              |     3,579|  |Филиал N 16                         |              |     2,526|  |Пункт выдачи филиала N 1            |              |     2,23 |  |Пункт выдачи филиала N 4            |              |     0,597|  |Передвижной отдел "Аламедин"        |              |     0,11 |  |Пункт выдачи N 2                    |              |     0,012|  |Филиал N 17                         |              |     3,45 |  |Филиал N 18                         |              |     0,359|  |ДК "Жаштык"                         |              |    43,802|  |ДК "Чон-Арык"                       |              |    13,428|  |ДК "Диалог"                         |              |     2,464|  |Объединенная дирекция музеев        |              |     4,211|  |Музей имени Токтогула               |              |    19,023|  |Музей имени Айтиева                 |              |     1,109|  |Музей имени Токомбаева              |              |     0,175|  |Книга памяти                        |              |     0,026|  |Музей истории и техники             |              |     0,196|  |Итого                               |              |   469,237|26 Исключен 27|Горздрав                            |Минздрав      |    22,23 |  |Городская клиническая больница N 1  |              |   260,212|  |Городская клиническая больница N 2  |              |   562,503|  |Городская клиническая больница N 6  |              |   123,705|  |Больница скорой помощи              |              |   607,231|  |Городская поликлиника N 3           |              |    63,852|  |Городская поликлиника N 4           |              |    64,929|  |Городская поликлиника N 5 (филиал   |              |   181,77 |  |поликлиники N 5)                    |              |          |  |Городская поликлиника N 6 (филиал   |              |   180,556|  |поликлиники N 6)                    |              |          |  |Поликлиника строителей              |              |    48,1  |  |Студенческая поликлиника            |              |    16,219|  |(Исключен)                          |              |          |  |Стоматологическая поликлиника N 2   |              |    10,126|  |Стоматологическая поликлиника N 3   |              |     8,2  |  |Стоматологическая поликлиника N 4   |              |    13,012|  |Стоматологическая поликлиника N 5   |              |    99,101|  |Детская стоматологическая           |              |    35,099|  |поликлиника (филиал детской         |              |          |  |поликлиники)                        |              |          |  |Детская больница N 2                |              |    75,417|  |Детская больница N 3 (филиал N 3)   |              |   302,536|  |Детская больница N 5                |              |    33,263|  |Станция скорой медицинской помощи   |              |    78,781|  |Городская нарко-туберкулезная       |              |    20,609|  |больница                            |              |          |  |Городской противотуберкулезный      |              |   125,643|  |диспансер (филиал больницы)         |              |          |  |Городской эндокринологический       |              |    22,549|  |диспансер                           |              |          |  |Городской центр восстановительного  |              |     3,4  |  |лечения                             |              |          |  |Роддом N 1                          |              |   114,766|  |Роддом N 2                          |              |   189,305|  |Роддом N 3                          |              |    53,717|  |Роддом N 4                          |              |   780,037|  |Роддом N 5                          |              |   748,994|  |Женская консультация N 2            |              |     8,8  |  |Детская поликлиника N 1 (филиал     |              |    28,29 |  |поликлиники N 1)                    |              |          |  |Детская поликлиника N 2 (филиал     |              |    53,96 |  |поликлиники N 2)                    |              |          |  |Детская поликлиника N 3             |              |    26,433|  |Детская поликлиника N 4             |              |     3,182|  |Детская поликлиника N 5             |              |   168,25 |  |Детская поликлиника N 6             |              |    17,125|  |Детская поликлиника N 7             |              |    25,257|  |Детская поликлиника N 7             |              |    13,69 |  |Городская дезостанция               |              |    85,808|  |Медикосанитарная часть N 1          |              |     9,953|  |Детская молочная кухня              |              |    59,994|  |Врачебная амбулатория "Ак-Орго"     |              |    12,803|  |Автобаза                            |              |   952,699|  |Дом ребенка                         |              |    29,94 |  |Детский санаторий "Таалай"          |              |    28,346|  |Детский санаторий "Бакыт"           |              |    48,4  |  |Городская                           |              |    76,281|  |санитарно-эпидемиологическая станция|              |          |  |Городская поликлиника N 7           |              |    50,747|  |Городское бюро медицинской          |              |    16,148|  |статистики и вычислительной техники |              |          |  |Городской наркологический диспансер |              |    64,276|  |Городской координационный центр     |              |          |  |развития и коммерческой деятельности|              |          |  |Городской центр здоровья            |              |     4,427|  |Бишкекский дом для престарелых      |              |    83,51 |  |Итого                               |              |  6761,833|28|Департамент труда и занятости       |Минтруда и    |   129,6  |  |                                    |соцзащиты     |          |  |Ленинского района                   |              |    48,6  |  |Первомайского района                |              |    61,1  |  |Октябрьского района                 |              |    51,2  |  |Свердловского района                |              |    55,8  |29|Департамент транспорта              |              |   253,611|  |Детский сад N 21                    |              |    35,185|  |Детский сад N 150                   |              |    35,672|  |Рабочая столовая                    |              |    10,300|  |Троллейбусное управление            |              | 14657    |  |Автокомбинат                        |              |  5406    |  |Итого                               |              | 20397    |30|Бишкекский городской ветеринарный   |Минсельхозпрод|    71,397|  |центр                               |              |          |31|Городской штаб ГО                   |              |   198,89 |  |в том числе:                        |              |          |  |Склады местного самоуправления      |              |    77,832|  |города Бишкек в с.им.Крупской       |              |          |  |Склады местного самоуправления      |              |     3,273|  |города Бишкек в г.Кант              |              |          |  |Склады местного самоуправления      |              |     7,782|  |в пос.Таш-Мойнок                    |              |          |32|Департамент торговли                |              |   175,444|33|Инспекция по индивидуальным         |              |   102,361|  |домостроениям                       |              |          |34|Общественное государственное        |              |   120    |  |управление капитального             |              |          |  |строительства                       |              |          |35|Бишкекглавархитектура               |              |   331,6  |36|Комитет по спорту и туризму города  |Госкомтурспорт|          |  |Бишкека                             |              |          |  |Дом физкультуры                     |              |    13,297|  |ФОК N 1                             |              |    42,5  |  |Зимний плавательный бассейн         |              |   259,35 |  |Хозяйственный двор                  |              |     7,523|  |Стадион ручных игр                  |              |    63,277|  |ФОК N 2                             |              |    35,1  |  |Теннисные корты парка имени         |              |          |  |Панфилова                           |              |          |  |Учебно-тренировочная база "Алга"    |              |          |  |Итого                               |              |   421,047|37|Городское финансовое управление     |Минфин        |          |38|Финансовое управление Ленинского    |              |   190,173|  |района                              |              |          |39|Финансовое управление Свердловского |              |    57,5  |  |района                              |              |          |40|Финансовое управление Октябрьского  |              |     1,6  |  |района                              |              |          |41|Финансовое управление Первомайского |              |     0,56 |  |района                              |              |          |42|Городское управление социальной     |Минтруда и    |На балансе|  |защиты                              |соцзащиты     |само-     |  |                                    |              |управления|  |                                    |              |г.Бишкек  |  |Ленинский район                     |              |    22,291|  |Свердловский район                  |              |    28,626|  |Первомайский район                  |              |    36,897|  |Октябрьский район                   |              |          |43|Управление цен и антимонопольной    |Минфин        |          |  |политики                            |              |          |44|Городской центр по поддержке        |Республикан-  |          |  |предпринимательства                 |ский центр по |          |  |                                    |поддержке     |          |  |                                    |предпринимате-|          |  |                                    |лей           |          |45|Городская инспекция по защите прав  |Минтруда и    |     8,566|  |потребителей                        |соцзащиты     |          |46|Управление внешних экономических    |              |   174,192|  |связей                              |              |          |47|Пансион ветеранов                   |Местное       |   186,348|  |                                    |самоуправление|          |  |                                    |г.Бишкек      |          |48|АЗС и базы ГСМ                      |Бывшее        |          |  |                                    |Бишкекское    |          |  |                                    |предприятие   |          |  |                                    |нефтепродукто-|          |  |                                    |обеспечения   |          |  |АЗС N 3                             |ул.Л.Толстого |          |  |АЗС N 4                             |Кызыл-Аскер   |          |  |АЗС N 9                             |ул.Муромская  |          |49|Акционерный городской банк "Бишкек" |Местное       |          |  |                                    |самоуправление|          |  |                                    |г.Бишкек      |          |50|Городской театр                     |Местное       |          |  |                                    |самоуправление|          |  |                                    |г.Бишкек      |          |51|Завод "Ротор"                       |Минпромторг   |  3540    |52|Объекты нежилого фонда (всего       |Местное       |   573,8  |  |объектов - 345)                     |самоуправление|          |  |                                    |г.Бишкек      |          |53|Манас айылы                         |              |          |54|Ипподром                            |Минсельхозпрод|    61,557|55|Чон-Арыкский поссовет               |Администрация |          |  |                                    |Ленинского    |          |  |                                    |района        |          |  |                                    |г.Бишкек      |          |56|Топливная база города Бишкек        |Минпромторг   |          |57| 20%  госдоли                       |              |          |  | АО "Жилищно-коммунальная           |              |  359,823 |   | контора"                           |              |          |-----------------------------------------------------------------------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mgzkgndr5d3mjekkjl0">
      <w:r>
        <w:rPr>
          <w:rFonts w:ascii="Arial" w:cs="Arial" w:eastAsia="Arial" w:hAnsi="Arial"/>
          <w:color w:val="132D3F"/>
          <w:sz w:val="16"/>
          <w:szCs w:val="16"/>
          <w:u w:val="single"/>
        </w:rPr>
        <w:t xml:space="preserve">dalil.kg/document/36575</w:t>
      </w:r>
    </w:hyperlink>
  </w:p>
  <w:p>
    <w:pPr>
      <w:spacing w:after="0" w:before="40"/>
      <w:jc w:val="center"/>
    </w:pPr>
    <w:hyperlink w:history="1" r:id="rIdf6cjt8xs4t6cp1ibvgt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f25heagbgcyv-q2pahe" Type="http://schemas.openxmlformats.org/officeDocument/2006/relationships/hyperlink" Target="https://dalil.kg/document/35006" TargetMode="External"/><Relationship Id="rId4ewkawbaaykw196dd-wff" Type="http://schemas.openxmlformats.org/officeDocument/2006/relationships/hyperlink" Target="https://dalil.kg/document/35323" TargetMode="External"/><Relationship Id="rId2xgiwplzho43_weoyz5e8" Type="http://schemas.openxmlformats.org/officeDocument/2006/relationships/hyperlink" Target="https://dalil.kg/document/35909" TargetMode="External"/><Relationship Id="rId1m6s7pvw129eyhs_7ru3v" Type="http://schemas.openxmlformats.org/officeDocument/2006/relationships/hyperlink" Target="https://dalil.kg/document/34156" TargetMode="External"/><Relationship Id="rIdp41oerezdgmkwhiw4ohsf" Type="http://schemas.openxmlformats.org/officeDocument/2006/relationships/hyperlink" Target="https://dalil.kg/document/33793" TargetMode="External"/><Relationship Id="rIdqe3jd55ancf6wfcsrqaix" Type="http://schemas.openxmlformats.org/officeDocument/2006/relationships/hyperlink" Target="https://dalil.kg/document/7040" TargetMode="External"/><Relationship Id="rId-ii3ak1-pt4k7onfqlk5k" Type="http://schemas.openxmlformats.org/officeDocument/2006/relationships/hyperlink" Target="https://dalil.kg/document/7310" TargetMode="External"/><Relationship Id="rId2c4d9dg2mjueul9h_jomk" Type="http://schemas.openxmlformats.org/officeDocument/2006/relationships/hyperlink" Target="https://dalil.kg/document/7323" TargetMode="External"/><Relationship Id="rIdey2ihkitfm1ebm0dheytw" Type="http://schemas.openxmlformats.org/officeDocument/2006/relationships/hyperlink" Target="https://dalil.kg/document/7348" TargetMode="External"/><Relationship Id="rIdrab13kguqobs0iyejejdo" Type="http://schemas.openxmlformats.org/officeDocument/2006/relationships/hyperlink" Target="https://dalil.kg/document/35393" TargetMode="External"/><Relationship Id="rId-anjbnbwwdonvs5e1kluv" Type="http://schemas.openxmlformats.org/officeDocument/2006/relationships/hyperlink" Target="https://dalil.kg/document/7579" TargetMode="External"/><Relationship Id="rIdipctdicrjgitw8khbmwtl" Type="http://schemas.openxmlformats.org/officeDocument/2006/relationships/hyperlink" Target="https://dalil.kg/document/7881" TargetMode="External"/><Relationship Id="rIdorwtchflyofatzwv_nn3a" Type="http://schemas.openxmlformats.org/officeDocument/2006/relationships/hyperlink" Target="https://dalil.kg/document/38370" TargetMode="External"/><Relationship Id="rIddg48bsgsk1tewhdxjf0pr" Type="http://schemas.openxmlformats.org/officeDocument/2006/relationships/hyperlink" Target="https://dalil.kg/document/38438" TargetMode="External"/><Relationship Id="rIdxu8aemc0xhq1caqfw-kka" Type="http://schemas.openxmlformats.org/officeDocument/2006/relationships/hyperlink" Target="https://dalil.kg/document/53244" TargetMode="External"/><Relationship Id="rIdahwfti6drl-1h1hptqgli" Type="http://schemas.openxmlformats.org/officeDocument/2006/relationships/hyperlink" Target="https://dalil.kg/document/53273" TargetMode="External"/><Relationship Id="rIdkr1d48nhyktovomyofpch" Type="http://schemas.openxmlformats.org/officeDocument/2006/relationships/hyperlink" Target="https://dalil.kg/document/53384" TargetMode="External"/><Relationship Id="rId9doraaku5zaodg35onynk" Type="http://schemas.openxmlformats.org/officeDocument/2006/relationships/hyperlink" Target="https://dalil.kg/document/5411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mgzkgndr5d3mjekkjl0" Type="http://schemas.openxmlformats.org/officeDocument/2006/relationships/hyperlink" Target="https://dalil.kg/document/36575" TargetMode="External"/><Relationship Id="rIdf6cjt8xs4t6cp1ibvgt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2026-09-23T22:41:02.776Z</dcterms:created>
  <dcterms:modified xsi:type="dcterms:W3CDTF">2026-09-23T22:41:02.776Z</dcterms:modified>
</cp:coreProperties>
</file>

<file path=docProps/custom.xml><?xml version="1.0" encoding="utf-8"?>
<Properties xmlns="http://schemas.openxmlformats.org/officeDocument/2006/custom-properties" xmlns:vt="http://schemas.openxmlformats.org/officeDocument/2006/docPropsVTypes"/>
</file>