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7pdwe3pkl6hsevugo7e-l">
        <w:r>
          <w:rPr>
            <w:rFonts w:ascii="Arial" w:cs="Arial" w:eastAsia="Arial" w:hAnsi="Arial"/>
            <w:color w:val="1D4ED8"/>
            <w:sz w:val="24"/>
            <w:szCs w:val="24"/>
            <w:u w:val="single"/>
          </w:rPr>
          <w:t xml:space="preserve">от 30 октября 2007 года №523</w:t>
        </w:r>
      </w:hyperlink>
      <w:r>
        <w:rPr>
          <w:rFonts w:ascii="Arial" w:cs="Arial" w:eastAsia="Arial" w:hAnsi="Arial"/>
          <w:sz w:val="24"/>
          <w:szCs w:val="24"/>
        </w:rPr>
        <w:t xml:space="preserve">)                                  Утверждено                     </w:t>
      </w:r>
      <w:hyperlink w:history="1" r:id="rIdsjuze_jsmkda560xbn-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ноября 1995 года N 517                                ПОЛОЖЕНИЕ               о Государственной автомобильной инспекции           Министерства внутренних дел Кыргызской Республики     1. Государственная автомобильная инспекция Министерства внутреннихдел   Кыргызской  Республики (в дальнейшем именуется Госавтоинспекция)орган  государственного  контроля  в  сфере  обеспечения  безопасностидорожного  движения,  входящий в систему  органов  внутренних  дел  направах юридического лица.    2.   Государственные  инспекции  других  министерств  и   ведомствреспублики   свою  деятельность,  касающуюся   вопросов    обеспечениябезопасности  дорожного движения, эксплуатации и ремонта  транспортныхсредств,  обязаны   согласовать  с  Госавтоинспекцией  и  принимать  кисполнению ее предписания.    3. Госавтоинспекция в своей деятельности руководствуется  законамии   нормативными  актами  Кыргызской Республики, настоящим Положением,а  также  регламентирующими  документами Министерства  внутренних  делКыргызской Республики.    4.   Главной   задачей  Госавтоинспекции  является   осуществлениеконтрольно-разрешительных   мер   в   сфере  обеспечения  безопасностидорожного движения; учетно-регистрационная и экзаменационная работа.    5.    Структура    и    штатная    численность    Госавтоинспекцииустанавливаются Министерством внутренних дел Кыргызской  Республики  впределах    выделяемых  на  ее  содержание  ассигнований   на   основенормативов, определяемых от численности населения, общей протяженностиавтомобильных  дорог,  улиц  городов   и  других  населенных  пунктов,количества  состоящих  на учете механических  транспортных  средств  иприцепов.    6. В состав Госавтоинспекции входят:    Управление Госавтоинспекции Министерства внутренних дел КыргызскойРеспублики;    отделы  госавтоинспекций  управлений  внутренних  дел  областей  игорода Бишкека;    отделения  (группы)  Госавтоинспекции при отделах  внутренних  делгородов, районов;    строевые   подразделения  дорожно-патрульной   службы,   дорожногонадзора,    регистрационно-экзаменационные,   технического    надзора,диагностические   станции   для   проведения   технического    осмотрамеханических транспортных средств.    При  необходимости,  в установленном порядке,  в  Госавтоинспекциимогут  создаваться  специализированные  подразделения  для  выполненияопределенных функций в соответствии с возложенными на нее задачами.    7.   Управление   Госавтоинспекции  Министерства  внутренних   делКыргызской  Республики  и отделы (отделения) Госавтоинспекции  органоввнутренних  дел  областей, города Бишкека, городов и районов  являютсяюридическими  лицами  с  самостоятельной сметой,  расчетным  счетом  вбанках   для   зачисления   поступлений   по   специальным  средствам,казначейским   счетам  в  региональных  отделениях  казначейства   дляфинансирования  содержания   органов  Госавтоинспекции   и  печатью  сизображением Герба Кыргызской Республики со своим наименованием.    8.  Начальник  Управления Госавтоинспекции,   его  заместители   иначальники   отделов   Госавтоинспекции  Управления   внутренних   делназначаются Министром внутренних дел Кыргызской Республики.    Начальники отделений Госавтоинспекции областей, городов, районов ирайонов   в   городах  назначаются  и  освобождаются   от   должностейруководителями  управлений внутренних дел областей и города Бишкека посогласованию  с начальником Управления Госавтоинспекции   Министерствавнутренних дел Кыргызской Республики.    9. Госавтоинспекция в соответствии с возложенными на нее  задачамиобязана:    а)    осуществлять   государственный   контроль   за   соблюдениемдействующих в Кыргызской Республике:    - Правил дорожного движения,  законодательных и  иных  нормативныхактов,   устанавливающих  права  и  обязанности  участников  дорожногодвижения;    -    правил,   нормативов   и   стандартов   при   проектировании,строительстве,   ремонте   и  содержании  автомобильных  дорог,  улиц,дорожных   сооружений,  железнодорожных  переездов,  линий  городскогоэлектрического  транспорта в части обеспечения безопасности  дорожногодвижения;    -  правил,  нормативов  и стандартов по установке  и  эксплуатациитехнических средств регулирования дорожного движения;    - нормативов,  стандартов и инструкций, устанавливающих требованияк  конструкции  и  техническому состоянию находящихся  в  эксплуатациимеханических транспортных средств и прицепов;    - нормативных актов, стандартов и инструкций при  переоборудованиимеханических   транспортных  средств  и  прицепов   на   предприятиях,независимо от форм собственности, а также отдельными гражданами;    - правил  и  инструкций,  устанавливающих  требования безопасностидвижения,   при   перевозках  специальных,  опасных,  тяжеловесных   икрупногабаритных грузов, а также пассажиров;    б) осуществлять регулирование дорожного движения, в  том  числе  сиспользованием   технических  средств  и  автоматизированных   систем,обеспечивать  организацию  движения транспортных средств и пешеходов вместах проведения аварийно-спасательных мероприятий;    в)   проводить  государственный  технический  осмотр  механическихтранспортных средств и прицепов;    г)  производить  регистрацию  и  вести  учет  автомототранспортныхсредств,  независимо от форм собственности, выдавать   регистрационныедокументы   и   номерные  знаки  на  зарегистрированные   транспортныесредства;    д) осуществлять  регистрацию  и контроль за учебными организациямипо   подготовке  водителей  автомототранспортных  средств,   приниматьэкзамены  по  Правилам  дорожного  движения  и  навыкам  практическоговождения,  выдавать  удостоверения на право  управления  транспортнымисредствами;    е)   принимать   участие  в  мероприятиях  по  розыску   угнанных,похищенных,   а   также   скрывшихся  с  мест  совершения   автоаварийтранспортных средств;    ж) вести  учет  дорожно-транспортных  происшествий,  анализироватьпричины,   условия  их  совершения  и  в  пределах  своей  компетенциипринимать меры к предотвращению таковых;    з) осуществлять неотложные действия на местах дорожно-транспортныхпроисшествий  (задержание  участников  ДТП,  установление  свидетелей,оформление  материалов,  оказание  неотложной  помощи  пострадавшим  ит.п.);    и)  вести  учет  и  анализ нарушений Правил дорожного  движения  ипринимать меры к единообразному и правильному применению существующегозаконодательства;    к) осуществлять,  в  соответствии с действующим законодательством,производство по делам об административных правонарушениях;    л)  изучать  условия дорожного движения, вносить  в  установленномпорядке  предложения  в  соответствующие  министерства,  ведомства   иорганизации по улучшению содержания улиц и дорог;    м) осуществлять в установленном порядке сопровождение транспортныхсредств;    н) согласовывать проекты правил,  нормативов и стандартов в  сфередорожного  движения,   а  также строительства  и  реконструкций  улиц,дорог,  дорожных  сооружений,  железнодорожных переездов,  конструкцийтранспортных     средств    и   учебных   программ    по    подготовке(переподготовке) водителей;    о) через  средства  массовой информации организовывать и проводитьмероприятия по пропаганде безопасности дорожного движения;    п)   оказывать  содействие  учебным  и  дошкольным  заведениям   ворганизации изучения Правил дорожного движения;    р)  определять   объемы   и  осуществлять заказы  на  изготовлениеводительских  удостоверений,  регистрационных  документов  и  номерныхзнаков на транспортные средства.    10.   Госавтоинспекция  совместно  с  другими   службами   органоввнутренних дел принимает участие в обеспечении общественного порядка иборьбе с преступностью.    11.  Госавтоинспекция   решает   возложенные  на  нее  задачи   вовзаимодействии   с   государственными   органами,   министерствами   иорганизациями.    12. Сотрудники Госавтоинспекции для выполнения возложенных на  нихобязанностей имеют право:    - беспрепятственно посещать предприятия, учреждения и организации,независимо от форм собственности;    - требовать  от должностных лиц и граждан соблюдения установленныхправил, нормативов и стандартов;    - давать должностным лицам и гражданам обязательные  к  исполнениюпредписания    об   установлении  нарушений   правил,   нормативов   истандартов,  а  в случае непринятия по таким предписаниям  необходимыхмер   -   привлекать  виновных лиц к предусмотренной законодательствомответственности;    - истребовать  и получать от министерств,  ведомств,  учреждений ипредприятий  независимо  от  форм  собственности,   а  также   граждандокументы, сведения и материалы по интересующим вопросам;    -  участвовать  в  разработке законодательных и  иных  нормативныхактов,  правил и стандартов, вносить в соответствующие государственныеорганы предложения по их совершенствованию;    - участвовать с правом решающего голоса в работе градостроительныхи   технических   советов,   комиссий  по   приемке   в   эксплуатациюавтомобильных   дорог,  улиц,  дорожных  сооружений,   железнодорожныхпереездов,  линий   городского  электрического  транспорта,  а   такжеобразцов новых механических транспортных средств и прицепов;    -   временно  ограничивать  или  запрещать  дорожное  движение  наотдельных   участках   улиц  и  дорог, железнодорожных  переездах  припроведении  массовых мероприятий, либо когда пользование ими  угрожаетбезопасности  дорожного  движения,  а  также  если  они  не  сданы   вэксплуатацию в соответствии с установленным порядком;    - запрещать  проведение  ремонтно-строительных  и  других работ наулицах   и   дорогах,   осуществляемых  с   нарушением   установленныхправил, норм и стандартов;    - вносить в соответствующие органы представления о прекращении иливременном      приостановлении     финансирования      проектирования,строительства, реконструкции,  ремонта либо содержания объектов улично-дорожной  сети  в  случаях,  когда не соблюдаются  требования  правил,нормативов и  стандартов;    -  запрещать  при  несоблюдении требований  дорожной  безопасностидвижение  маршрутного  общественного транспорта,  а  также   перевозкуопасных тяжеловесных или крупногабаритных грузов;    - давать предписания на закрытие учебных организаций по подготовкеводительских  кадров  в  случае несоответствия материально-техническойбазы и низкого качества обучения;    - осуществлять в установленном порядке допуск предприятий, станций(пунктов)  технического обслуживания автомобилей  независимо  от  формсобственности  к проверке технического состояния транспортных  средствперед государственным техническим осмотром;    -  запрещать  эксплуатацию транспортных средств, в  том  числе  соснятием номерных знаков, конструкция или техническое состояние которыхне   соответствует   требованиям  действующих  правил,  нормативов   истандартов,   не  прошедших  государственный  технический   осмотр   изагрязняющих окружающую среду;    -  останавливать  транспортные  средства,  проверять  у  водителейудостоверения  на  право  управления,  регистрационные  документы   натранспортные   средства   и   перевозимый груз,  путевые  (маршрутные)листы,   а   также   осуществлять  проверки   технического   состояниятранспортных средств;    -  подвергать  задержанию  с  постановкой  на  охраняемые  стоянкитранспортные средства, не зарегистрированные в установленном  порядке,в  случаях  отсутствия соответствующих документов  у  водителей,  либотранспортные  средства при задержании водителей в состоянии опьянения,при  выявлении поддельных или измененных номеров узлов,  агрегатов   игосударственных номерных знаков;    - производить в предусмотренном законодательством случаях  досмотрлиц, вещей, автотранспорта и перевозимого груза;    - осуществлять в установленном порядке административное задержаниеграждан,  совершивших  правонарушения, либо  проявляющих  неподчинениезаконным требованиям работников органов внутренних дел;    -   отстранять  от  управления  транспортными  средствами  лиц,  вотношении  которых  имеются достаточные основания  полагать,  что  онинаходятся  в  состоянии  опьянения, а также не имеющих  документов  направо управления или пользования транспортными средствами;    - проводить в установленном порядке, с использованием  техническихсредств,    освидетельствование   участников  дорожного  движения   напредмет  употребления алкоголя, наркотических или других  психотропныхсредств,    либо    доставлять   их   в   необходимых   случаях    дляосвидетельствования в медицинские учреждения;    -   составлять  протоколы  с  изъятием  удостоверений   на   правоуправления транспортными средствами и налагать в установленном порядкепредусмотренные   действующим законодательством меры административноговзыскания на нарушителей Правил дорожного движения;    - проверять в необходимых случаях знания  водителями  транспортныхсредств   Правил  дорожного  движения,   навыки  вождения,   а   такженаправлять  их  на  медицинское освидетельствование  для  установлениягодности  к  управлению транспортными средствами;    -  вызывать  в  Госавтоинспекцию  должностных  лиц  и  граждан  понаходящимся   в   производстве  делам и материалам,  получать  от  нихобъяснения, справки, документы и снимать с них копии;    -  применять  в  установленном  порядке  технические  средства  повыявлению и фиксации нарушений Правил дорожного движения;    -    осуществлять    в    необходимых    случаях    принудительнуютранспортировку   транспортных  средств,  владельцы  которых  нарушилиправила остановки или стоянки;    - применять спецсредства и огнестрельное оружие для принудительнойостановки  транспортных средств путем их повреждения,  если   водительне подчиняется неоднократным требованиям работников органов внутреннихдел  об   обстановке,  а  также в других, предусмотренных  действующимзаконодательством случаях;    - использовать, при  отсутствии  иных  возможностей,  транспортныесредства,  независимо  от  форм собственности  (кроме  дипломатическихпредставительств   иностранных   государств),   для   проезда  личногосостава  к  местам  происшествий, доставления  в  лечебные  учрежденияграждан,  нуждающихся в экстренной медицинской помощи, транспортировкиповрежденных  при  авариях  или неисправных  транспортных  средств   игрузов,     преследования   лиц,   совершивших   правонарушения    илипреступления,  а  также в иных случаях, не терпящих отлагательства,  свозмещением ущерба владельцам, в случае его нанесения, при  выполнениивышеуказанных действий за счет Госавтоинспекции или органов внутреннихдел;    - использовать  в  служебных  целях средства связи,  принадлежащиепредприятиям, учреждениям, организациям, общественным объединениям,  ав неотложных случаях - гражданам, с их согласия;    - использовать безвозмездно  возможности  государственных  средствмассовой  информации  (телевидения,  радио,  печати)  для  регулярногопроведения  агитации и пропаганды по профилактике дорожно-транспортныхпроисшествий,    а    также   организации  экстренных   сообщений   обавтокатастрофах,  угонах,   кражах  и  преступлениях  на   транспорте,сложных метеоусловиях на улицах  и дорогах,  других негативных фактах,влияющих на безопасность дорожного движения и раскрытие преступлений;    - оформлять  в предусмотренном законодательством порядке документыпо   изменению  права  собственности  на  транспортные   средства    иномерные  агрегаты,  а также оказывать различного рода платные  услугипредприятиям, учреждениям, организациям и гражданам;    -  осуществлять  функции  заказчика на разработку  и  изготовлениеоперативно-технических средств, контрольно-измерительных  приборов,  атакже    иных    технических   средств,    используемых    в    работеГосавтоинспекции;    -   участвовать   совместно  с  заинтересованными  министерствами,ведомствами,  организациями  и  научными  учреждениями  в   разработкерекомендаций  по   повышению уровня безопасности  дорожного  движения,определении приоритетных тем и направлений научных исследований в этойсфере  деятельности;    - принимать участие в установленном порядке в работе международныхорганизаций  по  вопросам безопасности дорожного движения,  разработкии    осуществления   совместно   с   заинтересованными   организациямимероприятий,   вытекающих   из   участия   Кыргызской   Республики   вмеждународных соглашениях по этим вопросам;    -   в   порядке,   установленном  законодательством,  использоватьсредства  дорожных  фондов, страховых компаний и  других  организаций,отчисления от сумм взыскиваемых штрафов, сборов и  платных  услуг  дляпроведения  профилактических мероприятий по  обеспечению  безопасностидорожного    движения,    укрепления   материально-технической    базыГосавтоинспекции и решения социально-бытовых проблем ее сотрудников.    13.   В   отношении  транспортных  средств  Министерства  обороны,воинских  частей,  Комитета национальной безопасности  и  Министерствавнутренних  дел  Кыргызской  Республики Госавтоинспекция  осуществляетсвои полномочия в порядке,  определяемом Министерством внутренних  делпо согласованию с указанными министерствами и ведомствами.    14.   Госавтоинспекция  в  отношении  находящихся  на   территорииКыргызской     Республики    транспортных    средств,    принадлежащихдипломатическим    и   консульским   представительствам    иностранныхгосударств   и   их   сотрудникам,   которые   согласно   действующемузаконодательству  пользуются соответствующим  иммунитетом,   действуютв   порядке,  устанавливаемом Министерством внутренних дел  КыргызскойРеспублики и другими заинтересованными  организациями.    15. Запрещается привлекать Госавтоинспекцию для выполнения  задач,не возложенных на нее законодательством и настоящим Положением.    16.  Сотрудники  Госавтоинспекции,  нарушающие  законные  права  иинтересы граждан, организаций, учреждений, предприятий, независимо  отформ    собственности,   несут   ответственность    по    действующемузаконодательству.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gpaboobhug_d-bznf4n2">
      <w:r>
        <w:rPr>
          <w:rFonts w:ascii="Arial" w:cs="Arial" w:eastAsia="Arial" w:hAnsi="Arial"/>
          <w:color w:val="132D3F"/>
          <w:sz w:val="16"/>
          <w:szCs w:val="16"/>
          <w:u w:val="single"/>
        </w:rPr>
        <w:t xml:space="preserve">dalil.kg/document/36642</w:t>
      </w:r>
    </w:hyperlink>
  </w:p>
  <w:p>
    <w:pPr>
      <w:spacing w:after="0" w:before="40"/>
      <w:jc w:val="center"/>
    </w:pPr>
    <w:hyperlink w:history="1" r:id="rIdu4ti3deq27ba7aowh22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dwe3pkl6hsevugo7e-l" Type="http://schemas.openxmlformats.org/officeDocument/2006/relationships/hyperlink" Target="https://dalil.kg/document/58683" TargetMode="External"/><Relationship Id="rIdsjuze_jsmkda560xbn-kn" Type="http://schemas.openxmlformats.org/officeDocument/2006/relationships/hyperlink" Target="https://dalil.kg/document/36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gpaboobhug_d-bznf4n2" Type="http://schemas.openxmlformats.org/officeDocument/2006/relationships/hyperlink" Target="https://dalil.kg/document/36642" TargetMode="External"/><Relationship Id="rIdu4ti3deq27ba7aowh22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2026-09-25T19:11:50.786Z</dcterms:created>
  <dcterms:modified xsi:type="dcterms:W3CDTF">2026-09-25T19:11:50.786Z</dcterms:modified>
</cp:coreProperties>
</file>

<file path=docProps/custom.xml><?xml version="1.0" encoding="utf-8"?>
<Properties xmlns="http://schemas.openxmlformats.org/officeDocument/2006/custom-properties" xmlns:vt="http://schemas.openxmlformats.org/officeDocument/2006/docPropsVTypes"/>
</file>