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mydiqflpkv9ud5kqwn9m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февраля 1994 года N 42                                 ПРАВИЛА       комиссионной торговли на территории Кыргызской Республики              (В редакции постановлений Правительства КР от        </w:t>
      </w:r>
      <w:hyperlink w:history="1" r:id="rIdc6f6j85lxqo_k-yhbtxb7">
        <w:r>
          <w:rPr>
            <w:rFonts w:ascii="Arial" w:cs="Arial" w:eastAsia="Arial" w:hAnsi="Arial"/>
            <w:color w:val="1D4ED8"/>
            <w:sz w:val="24"/>
            <w:szCs w:val="24"/>
            <w:u w:val="single"/>
          </w:rPr>
          <w:t xml:space="preserve">18 июля 1994 года № 520</w:t>
        </w:r>
      </w:hyperlink>
      <w:r>
        <w:rPr>
          <w:rFonts w:ascii="Arial" w:cs="Arial" w:eastAsia="Arial" w:hAnsi="Arial"/>
          <w:sz w:val="24"/>
          <w:szCs w:val="24"/>
        </w:rPr>
        <w:t xml:space="preserve">, </w:t>
      </w:r>
      <w:hyperlink w:history="1" r:id="rIdsoty2z2ukw6eeungoaltf">
        <w:r>
          <w:rPr>
            <w:rFonts w:ascii="Arial" w:cs="Arial" w:eastAsia="Arial" w:hAnsi="Arial"/>
            <w:color w:val="1D4ED8"/>
            <w:sz w:val="24"/>
            <w:szCs w:val="24"/>
            <w:u w:val="single"/>
          </w:rPr>
          <w:t xml:space="preserve">5 марта 1997 года N 128</w:t>
        </w:r>
      </w:hyperlink>
      <w:r>
        <w:rPr>
          <w:rFonts w:ascii="Arial" w:cs="Arial" w:eastAsia="Arial" w:hAnsi="Arial"/>
          <w:sz w:val="24"/>
          <w:szCs w:val="24"/>
        </w:rPr>
        <w:t xml:space="preserve"> </w:t>
      </w:r>
      <w:hyperlink w:history="1" r:id="rIdyjquulpx5xlp6arjnmujq">
        <w:r>
          <w:rPr>
            <w:rFonts w:ascii="Arial" w:cs="Arial" w:eastAsia="Arial" w:hAnsi="Arial"/>
            <w:color w:val="1D4ED8"/>
            <w:sz w:val="24"/>
            <w:szCs w:val="24"/>
            <w:u w:val="single"/>
          </w:rPr>
          <w:t xml:space="preserve">1 апреля 1998 года N 176</w:t>
        </w:r>
      </w:hyperlink>
      <w:r>
        <w:rPr>
          <w:rFonts w:ascii="Arial" w:cs="Arial" w:eastAsia="Arial" w:hAnsi="Arial"/>
          <w:sz w:val="24"/>
          <w:szCs w:val="24"/>
        </w:rPr>
        <w:t xml:space="preserve">)                             Общие положения     1.   Настоящие   Правила  комиссионной  торговли   на   территорииКыргызской   Республики  регулируют  порядок  приема  на  комиссию   иреализацию  непродовольственных и продовольственных товаров,  принятыхот  хозяйствующих субъектов независимо от форм собственности, а  такжеграждан и определяют требования к ним.    Прием   товаров   на  комиссию  и  их  реализация  производятся  вмагазинах,   отделах,   секциях,  павильонах,  ларьках,   киосках   (вдальнейшем  именуемых - предприятия).    2.   Работники  предприятия  обязаны  знать  и  строго   выполнятьнастоящие    Правила   комиссионной   торговли   и   руководствоватьсяПоложением  о  ведении розничной торговли  и  торгово-производственнойдеятельности   на  территории  Кыргызской   Республики,   утвержденнымпостановлением  Правительства Кыргызской Республики от  10  июня  1993года N 255.    3.  Прием  (скупка),  хранение  и  учет  изделий  из   драгоценныхметаллов,   драгоценных  и полудрагоценных камней,  а  также  часов  вкорпусах    из   драгоценных   металлов   осуществляются   только    вспециализированных   предприятиях  торговли  и  регулируются   особымиправилами, утвержденными Правительством Кыргызской Республики.                        Прием товара на комиссию     4. Предприятия принимают на комиссию:    - непродовольственных товары, годные для использования, как новые,так    и    бывшие  в  употреблении,  но  не  требующие  ремонта   илиреставрации, удовлетворяющие гигиеническим требованиям;    - продовольственные товары при наличии выдаваемых соответствующимиорганами    документов,    удостоверяющих  качество   и   сертификатовсоответствия системы сертификации Кыргызской Республики.    5. Конфискованное, перешедшее по праву наследования к государству,бесхозное  имущество,   а  также  имущество,   изъятое  у  граждан   впорядке  возмещения  причиненного  ущерба во исполнение  приговоров  ирешений   судов,  принимается  и  реализуется  населению  в   торговыхпредприятиях,  определяемых  налоговыми органами  (кроме  указанных  впункте 6). После реализации данного имущества в распоряжении торговогопредприятия   остается 10 процентов от цены реализации  за  товар,   аостальная сумма перечисляется в республиканский бюджет.    6. Не принимаются на комиссию:    - товары, розничная продажа  которых  запрещена  законодательствомКыргызской Республики;    - лекарства и медицинские препараты;    - продовольственные товары, товары  бытовой  химии,  синтетическиемоющие    и   парфюмерно-косметические   средства   без   сертификатов(удостоверений) качества;    - продукты с истекшими сроками хранения и реализации, с нарушениемцелостности упаковки, а также скоропортящиеся продукты питания;    - товары, изъятые из гражданского оборота, в том числе:    огнестрельное, холодное и газовое оружие;    армейское снаряжение, также и другие товары военного ассортимента,фирменное   обмундирование,  белье  со штампом учреждений, организацийи предприятий;    газовая   аппаратура   без  освидетельствования   соответствующимиорганами   (газовыми   хозяйствами)  на  пригодность   к   дальнейшемуиспользованию;    импортные   товары   без  документального  подтверждения   об   ихтаможенном оформлении.    7.  Принимать  товар от несовершеннолетних в возрасте  до  16  летзапрещается.    8. Товары на комиссию принимаются:    - от граждан Кыргызской Республики,  от иностранных граждан и  лицбез   гражданства  по  предъявлению  паспорта  или  иного   документа,удостоверяющего его личность;    -   от   предприятий  (организаций,  учреждений)  по  предъявлениюнакладной,   оформленной   и   выданной   в   установленном    порядкеуполномоченному  лицу предприятий (организации,   учреждения),  и  егопаспорта или иного документа, удостоверяющего его личность.    При   сдаче  товаров  на  комиссию граждане Кыргызской  Республикиобязаны   предъявлять  паспорт   или   документ,    его    заменяющий,иностранные   граждане,    постоянно    проживающие    на   территорииКыргызской  Республики,  лица  без  гражданства  и  политэмигранты   -соответствующий   вид   на    жительство   в  Кыргызской   Республике;иностранные граждане, временно проживающие в Кыргызстане, национальныйпаспорт с отметкой о сроке пребывания в Кыргызской Республике.    Не требуется предъявление паспорта или документа, его заменяющего,а   также  внесение  паспортных  данных в  квитанцию,  если  стоимостьсдаваемого  товара  на  комиссию не превышает 10  (десять)  сомов,  заисключением  случаев,   когда  предъявление  паспорта  необходимо  дляопределения права на сдачу товара в соответствии с пунктом 6 настоящихПравил.    9.   Прием   предприятиями   изделий  от   граждан,   занимающихсяпредпринимательской деятельностью без образования  юридического  лица,осуществляется  по соглашению (контракту) по предъявлению  паспорта  исвидетельства о государственной регистрации предпринимателя.    10. Технически сложный товар, на который не истек гарантийный срокпользования,   принимается  на  комиссию   вместе   с   паспортом    игарантийным талоном, которые при продаже передаются покупателю.    11.  Комитент  в  любое  время может  взять  обратно  свой  товар,предъявив   комиссионное   соглашение   (квитанцию)   и  документ,  покоторому был сдан товар на комиссию.    Товар  может  быть  возвращен другому  лицу  при  предъявлении  имкомиссионного   соглашения  (квитанции)  и   доверенности   комитента,заверенной   в  установленном порядке, а  также  своего  паспорта  илидокумента, его заменяющего.    12. Предприятие несет ответственность за сохранность  принятых  накомиссию товаров.                 Оценка принимаемых на комиссию товаров     13.  Цена  товара,  принимаемого на комиссию,  устанавливается  посогласованию сторон независимо от степени износа.    14. Работники предприятия, осуществляющего прием  товара,  обязаныинформировать  комитентов  о действующих свободных  ценах  на  товары,сдаваемые на комиссию, конъюнктуре рынка и спроса населения на те  илииные товары.    15. В  случае обнаружения в принимаемом на комиссию товаре скрытыхдефектов,    допущенных  по  вине  комитента,   он   на   продажу   невыставляется  либо  с  продажи  снимается и возвращается  сдатчику  (очем составляется акт).    16.   Администрация   предприятия   несет    ответственность    заправильность   оценки  принятых на комиссию товаров. Спорные  вопросы,возникшие   при  оценке  товара,  решаются  экспертной  комиссией   изспециалистов,  назначаемой руководителем предприятия.    17. Ответственность  за  соответствие принятых на комиссию товаровхарактеристикам,    отраженным  в  комиссионном   соглашении,    несетработник предприятия.    18.   Комиссионный  сбор  устанавливается  по  согласованию  междукомитентом  и  предприятием,   но  не  выше  10  процентов   от   ценыреализации  за товар, бывший в употреблении, и 15 процентов - за новыйтовар.    Срок  продажи  устанавливается в 30 календарных дней. По истеченииэтого   срок   нереализованный  товар   подлежит   возврату   или   посогласованию с  комитентом  предприятие  устанавливает процент  уценкитовара  и  сроки  дальнейшей  его  реализации.  При  возврате  товара,хранившегося  свыше  30 календарных  дней, предприятие вправе удержатьс комитента плату в размере 0,1 процента от стоимости товара за каждыйдень хранения.    Срок   продажи  принятых  продовольственных  товаров  не    долженпревышать  сроков их годности (хранения). По истечении срока  годности(хранения) товар подлежит снятию с продажи и возврату комитенту.    19. Переоценка имущества,  переданного для  реализации  судебными,правоохранительными    или   финансовыми   органами,    проводится   впорядке, предусмотренном законодательством Кыргызской Республики.                        Продажа и возврат товара     20. Товары, принятые на комиссию, поступают для продажи не позднеечем на следующий день после их приема.    21. Товары, приобретенные на предприятии, обратно  от  покупателейне   принимаются,  за исключением новых с дефектами, не  обнаруженнымипри   их   приемке  на  комиссию.  Товары  с  дефектами   возвращаютсякомитентам.  При  возврате товаров с дефектами,  не  обнаруженными  вовремя  приема,  плата за их хранение не взимается.    22.   Купленные   товары,  за  исключением  крупногабаритных,   напредприятии  на  хранение  не оставляются. Проданные  крупногабаритныетовары  хранятся  на  предприятии бесплатно в течение  одного  дня  посохранной  расписке. По истечении указанного срока товар  может   бытьпродан   другому  лицу по той же цене. Полученные деньги  возвращаютсяпервому покупателю.    23. Деньги за проданные товары выплачиваются комитенту  на  третийдень   после   его  продажи  по  предъявлении  выданной   предприятиемкомиссионного  соглашения (квитанции),  паспорта или  документа,   егозаменяющего,   или    по   доверенности   комитента,    заверенной   вустановленном порядке,  с обязательным указанием данных паспорта.    Предприятие вправе произвести расчет с комитентом сразу при  сдачетовара   на   комиссию   путем выдачи денег, а с юридическим  лицом  -путем безналичного расчета.    При   задержке   выплаты  денег  по  вине  предприятия   последнееуплачивает комитенту неустойку в размере 1,0 процента от причитающейсяему суммы за каждый день просрочки.    24. Плата за хранение на предприятии проданных товаров  в  течениесуток с комитента не взимается.    25. В случае неявки комитента за получением  денег  за  проданныйтовар  предприятие  учитывает на своем балансе сумму в течение трех летдля физических лиц и двенадцати месяцев для юридических лиц, после чегоона перечисляется в бюджет государства за вычетом комиссионного сбора идругих платежей в бюджет. Споры по возврату указанных сумм рассматрива-ются в судебном порядке.                    Оформление комиссионных операций     26. Прием товаров на комиссию оформляется квитанцией (приложения N1,   2).   Одновременно  с  квитанцией  выписывается  товарный   ярлык(приложение N 3), который должен иметь тот же номер, что и квитанция.    Квитанционные  книжки  и  товарные  ярлыки  учитываются как бланкистрогой  отчетности,  которые  регистрируются  в  специальном  журнале(прошнурованном и пронумерованном).    При  приеме   импортных товаров на комиссию квитанция  и  товарныйярлык   выписываются   лишь   при   наличии   таможенных   документов,подтверждающих легальный ввоз.    27. При приеме товара на комиссию работник предприятии  выписываетквитанцию    (приложение    N   1)  в   двух   экземплярах,    которыеподписываются  работником предприятия и комитентом.  Первый  экземплярквитанции вручается комитенту.    Исправление сумм в квитанциях и товарных ярлыках не допускается.    28. Работник предприятия записывает согласно  квитанциям  принятыена  комиссию  товары  в реестр (опись), который  составляется  в  двухэкземплярах.  Первый экземпляр реестра (описи) передается  с  товарнымотчетом в бухгалтерию, второй остается у работника.    29.   Принятые  на  комиссию  товары  поступают  под  материальнуюответственность  работника предприятия и должны быть  оприходованы  наосновании реестра.    30.   Уценка   находящихся  на  комиссии  товаров   осуществляетсяработником  предприятия  по согласованию с  комитентом  и  оформляетсяактом   (приложение  N 4), составляемым в одном экземпляре.  Снятие  спродажи  принятого на комиссию товара оформляется актом (приложение  N5).    Одновременно  с  составлением акта на уценку  товаров  в  товарномярлыке,   прикрепленном  к товару, проставляется новая цена на  товар,дата  проведения  уценки и номер акта. В первом экземпляре  квитанции,выданной  комитенту  при сдаче товара на комиссию,  также  указываетсяномер и  дата акта уценки и новая цена реализации товара.    31. Возврат товара комитенту осуществляется на основании квитанции(первый экземпляр приложения N 1) и паспорта комитента.    Товар выдается после оплаты комитентом причитающейся с него  суммыза хранение товара.    Сумма  за  хранение  возвращаемого товара указывается на оборотнойстороне квитанции.    В получении товара комитент расписывается на квитанции.  Квитанцияс   распиской  комитента  в получении товара и товарный ярлык остаетсяу работника предприятия.    32.  Выплата  денег  комитенту производится  в  порядке  и  сроки,установленные Правилами комиссионной торговли на территории КыргызскойРеспублики.    При  получении  денег  комитент  возвращает   работникупредприятия  квитанцию на товар (первый экземпляр) и  расписывается  вполучении денег за проданный товар.                                                                                     Приложение N 1      Наименование предприятия _________________________________________                            КВИТАНЦИЯ N _____      Принято на комиссию "___" _____________________ 19___ г.от гр-на (гр-ки) ______________________________________________________                                  (фамилия, имя, отчество)     Адрес ____________________________________________________________     Паспорт серия ______________ N_____________ выдан __________________________________________________________ дата выдачи ________________     Полное наименование и подробное описание признаков товара (матери-ал, цвет, размер, степень изношенности, изъяны и прочие признаки) ____________________________________________________________________________     Артикул N _____________________     Цена, установленная комитентом, сом _________________________________________________% комиссионных в пользу предприятия, сом ___________     К выплате комитенту, сом _________________________________________                                           (сумма прописью)     Приемщик ___________________________________               (подпись, фамилия, имя, отчество)      Комиссионный сбор устанавливается по согласованию между комитентоми предприятием,  но не выше 10 процентов от цены реализации  за  товар,бывший в употреблении, и 15 процентов - за новый товар.     Срок  продажи  устанавливается в 30 календарных дней. По истеченииэтого срок нереализованный товар подлежит возврату. При возврате  това-ра, хранившегося свыше 30 календарных дней, предприятие вправе удержатьс комитента плату в размере 0,1 процента за каждый день хранения.     Срок продажи принятых продовольственных товаров не  должен  превы-шать сроков их годности (хранения). По истечении срока годности (хране-ния) товар подлежит снятию с продажи и возврату комитенту.     Процент уценки товара и сроки дальнейшей его реализации устанавли-ваются комитентом по согласованию с предприятием.      Комитент ____________________                   (подпись)     Первый экземпляр формы вручается комитенту.                                                           Приложение N 2      Наименование предприятия _________________________________________                     КОМИТЕНТСКАЯ КАРТОЧКА N ______      Принято на комиссию "___" ____________________ 19___ г.     от гр-на (гр-ки) _________________________________________________     Адрес ____________________________________________________________     Паспорт серия ___________ N ___________ выдан ____________________г._____________________ ________________________ 19___ г.                              дата выдачи     Полное наименование и подробное описание признаков товара (матери-ал, цвет, размер, степень изношенности, изъяны и прочие признаки) ____________________________________________________________________________     Артикул N _______________________     Цена, установленная комитентом, сом _________________________________________________% комиссионных в пользу предприятия, сом ___________     К выплате комитенту, сом _________________________________________                                          (сумма прописью)     Приемщик ___________________________________               (подпись, фамилия, имя, отчество)      Комиссионный сбор устанавливается по согласованию между комитентоми  предприятием,  но  не выше 10 процентов от цены реализации за товар,бывший в употреблении, и 15 процентов - за новый товар.     Срок  продажи  устанавливается в 30 календарных дней. По истеченииэтого срок нереализованный товар подлежит возврату. При возврате  това-ра, хранившегося свыше 30 календарных дней, предприятие вправе удержатьс комитента плату в размере 0,1 процента за каждый день хранения.     Срок  продажи  принятых продовольственных товаров не должен превы-шать сроков их годности (хранения). По истечении срока годности (хране-ния) товар подлежит снятию с продажи и возврату комитенту.     Процент уценки и сроки дальнейшей реализации товара устанавливают-ся комитентом по согласованию с предприятием.      Комитент ____________________                   (подпись)                                                           Приложение N 3      Предприятие ______________________________________________________                       ТОВАРНЫЙ ЯРЛЫК N _________      Дата приема на комиссию "___" ___________________ 19___ г.-----------------------------------------------------------------------           Наименование              |      Характеристика товара-----------------------------------------------------------------------      Цена реализации ________________   сом ___________________________                         прописью     Приемщик _______________________                      подпись     Комитент _______________________                      подпись                                   Уценка-----------------------------------------------------------------------                     |     Акт     |      Дата     |    Новая цена         I           |-------------|---------------|-------------------                     |             |               |-----------------------------------------------------------------------      __________________________       Комитент ________________________           цена прописью                                    подпись                                      Материально-ответственное                                      лицо предприятия ________________                                                            подпись ----------------------------------------------------------------------                     |     Акт     |      Дата     |     Новая цена          II         |-------------|---------------|-------------------                     |             |               | ----------------------------------------------------------------------      __________________________       Комитент ________________________           цена прописью                                    подпись                                      Материально-ответственное                                      лицо предприятия ________________                                                            подпись                                                           Приложение N 4      Наименование предприятия _________________________________________                              АКТ N ______                    на уценку комиссионных товаров                 "___" ______________________ 19___ г. -----------------------------------------------------------------------N  квитан-|             |Цена, первоначаль-|Разница|Цена пос-|Росписьции и дата|             |но установленная  |в  цене|ле уценки|комитента-----------------------------------------------------------------------      Руководитель предприятия _______________________________                                                           Приложение N 5                                   АКТ                       о снятии товара с продажи                                       "____" _________________ 19___ г.      Мы, нижеподписавшиеся руководитель предприятия N _________________________________________________________, товаровед-оценщик _______________________________ и бухгалтер предприятия _________________________,составили на комиссию по квитанции N ______ от "___" _________ 19___ г.по цене реализации сом ________________________________________________для ___________________________________________________________________                        указать для какой цели снят_______________________________________________________________________         (возврат комитенту, ремонт, химчистка, переоценка и др.)_______________________________________________________________________      Руководитель предприятия ___________________     Товаровед (оценщик) ________________________     Бухгалтер 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3oai_n3mxz20x9rql4lq">
      <w:r>
        <w:rPr>
          <w:rFonts w:ascii="Arial" w:cs="Arial" w:eastAsia="Arial" w:hAnsi="Arial"/>
          <w:color w:val="132D3F"/>
          <w:sz w:val="16"/>
          <w:szCs w:val="16"/>
          <w:u w:val="single"/>
        </w:rPr>
        <w:t xml:space="preserve">dalil.kg/document/36803</w:t>
      </w:r>
    </w:hyperlink>
  </w:p>
  <w:p>
    <w:pPr>
      <w:spacing w:after="0" w:before="40"/>
      <w:jc w:val="center"/>
    </w:pPr>
    <w:hyperlink w:history="1" r:id="rIdq9qibvvfuhb3sgtblpuz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diqflpkv9ud5kqwn9mv" Type="http://schemas.openxmlformats.org/officeDocument/2006/relationships/hyperlink" Target="https://dalil.kg/document/36802" TargetMode="External"/><Relationship Id="rIdc6f6j85lxqo_k-yhbtxb7" Type="http://schemas.openxmlformats.org/officeDocument/2006/relationships/hyperlink" Target="https://dalil.kg/document/37345" TargetMode="External"/><Relationship Id="rIdsoty2z2ukw6eeungoaltf" Type="http://schemas.openxmlformats.org/officeDocument/2006/relationships/hyperlink" Target="https://dalil.kg/document/34232" TargetMode="External"/><Relationship Id="rIdyjquulpx5xlp6arjnmujq" Type="http://schemas.openxmlformats.org/officeDocument/2006/relationships/hyperlink" Target="https://dalil.kg/document/518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3oai_n3mxz20x9rql4lq" Type="http://schemas.openxmlformats.org/officeDocument/2006/relationships/hyperlink" Target="https://dalil.kg/document/36803" TargetMode="External"/><Relationship Id="rIdq9qibvvfuhb3sgtblpuz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2026-09-25T01:51:22.109Z</dcterms:created>
  <dcterms:modified xsi:type="dcterms:W3CDTF">2026-09-25T01:51:22.109Z</dcterms:modified>
</cp:coreProperties>
</file>

<file path=docProps/custom.xml><?xml version="1.0" encoding="utf-8"?>
<Properties xmlns="http://schemas.openxmlformats.org/officeDocument/2006/custom-properties" xmlns:vt="http://schemas.openxmlformats.org/officeDocument/2006/docPropsVTypes"/>
</file>