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5hbgonxfbova_3jfjv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августа 1995 года N 349 г.Бишкек, Дом Правительства от 16 февраля 1994 года N 71            ПОСТАНОВЛЕНИЕ ПРАВИТЕЛЬСТВА КЫРГЫЗСКОЙ РЕСПУБЛИКИ              Вопросы Государственного комитета Кыргызской                     Республики по охране природы              (В редакции </w:t>
      </w:r>
      <w:hyperlink w:history="1" r:id="rIdbgxcra1wf8pwepe62rq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28 апреля 1994 года N 262)     Правительство Кыргызской Республики постановляет:    1. Утвердить:    - </w:t>
      </w:r>
      <w:hyperlink w:history="1" r:id="rIdv9kg-xybowoskzlne1m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Государственном  комитете Кыргызской Республики поохране природы (прилагается);    - схему управления Государственного комитета Кыргызской Республикипо охране природы (прилагается);    - предельную численность работников центрального аппарата Комитета(без  персонала  по  обслуживанию и охране  зданий)  в  количестве  42человек с фондом оплаты труда 78,0 тыс. сомов;    -   предельную  численность  работников   центрального    аппаратаГосударственной   лесной   инспекции   при  Государственном   комитетеКыргызской  Республики по охране природы,  переименовав ее  в  Главноеуправление    по   лесу   при   Государственном  комитете   КыргызскойРеспублики по охране при роды (без персонала по обслуживанию и  охранездания),   в  количестве   22 единиц  и фонд  оплаты  труда,   включаяперсонал  по обслуживанию и охране здания, в сумме 32,6 тыс.  сомов  врасчете на год.    Поручить   Председателю   Государственного   комитета   КыргызскойРеспублики по охране природы утвердить структуры центральных аппаратовКомитета и Главного управления по лесу.    2.  Иметь  в  Государственном комитете  Кыргызской  Республики  поохране  природы  2 заместителей Председателя,  из них  одного  первогозаместителя,  и  7  членов  коллегии,  включая  Председателя   и   егозаместителей.    3.   Признать   утратившими   силу   постановления   ПравительстваРеспублики   Кыргызстан  от  </w:t>
      </w:r>
      <w:hyperlink w:history="1" r:id="rIduj4dhwh3sefszefju-s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  апреля  1992  года  N   137</w:t>
        </w:r>
      </w:hyperlink>
      <w:r>
        <w:rPr>
          <w:rFonts w:ascii="Arial" w:cs="Arial" w:eastAsia="Arial" w:hAnsi="Arial"/>
          <w:sz w:val="24"/>
          <w:szCs w:val="24"/>
        </w:rPr>
        <w:t xml:space="preserve">   "ВопросыГосударственной   лесной   инспекции   при  Правительстве   РеспубликиКыргызстан"  и  от </w:t>
      </w:r>
      <w:hyperlink w:history="1" r:id="rIdniz1ypmg56ijok_saqt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1992 года N 156</w:t>
        </w:r>
      </w:hyperlink>
      <w:r>
        <w:rPr>
          <w:rFonts w:ascii="Arial" w:cs="Arial" w:eastAsia="Arial" w:hAnsi="Arial"/>
          <w:sz w:val="24"/>
          <w:szCs w:val="24"/>
        </w:rPr>
        <w:t xml:space="preserve"> "Вопросы Государственногокомитета Республики  Кыргызстан по охране природы".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ftqzlivhv6eunag0f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dalil.kg/document/36837</w:t>
      </w:r>
    </w:hyperlink>
  </w:p>
  <w:p>
    <w:pPr>
      <w:spacing w:after="0" w:before="40"/>
      <w:jc w:val="center"/>
    </w:pPr>
    <w:hyperlink w:history="1" r:id="rIdapl-2el-nrryetum8bi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hbgonxfbova_3jfjvxr" Type="http://schemas.openxmlformats.org/officeDocument/2006/relationships/hyperlink" Target="https://dalil.kg/document/36442" TargetMode="External"/><Relationship Id="rIdbgxcra1wf8pwepe62rqcg" Type="http://schemas.openxmlformats.org/officeDocument/2006/relationships/hyperlink" Target="https://dalil.kg/document/37052" TargetMode="External"/><Relationship Id="rIdv9kg-xybowoskzlne1mi_" Type="http://schemas.openxmlformats.org/officeDocument/2006/relationships/hyperlink" Target="https://dalil.kg/document/48073" TargetMode="External"/><Relationship Id="rIduj4dhwh3sefszefju-soe" Type="http://schemas.openxmlformats.org/officeDocument/2006/relationships/hyperlink" Target="https://dalil.kg/document/39163" TargetMode="External"/><Relationship Id="rIdniz1ypmg56ijok_saqtbf" Type="http://schemas.openxmlformats.org/officeDocument/2006/relationships/hyperlink" Target="https://dalil.kg/document/391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ftqzlivhv6eunag0fcb" Type="http://schemas.openxmlformats.org/officeDocument/2006/relationships/hyperlink" Target="https://dalil.kg/document/36837" TargetMode="External"/><Relationship Id="rIdapl-2el-nrryetum8bi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2026-09-24T18:57:39.701Z</dcterms:created>
  <dcterms:modified xsi:type="dcterms:W3CDTF">2026-09-24T18:57:39.701Z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