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jo9auo5v1vcgrgbrcb7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1996 года N 354                               Утверждено                     </w:t>
      </w:r>
      <w:hyperlink w:history="1" r:id="rId3afgrd1edxn0ke123j4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1994 года N 215                                ПОЛОЖЕНИЕ           о Государственном агентстве по гидрометеорологии                при Правительстве Кыргызской Республики                           I. Общие положения     1.    Государственное    агентство   по   гидрометеорологии    приПравительстве  Кыргызской Республики (в дальнейшем  -  Кыргызгидромет)является   органом    государственного   управления,    осуществляющимруководство  в  области  гидрометеорологии  и  наблюдений  за  уровнемзагрязнения природной среды.    2.  Деятельность   Кыргызгидромета  направлена  на  удовлетворениепотребностей  различных областей народного хозяйства  в  информации  отекущем  состоянии  природной  среды  и  климата,   о  фактических   иожидаемых   изменениях  гидрометеорологических  условий  и   состоянияприродной  среды  и   причинах этих изменений для снижения  ущерба  отнеблагоприятных  гидрометеорологических  условий,   об   экстремальныхуровнях  загрязнения   окружающей  среды;   дальнейшее  расширение   иповышение  эффективности гидрометеорологического обеспечения народногохозяйства  путем  внедрения  новых и  усовершенствования  существующихметодов наблюдений и прогноза погоды.    3.    Кыргызгидромет   в   своей   деятельности    руководствуетсяКонституцией  Кыргызской Республики, законами  Кыргызской  Республики,постановлениями   Жогорку   Кенеша  Кыргызской   Республики,   указамиПрезидента  Кыргызской Республики,  постановлениями  и  распоряжениямиПравительства Кыргызской Республики и настоящим Положением.    4. Кыргызгидромет осуществляет свою деятельность непосредственно ичерез    подчиненные     ему     управление     гидрометеорологическихнаблюдений, прогнозов и обеспечения информацией, управление наблюденийи   информации  о  радиоактивности  и  загрязнении  природной   среды,областные    центры    по  гидрометеорологии,   управление   связи   иинформации,   гляциоснегомерно-гидрографическую  партию,   оперативно-производственные сетевые организации.    5. Кыргызгидромет является юридическим лицом, имеет расчетный счетв   акционерно-коммерческом   банке   "Кыргызстан"    гор.    Бишкека,угловой   штамп,    печать   с  изображением  Государственного   гербаКыргызской Республики и со своим наименованием на кыргызском и русскомязыках.                       II. Функции Кыргызгидромета     6. Основными функциями  Кыргызгидромета  являются:    - проведение  систематических  наблюдений  за  метеорологическими,гидрологическими,    агрометеорологическими   условиями,    состояниематмосферы,  сельскохозяйственных культур и пастбищной  растительности,загрязнением поверхностных вод,  почвы, атмосферного воздуха,  включаярадио активную обстановку и обеспечение сбора, анализа, обобщения этойинформации;    -    развитие     и    совершенствование   национальной    системыгидрометеорологических    наблюдений,     включая    наблюдения     зазагрязнением  природной среды;    -   составление   прогнозов   погоды,    водности   рек,    урожаясельскохозяйственных    культур,     предупреждений    о     стихийныхгидрометеорологических   явлениях  и  экстремально   высоких   уровняхзагрязнения природной среды;    -  гидрометеорологическое   обеспечение  органов  государственногоуправления,    предприятий,   организаций  и  населения    республики;развитие  специализированных  (целевых)  методов гидрометеообеспеченияна коммерческой основе;    - ведение  государственного фонда данных о состоянии и загрязненииприродной   среды,   составление  и  подготовка  к   печати    научно-прикладных,   климатических,    агроклиматических,    гидрологических,аэрологических  и других справочников по территории республики;    -  оснащение   национальной  системы наблюдений  за  состоянием  изагрязнением  природной  среды  современными  техническими  средствамиизмерений,    связи,   а   также  материально-технического   снабженияподразделений для выполнения возложенных на них задач;    -   обеспечение  современного  технического  уровня   единства   исопоставимости результатов измерений в национальной системе наблюденийза  состоянием  природной  среды,   осуществление  основных  положенийстандартизации,    правил  и  норм  метрологического   обеспечения   вдеятельности   агентства,  проведение  метрологического  контроля   засредствами измерений;    -     принятие    решений    об    организации    и     ликвидациигидрометеорологических   станций  и  постов,   пунктов  наблюдений  зазагрязнением природной среды;    -  осуществление  контроля и выдача разрешений  на  организацию  иликвидацию   гидрометеорологических  станций  и  постов   министерств,государственных   комитетов  и административных  ведомств,   получениеинформации,  учет, хранение и выдача материалов гидрометеорологическихнаблюдений,  а  также  данных об уровне загрязнения  природной  среды,надзор   за   соблюдением   действующих  нормативных   документов   попроизводству гидрометеорологических наблюдений и работ, за  состояниемприродной среды;    -    осуществление   перспективного   и   текущего    планированиядеятельности агентства, обеспечение выполнения планов экономического исоциального развития;    - сотрудничество  в  области  гидрометеорологии в рамках Всемирнойметеорологической  организации (ООН)  и   Межгосударственного   советапо гидрометеорологии (СНГ).                       III. Права Кыргызгидромета     7. Кыргызгидромет имеет право:    -   представлять  в  установленном  порядке  интересы   КыргызскойРеспублики     во     Всемирной     метеорологической     организации,Межгосударственном совете по гидрометеорологии;    -    передавать   негосударственным   предприятиям,   организациямгидрометеоинформацию   по   прейскурантам   цен,    согласованным    сМинистерством  финансов Кыргызской Республики, и по договорным  ценам;средства,  поступающие  за специализированное  обслуживание,  а  такжедругие поступления оставлять на счете Кыргызгидромета;    - получать  от  органов  государственного  управления  республики,предприятий,     организаций     материалы    по    гидрометеорологии,загрязнению     природной    среды,    активным    воздействиям     нагидрометеорологические и другие  геофизические процессы,   необходимыедля осуществления возложенных на агентство задач;    -   создавать,    реорганизовывать,  ликвидировать  подразделения,находящиеся в ведении Кыргызгидромета;    - давать  разрешения министерствам,  госкомитетам,  предприятиям иорганизациям,    использующим  гидрометинформацию   и   информацию   озагрязнении природной среды, на ее передачу другим потребителям.                 IV. Организация работы Кыргызгидромета     8. Кыргызгидромет  возглавляет директор,  назначаемый на должностьПремьер-министром    Кыргызской     Республики,     утверждаемый     впоследующем Президентом Кыргызской Республики.    Директор  Кыргызгидромета  имеет одного  заместителя.  Заместительдиректора    назначается    на  должность  Правительством   КыргызскойРеспублики по представлению директора.    9. Директор  Кыргызгидромета несет персональную ответственность завыполнение  возложенных  на гидрометеорологическую  службу   задач   иосуществление  им  функций  в  рамках компетенции  и  прав  агентства,устанавливает   степень   ответственности  заместителя   директора   ируководителей  подразделений   агентства   за  руководство  отдельныминаправлениями   деятельности,    утверждает   структуру   центральногоаппарата   Кыргызгидромета  и должностные оклады в пределах выделенныхна эти цели средств.    10. Директор Кыргызгидромета:    - издает  в пределах своей компетенции и на основании действующегозаконодательства    Кыргызской    Республики    приказы,     указания,обязательные   для   исполнения   управлениями,   отделами,   сетевымиподразделениями;    - при необходимости вносить в структуру Кыргызгидромета  измененияс    целью   использования  прогрессивных  организационных  форм,    впределах  установленного  фонда  оплаты  труда,   а  также  утверждаетположения об управлениях и отделах Кыргызгидромета;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мероприятии   по  дальнейшему  улучшению  и  оздоровлениюусловий труда;    -   назначает  и  освобождает  работников  центрального   аппаратаКыргызгидромета и руководителей сетевых подразделений.    11.    Для    коллективной   выработки   решений    по    вопросамгосударственного  управления в области гидрометеорологии,   обсуждениянаиболее   важных  вопросов   деятельности   и   развития  отрасли   вКыргызгидромете   создается  коллегия  из   пяти   человек,    включаядиректора,    его   заместителя,  а  также   руководителей   отдельныхподразделений.    Члены    коллегии   Кыргызгидромета   назначаются   ПравительствомКыргызской  Республики  по  представлению  директора  Государственногоагентства    по   гидрометеорологии   при   Правительстве   КыргызскойРеспублики.    При освобождении  от  занимаемой  должности членов коллегии вопроспредварительно согласовывается с Правительством республики.    Заседания коллегии  проводятся  по мере необходимости,  но не режеодного раза в квартал.    Решения коллегии  принимаются большинством голосов членов коллегиии проводятся в жизнь приказами директора Кыргызгидромета.    При  разделении  голосов поровну проводится в жизнь  решение,   закоторое голосовал председательствующий.  Члены  коллегии,  несогласныес   данным   решением,   могут   сообщить  свое  мнение  ПравительствуКыргызской Республики.    12. Для рассмотрения важнейших проблем в области гидрометеорологиипри Кыргызгидромете создается научно-технический совет.    В состав научно-технического совета могут включаться представителизаинтересованных организаций.    Состав научно-технического  совета  и Положение о нем утверждаетсяколлегией Кыргызгидромета.    13.  Решения  Кыргызгидромета  по  вопросам  гидрометеорологии   инаблюдений   за   загрязнением  природной  среды,   входящим   в   егокомпетенцию,  являются  обязательными для исполнения  потребителями  иорганизациями независимо от их ведомственной подчиненности.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91oamnjpgqdo5yogrvi">
      <w:r>
        <w:rPr>
          <w:rFonts w:ascii="Arial" w:cs="Arial" w:eastAsia="Arial" w:hAnsi="Arial"/>
          <w:color w:val="132D3F"/>
          <w:sz w:val="16"/>
          <w:szCs w:val="16"/>
          <w:u w:val="single"/>
        </w:rPr>
        <w:t xml:space="preserve">dalil.kg/document/36999</w:t>
      </w:r>
    </w:hyperlink>
  </w:p>
  <w:p>
    <w:pPr>
      <w:spacing w:after="0" w:before="40"/>
      <w:jc w:val="center"/>
    </w:pPr>
    <w:hyperlink w:history="1" r:id="rIddrxgn_oakgz45okkevv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o9auo5v1vcgrgbrcb7k" Type="http://schemas.openxmlformats.org/officeDocument/2006/relationships/hyperlink" Target="https://dalil.kg/document/35733" TargetMode="External"/><Relationship Id="rId3afgrd1edxn0ke123j4vd" Type="http://schemas.openxmlformats.org/officeDocument/2006/relationships/hyperlink" Target="https://dalil.kg/document/369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91oamnjpgqdo5yogrvi" Type="http://schemas.openxmlformats.org/officeDocument/2006/relationships/hyperlink" Target="https://dalil.kg/document/36999" TargetMode="External"/><Relationship Id="rIddrxgn_oakgz45okkevv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2026-09-25T19:46:44.649Z</dcterms:created>
  <dcterms:modified xsi:type="dcterms:W3CDTF">2026-09-25T19:46:44.650Z</dcterms:modified>
</cp:coreProperties>
</file>

<file path=docProps/custom.xml><?xml version="1.0" encoding="utf-8"?>
<Properties xmlns="http://schemas.openxmlformats.org/officeDocument/2006/custom-properties" xmlns:vt="http://schemas.openxmlformats.org/officeDocument/2006/docPropsVTypes"/>
</file>