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tsch0d4t3xqmkwjskc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2000 года N 760 г.Бишкек, Дом Правительства от 28 апреля 1994 года N 260            ПОСТАНОВЛЕНИЕ ПРАВИТЕЛЬСТВА КЫРГЫЗСКОЙ РЕСПУБЛИКИ      Об утверждении Перечня продукции (работ, услуг), производимой   на территории Кыргызской Республики и ввозимой на ее территорию,   подлежащей обязательной сертификации по показателям безопасности     В   целях   защиты  потребителей  от  использования  приобретаемойпродукции   (работ,  услуг), потенциально опасной для жизни,  здоровьяили  имущества  граждан, а также окружающей среды,  в  соответствии  сЗаконом   Кыргызской   Республики   "О   защите   прав   потребителей"Правительство  Кыргызской Республики постановляет:    1. Утвердить Перечень продукции  (работ,  услуг),  производимой  вКыргызской   Республике   и  ввозимой на  ее  территорию,   подлежащейобязательной  сертификации по показателям безопасности  (прилагается).Ввести в действие с 15 мая 1994 года I этап прилагаемого Перечня.    2. Установить,  что реализация продукции,  указанной в Перечне, натерритории  Кыргызской  Республики гражданами  и  юридическими  лицаминезависимо  от  форм  собственности  разрешается  только  при  наличиисертификата соответствия установленной формы.    3. Государственной инспекции по стандартизации  и  метрологии  приПравительстве Кыргызской Республики:    -   осуществлять  по  согласованию  с  Правительством   КыргызскойРеспублики  введение  II  и III этапа прилагаемого  Перечня  с  учетомобеспечения условий  проведения работ по сертификации конкретных видовпродукции  по  предложениям Министерства промышленности,  материальныхресурсов    и    торговли    Кыргызской    Республики,    Министерстваздравоохранения   Кыргызской   Республики,   Министерства    сельскогохозяйства и продовольствия  Кыргызской Республики;    -    обеспечить   взаимодействие   в   установленном   порядке   ссоответствующими уполномоченными органами других стран и международныхорганизаций по вопросам сертификации;    -   опубликовать  в  печати  Перечень  продукции  (работ,  услуг),производимой   на  территории Кыргызской Республики и ввозимой  на  еетерриторию,   подлежащей   обязательной  сертификации   в   КыргызскойРеспублике;    - систематически информировать потребителя о недоброкачественной ипотенциально опасной продукции.    4. Государственной таможенной инспекции при Министерстве  финансовКыргызской   Республики  совместно  с  Министерством   здравоохраненияКыргызской   Республики,  Министерством  промышленности,  материальныхресурсов    и   торговли    Кыргызской   Республики,   Государственнойинспекцией по стандартизации и метрологии при Правительстве КыргызскойРеспублики  до 15  мая 1994  года  определить порядок ввоза  продукциина   территорию   Кыргызской   Республики,   подлежащей   обязательнойсертификации (согласно прилагаемому Перечню) в соответствии с  ЗакономКыргызской   Республики  "О  защите   прав  потребителей"   и   ЗаконаКыргызской  Республики  "О  санитарно-эпидемиологическом  благополучиинаселения Кыргызской Республики".    5. Контроль за выполнением настоящего постановления  возложить  наглав     местных    государственных   администраций,   Государственнуюинспекцию  по стандартизации и метрологии при Правительстве КыргызскойРеспублики,   Министерство  здравоохранения   Кыргызской   Республики,Государственную   таможенную  инспекцию  при   Министерстве   финансовКыргызской   Республики  и Министерство  промышленности,  материальныхресурсов и торговли Кыргызской Республики.     Премьер-министр Кыргызской Республики               А.Джумагулов                                 Утвержден                     постановлением Правительства                         Кыргызской Республики                     от 28 апреля 1994 года N 260                                ПЕРЕЧЕНЬ   продукции (работ, услуг), производимой в Кыргызской Республике         и ввозимой на ее территорию, подлежащей обязательной               сертификации по показателям безопасности                                 I этап     1. Товары машиностроительного комплекса     Автотранспортные средства, их составные части и принадлежности    Станки деревообрабатывающие бытовые    Тракторы сельскохозяйственные малогабаритные, мотоблоки    Бытовая аппаратура, работающая на твердом, жидком  и  газообразномтопливе    Инструмент ручной электромеханический    Коляски детские     2. Товары электротехнической и приборостроительной отраслей                            промышленности     Бытовые и аналогичные электрические приборы    Кабели и шнуры    Переключатели приборные и автоматические    Установочные комплектующие и соединительные устройства    Светотехническая продукция и комплектующие к ней    Низковольтная аппаратура управления    Трансформаторы малой мощности и аналогичное оборудование    Сварочное оборудование    Ручные электромеханические машины и переносные станки    Электродвигатели малой мощности    Измерительные приборы    Аппаратура радиоэлектронная бытовая    Оборудование    технологическое   для   пищевой   и   мясомолочнойпромышленности     3. Товары сельскохозяйственного производства и пищевой                            промышленности     Мясо и пищевые мясные субпродукты    Рыба и ракообразные, моллюски и другие водные беспозвоночные    Молоко  и  молочные  продукты, яйца птиц, мед натуральный, пищевыепродукты животного происхождения    Овощи, съедобные корнеплоды и клубнеплоды    Кофе, чай, пряности    Съедобные плоды и орехи, кожура  и  корки  цитрусовых  и  бахчевыхкультур    Зерновые хлеба    Продукция  мукомольно-крупяной  промышленности,  солод,   крахмал,инулин, пшеничная клейковина    Жиры  и масла животного и растительного происхождения, продукты ихрасщепления    Изделия  из  мяса,  рыбы, ракообразных, моллюсков,  прочих  водныхбеспозвоночных    Сахар и кондитерские изделия их сахара    Какао и продукты из него    Изделия из зерна хлебных злаков, муки, крахмала и  молока,  мучныекондитерские изделия    Продукты переработки овощей, плодов, орехов    Прочие пищевые продукты    Алкогольные и безалкогольные напитки, уксус    Табак и промышленные заменители табака    Соль    Продукты кормопроизводства     4. Товары легкой промышленности     Ткани бельевые детские    Изделия трикотажные бельевые детские    Изделия швейные бельевые детские    Одежда верхняя платьевого, блузочного ассортимента для детей    Обувь детская    Игрушки     5. Товары сырьевой и деревообрабатывающей отраслевой                            промышленности     Посуда пищевая из пластических масс    Средства индивидуальной защиты    Упаковочные  материалы  и  изделия,  контактирующие   с   пищевымипродуктами    Пластилин детский     6. Услуги     Ремонт радиоэлектронной аппаратуры    Ремонт бытовых машин и приборов    Ремонт    и   техническое   обслуживание   транспортных   средств,принадлежащих гражданам    Ремонт и изготовление очковой оптики                                 II этап     1. Товары машиностроительного комплекса     Мотоциклы, мотороллеры, мопеды и прицепы к ним, велосипеды    Инструмент абразивный, алмазный, слесарно-монтажный, дереворежущий     2. Товары электротехнической и приборостроительной отраслей                            промышленности     Конденсаторы    Установочное защитное оборудование    Передвижные электростанции    Инструмент строительно-монтажный электрический    Системы сигнализации    Игровые автоматы    Кинофототехника и принадлежности    Другая   продукция   машиностроения  и  приборостроения   бытовогоназначения     3. Товары медицинской промышленности     Медицинские электроприборы и аппараты    Медицинское электрооборудование    Медицинское оборудование    Лекарственные препараты и растения     4. Товары легкой промышленности     Ткани   одежные  чистошерстяные  и  полушерстяные   для   детскогоассортимента    Изделия трикотажные верхние детские    Одежда верхняя пальтово-костюмного ассортимента для детей    Тара стеклянная     5. Товары сырьевых отраслей и деревообработки     Шины    Изделия из резины    Парфюмерные и косметические товары    Туалетные средства    Лакокрасочные изделия    Нефтепродукты                                III этап     1. Товары машиностроительного комплекса     Прогулочные речные и морские суда бытового назначения    Ручное огнестрельное оружие невоенного назначения     2. Товары электротехнической и приборостроительной отраслей                            промышленности     Химические источники тока    Видео-, телевизионная и дисплейная техника    Информационная техника и конторское оборудование    Аппараты телефонные АТС и фототелеграфные    Электротехнические,  радиотехнические,  электронные   изделия   поиспытаниям на электромагнитную совместимость и безопасность     3. Товары медицинской промышленности     Медицинские шприцы и иглы для инъекций    Имплантаты    Медицинские инструменты     4. Товары легкой промышленности     Кожа искусственная (винилискожа)     5. Товары сырьевой и деревообрабатывающей отраслей промышленности     Посуда пищевая из черных и цветных металлов    Минеральные удобрения    Ядохимикаты    Кинопленка    Шлемы    Плиты древесностружечные, спички, фанера    Мебель    Обои    Фарфоро-фаянсовые изделия    Эфирные масла    Изделия бытовой химии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cskcb_36h4bhllglo8r">
      <w:r>
        <w:rPr>
          <w:rFonts w:ascii="Arial" w:cs="Arial" w:eastAsia="Arial" w:hAnsi="Arial"/>
          <w:color w:val="132D3F"/>
          <w:sz w:val="16"/>
          <w:szCs w:val="16"/>
          <w:u w:val="single"/>
        </w:rPr>
        <w:t xml:space="preserve">dalil.kg/document/37050</w:t>
      </w:r>
    </w:hyperlink>
  </w:p>
  <w:p>
    <w:pPr>
      <w:spacing w:after="0" w:before="40"/>
      <w:jc w:val="center"/>
    </w:pPr>
    <w:hyperlink w:history="1" r:id="rIdu9omvtekfkgj1cnq4gy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sch0d4t3xqmkwjskch6" Type="http://schemas.openxmlformats.org/officeDocument/2006/relationships/hyperlink" Target="https://dalil.kg/document/330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cskcb_36h4bhllglo8r" Type="http://schemas.openxmlformats.org/officeDocument/2006/relationships/hyperlink" Target="https://dalil.kg/document/37050" TargetMode="External"/><Relationship Id="rIdu9omvtekfkgj1cnq4gy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2026-09-23T15:40:21.393Z</dcterms:created>
  <dcterms:modified xsi:type="dcterms:W3CDTF">2026-09-23T15:40:21.393Z</dcterms:modified>
</cp:coreProperties>
</file>

<file path=docProps/custom.xml><?xml version="1.0" encoding="utf-8"?>
<Properties xmlns="http://schemas.openxmlformats.org/officeDocument/2006/custom-properties" xmlns:vt="http://schemas.openxmlformats.org/officeDocument/2006/docPropsVTypes"/>
</file>