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t5fq3gnoojhcqf9rfip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wf-_zh9y8ndcwmt4q6m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августа 1994 года N 596                        ГОСУДАРСТВЕННАЯ ПРОГРАММА                     "Здоровая нация" (1994-2000)                                ВВЕДЕНИЕ     Историческая судьба предоставила Кыргызстану реальный шанс войти вмировое    сообщество   в   качестве  равноправного   партнера.    Этавозможность  может  быть осуществлена лишь при  условии,   что  высшейценностью  государства  будет  признана здоровая нация и главной цельюгосударственной  политики будет создание  условий  для   всестороннегоразвития  каждого гражданина, постоянное улучшение качества жизни.    Кризисное состояние экономики,  обострение финансовых  проблем  непозволят  надеяться  на  достижение этой  цели  без  специальных  мер,направленных  на  ее реализацию.  Между тем, продолжающееся  ухудшениеситуации, появление тревожных тенденций в области здоровья, культуры инравственности требуют решительных и своевременных действий.   Сегодняеще можно, завтра будет поздно.    Правительство Кыргызской Республики,    руководствуясь  выраженной   в Конституции  Кыргызской  Республикирешимостью  развивать экономику,  политические и  правовые  институты,культуру,   ради  обеспечения  достойного  уровня  жизни  для  всех  изакрепленных  в  статьях  26,  34,  35 прав на семейное  благополучие,охрану здоровья и благоприятную окружающую среду,    исходя из положений "Стратегии социально-экономического развития",предложенной Президентом Кыргызской Республики,    учитывая рекомендации Всемирной Организации здравоохранения,    проявляя волю к сохранению и развитию социальных достижений,    выражая   озабоченность   тенденциями   ухудшения   состояния    иобеспечения духовного и физического здоровья народа Кыргызстана,    опираясь на уверенность в активной поддержке всех  групп  и  слоевнаселения,   считает   необходимым  и  безотлагательным  осуществлениеГосударственной  программы  "Здоровая нация",   в  рамках  которой  запериод   с 1994 по 2000 годы должны быть решены первоочередные  задачиоздоровления народа.    Реализация   Программы  явится  конкретным   вкладом   в   решениемногоплановой задачи формирования государственной идеологии.                          ОБОСНОВАНИЕ ПРОГРАММЫ     Кыргызская    Республика   относится   к   числу   государств    снеблагополучными  показателями  здоровья  нации.  В  последнее   времяпроисходит рост показателей младенческой и общей смертности, смертей врезультате   насильственных  и  несчастных  случаев,   самоубийств   иотравление.  Возникла угроза рецидива холеры, сыпного  тифа  и  другихопасных   инфекций.  По  мере  потери  нравственных  устоев   обществанаметился рост алкоголизма и наркомании, число венерических больных, амнимое  благополучие  по  СПИДу  временно  и  до  первых  чрезвычайныхобстоятельств.                                ГЕНОФОНД     Интенсивное вмешательство в  экологическое  равновесие,  стихийноеразрушение   ландшафтов,  социальные  стрессы  приводят   к   пагубнымизменениям  среды жизнедеятельности людей.  Насыщение  их   ближайшегоокружения,  продуктов и предметов потребления вредными  веществами,  втом  числе  канцерогенными и мутагенными, образовавшимися в результатепроизводившейся   в    прошлом   добычи   на   территории   республикирадиоактивных  материалов,   а  также  испытаний  ядерного  оружия   внепосредственной близости от ее  границ остро ставят  проблему  охраныгенетической программы человека - драгоценного и ничем не восполнимогобогатства  многонационального  народа Кыргызстана.                        ДЕМОГРАФИЧЕСКАЯ СИТУАЦИЯ     Маргинализация значительной части населения, отрыв от традиционныхкультурных    ценностей    приводят   к   широкому     распространениюнизкосортной  продукции, утрате нравственных ориентиров и общественныхидеалов.    Особенно тревожны тенденции  ухудшения  демографической  ситуации.Наблюдается    рост    показателей   смертности   на   фоне   снижениярождаемости. После устойчивого роста рождаемости в период  с  1980  по1986  годы с 29,6 до  32,7  на 1000 населения происходит заметный спадс 32,7 в 1987 году до 28,5 в 1992 году.    Если в  период  с  1985  года младенческая смертность снизилась на37,8%,  а  смертность детей второго года жизни - в 4 раза, то  в  1992году  по  сравнению с 1991 годом эти показатели выросли соответственнона  6  и  22%.  В 1993 году младенческая смертность составила 32,2  на1000  новорожденных,  а  смертность  детей второго года жизни - 7,9 на1000  детей  этого  возраста.  Около 80%  беременных  женщин  и  детейраннего    возраста   страдают   анемией.    Показатель    материнскойсмертности после снижения в период в 1990-1992 годы с 81,4 до 70,1  на100.000 живорожденных вырос и 1993 году до 80.    Общая смертность колеблется в пределах 7-7,5 на  100  населения  втечение  последних  8  лет.   Средняя  продолжительность  жизни  посленебольшого  периода стабилизации снизилась в 1993 году по сравнению  спредыдущим  годом  и составила 68 лет или на 7-10 лет  меньше,  чем  ввысокоразвитых странах.    Снижение смертности  и увеличение средней продолжительности жизни,сами   по   себе   являясь  достойной  целью,    одновременно   окажутблаготворное воздействие на экономику республики,  поскольку  приведутк  росту  ресурсов  квалифицированной рабочей силы.   В  свою  очередьувеличение  людского производительного  потенциала создает предпосылкидля устойчивого повышения качества жизни.                          ЗДОРОВЬЕ И ЭКОНОМИКА     Экономический  спад  оказывает  непосредственное  воздействие   наздоровье   населения  республики.  Определенные  группы  преследуют  изащищают  собственные  интересы зачастую в ущерб состоянию  окружающейсреды  и  здоровью  человека. На пороге стоит  проблема  недоедания  имассовая   безработица.   Неадекватность  жилищных   условий,   дорог,транспорта,  коммуникаций,  водоснабжения  и  медико-санитарных  службэлементарным потребностям населения приводят к стрессам.    Проблема здоровья  нации  в  Кыргызстане не столь предельно ясна ипроста.  Обострение  финансовых  проблем,  низкие  величины  бюджетныхрасходов   на   здоровье  (в  1993 году на все  нужды  здравоохранениявыделено 27 сомов, или 2,5 долл., на человека в год против 10 долл.  -минимума,  рекомендуемого  ВОЗ),  слабость  управленческой  структуры,другие неблагоприятные факторы породили новую проблему,  каким образоми   на   что   затрачивать   эти   небольшие   средства   избегая   ихнеэффективного   распыления,  дублирования  усилий   и   неправильногоиспользования   дорогостоящей  медицинской техники и технологии.   Приэтом социальная этика требует уделения особого внимания обездоленным иуязвимым группам населения.                       ЧЕЛОВЕК И ОКРУЖАЮЩАЯ СРЕДА     Выделяется  группа  факторов,   воздействие  которых  на  здоровьечеловека  становится значительной.  Это - загрязнение воды,   воздуха,почвы,  радиации  и  др.   Часть  преобразований  в  окружающей  средестановится  неблагоприятной  для здоровья человека.  Так,  установленапрямая зависимость увеличения заболеваний раком от роста загрязнений ирадиации в окружающей среде.    Смягчение и устранение вредного  воздействия  на  людей  названныхфакторов   требуют  скоординированных  действий  каждого  человека  науровне  микросреды  и  государства на уровне микросреды.  Специфика  ихарактер   нашего   государства  подсказывает   перспективность   путипреобразований,  направленных в сторону общества  "зеленого"  типа.  Сучетом  этого  и  заложены  в Программу меры в  части  взаимоотношениячеловека и окружающей среды.                           МЕЖДУНАРОДНЫЕ СВЯЗИ     Республика  располагает,  по  признанию  международных  экспертов,системой  здравоохранения  одной  из  самых   оптимальных   в    мире.Существует  разветвленная  и  целостная система  учреждений  культуры,науки,  образования,   спорта,  охраны  окружающей  среды.   Все  они,вместе   взятые,  должны  стать  основными  исполнителями   Программы,используя накопленный десятилетиями опыт и кадровый потенциал.    Вместе   с   тем  выполнение  Программы  также  ориентировано   намеждународные контакты  через  Всемирную  организацию  здравоохранения(ВОЗ),  Детский  фонд ООН (ЮНИСЕФ) и другие,  с которыми  в  последниегоды    появились   и   укрепились   разносторонние   связи.    Тесноевзаимодействие  и  координация  усилий всех исполнителей  Программы  -залог успешного претворения ее в жизнь.                   ЦЕЛЬ, ПРИНЦИПЫ, ПРИОРИТЕТЫ И ЗАДАЧИ     Целью Программы является создание условий физического и  духовногоразвития   и   основ  для формирования здорового образа  жизни  народаКыргызстана.    Определяющими   принципами  мероприятий  Программы  представляютсяследующие:  комплексность, реалистичность, преемственность, социальнаянаправленность,     участие     всех,    сотрудничество,     признаниемеждународных норм.    1. Принцип  комплексности  отвечает  сложности  и многофакторностипоставленной  проблемы,  взаимообусловленности  различных   процессов,от которых зависит успешное достижение цели Программы.    2.   Принцип   реалистичности  вытекает  из  учета  ограниченностиресурсов    и  времени  на  реализацию  Программы,   что  предполагаетнеобходимость  жесткого  отбора  направлений  приложения  усилий   дляполучения  максимального эффекта.    3. Принцип преемственности  означает  необходимость  использованияуже  имеющихся организационных форм, накопленного положительного опытаи  реальных  достижений в области здравоохранения, культуры  и  другихобластях общественной жизни.    4. Принцип социальной направленности  предусматривает  обеспечениеинтересов   широких  слоев  населения,  в  первую  очередь   социальноуязвимых,   подкрепление   Программы   финансовыми   и   материальнымисредствами, соблюдение требований социальной этики.    5.   Принцип   участия  означает  деятельную  и   заинтересованнуюподдержку  Программы  каждым гражданином,  каждой  семьей,  стимуляциюсамоорганизации  населения, объединение  его  вокруг  общей  цели  приведущей   роли  государства,  которое  является  гарантом   выполненияПрограммы.    6. Принцип  сотрудничества  обуславливает  успешность   выполненияПрограммы  активным  взаимодействием  различных  учреждений,   органовгосударственной  власти,   предприятий,  общественных  объединений,  атакже    широкое    использование   различных   форм    международногосотрудничества.    7. Принципы признания международных норм  предполагают  выполнениеположений   и  рекомендаций,  вытекающих  из  устава  ВОЗ   и   другихнормативных    актов    международных    организаций,     к    которымприсоединилась  Кыргызская Республика,  и направленных  на  достижениевсеми  проживающими на ее территории уровня здоровья,  обеспечивающегоим продуктивную жизнь в социальном и экономическом плане.    Приоритетами данной Программы являются:    -  семья;    -  охрана материнства и детства;    -  охрана окружающей среды;    -  питьевая вода;    -  здоровый образ жизни.    Исходя  из  цели  приоритетов,  к 2000  году  должны  быть  решеныследующие задачи:    1. Улучшение показателей младенческой смертности, смертности детейдо   5   лет,   материнской  смертности,   смертности  от  ишемическойболезни   сердца,   от   рака  и  сахарного   диабета,   влияющих   надемографическую ситуацию в республике.    2.    Стабилизация   и   улучшение   показателей    заболеваемоституберкулезом,  бруцеллезом, кожно-венерическими болезнями,  гепатитамии инвалидности населения.                        I. Материнство и детство     Недостаточная    общая     и   санитарная   культура    населения,неполноценное,  несбалансированное  питание  женщин  и  детей,  низкийуровень  знаний о планировании семьи,  высокая плотность между родами,приводящая к истощению не только организма матери, но и рождению детейсо  сниженной жизнеспособностью,  нерегулярное медицинское наблюдение.за  детьми,   подростками  и  женщинами фертильного  возраста  требуютвыполнения  следующих первостепенных мер:   -----------------------------------------------------------------------     |Наименование    |Сроки     |Исполнители           |Источники     |мероприятий     |исполнения|                      |финансирования     |                |(годы)    |                      |-----|----------------|----------|----------------------|--------------1.1. |Государственное |с 1994    |Минфин,               |Республиканск-     |бесплатное      |          |облгоррайгосадминистр-|ий и местный     |обеспечение     |          |ации, Минсоцтрудкадры,|бюджеты     |питанием детей  |          |Минздрав              |     |раннего         |          |                      |     |возраста из     |          |                      |     |малообеспеченных|          |                      |     |семей           |          |                      |1.2. |Дотирование     |с 1994    |Минсоцтрудкадры,      |-"-     |малообеспеченных|          |Минфин,               |     |семей, имеющих  |          |облгосадминистрации   |     |детей с 1,5 до  |          |                      |     |16 лет          |          |                      |1.3. |Обеспечение     |с 1996    |Облгоргосадминистрации|     |беременных      |          |Минздрав              |     |женщин и        |          |                      |     |кормящих матерей|          |                      |     |витаминными     |          |                      |     |препаратами по  |          |                      |     |показаниям      |          |                      |1.4. |Разработка и    |с 1994    |Минздрав,             |     |реализация      |          |ЮНИСЕФ                |     |программы по    |          |                      |     |борьбе с        |          |                      |     |распираторными и|          |                      |     |диарейными      |          |                      |     |заболеваниями   |          |                      |1.5. |Широкая         |с 1994    |Минздрав              |     |пропаганда      |          |                      |     |грудного        |          |                      |     |вскармливания   |          |                      |     |детей раннего   |          |                      |     |возраста первого|          |                      |     |года жизни с    |          |                      |     |охватом не менее|          |                      |     |60% детей       |          |                      |1.6. |Организация     |1995-1996 |Минздрав,             |Республиканск-     |банков          |          |облгоргосадминистрации|ий бюджет     |донорского      |          |                      |     |молока          |          |                      |1.7. |Реконструкция   |с 1995    |Минфин,               |Республиканск-     |мини-цеха по    |          |Госкомэкономики,      |ий бюджет     |производству    |          |Минздрав              |     |заквасок для    |          |                      |     |биолакта НИИ    |          |                      |     |акушерства и    |          |                      |     |педиатрии       |          |                      |1.8. |Местное         |1995-1999 |Госконцерн            |Республиканск-     |производство и  |          |"Кыргызтамак-аш",     |ий и местные     |ввоз детского   |          |Минпромторг,          |бюджеты,     |питания         |          |облгосадминистрации   |инвестиции     |(молочные сухие |          |Минздрав,             |     |смеси,          |          |Госкомэкономики,      |     |пастообразные   |          |Минфин                |     |добавки, детские|          |                      |     |консервы) в     |          |                      |     |соответствии с  |          |                      |     |потребностью    |          |                      |1.9. |Производство    |с 1994    |Минсельхозпрод,       |     |экологически    |          |госадминистрации      |     |чистого сырья   |          |                      |     |для детского    |          |                      |     |питания         |          |                      |1.10.|Повсеместное    |1995      |Минфин, Минздрав,     |Местный бюджет     |внедрение службы|          |госадминистрации      |и инвестиции     |организации     |          |                      |     |семьи и         |          |                      |     |социального     |          |                      |     |патронажа -1    |          |                      |     |работник        |          |                      |     |социального     |          |                      |     |патронажа на 30 |          |                      |     |семей группы    |          |                      |     |риска           |          |                      |1.11.|Обеспечение     |с 1994 к  |                      |     |контрацептивами |2000      |                      |     |социально-      |          |                      |     |-малозащищенный |          |                      |     |контингент      |          |                      |     |женщин из группы|          |                      |     |риска           |          |                      |1.12.|Осуществление   |с 1994    |Нацстаткомитет,       |     |достоверной     |          |госадминистрации      |     |регистрации     |          |                      |     |рождаемости,    |          |                      |     |младенческой,   |          |                      |     |детской и       |          |                      |     |материнской     |          |                      |     |смертности      |          |                      |1.13.|Организация     |1997-2000 |Минздрав,             |Республиканск-     |мониторинга     |          |Минобразнауки,        |ий бюджет     |содержания      |          |Минфин                |     |алкалоидов в    |          |                      |     |организме женщин|          |                      |     |и детей в       |          |                      |     |районах         |          |                      |     |выращивания     |          |                      |     |табака          |          |                      |1.14.|Обеспечение     |с 1995    |Минздрав              |     |медицинским     |          |                      |     |наблюдением за  |          |                      |     |девочками в     |          |                      |     |рамках программы|          |                      |     |"Кыз-бала"      |          |                      |-----------------------------------------------------------------------                 II. Оснащение медицинских учреждений и                       лекарственное обеспечение        Кыргызской Республике,  обеспечивающей себя только на 3%   фармацевтической продукцией собственного производства,  возникла                  угроза  катастрофы для ее жителей.    Существующая практика оснащения медицинских  учреждений,  а  такжелекарственного  лечения в Кыргызской Республике на 25-50  лет  отстаетот Запада.    В  целях   обеспечения  Программы  современными и  адекватными  покачеству  и  количеству  лекарствами,   медицинскими  инструментами  иоборудованием   необходимо   удовлетворение   следующих    минимальныхпотребностей:   -----------------------------------------------------------------------2.1.|Постоянное      |1994-2000  |Минфин, Минздрав,  |Республиканский и    |поддержание     |           |Госкоминвест,      |местные бюджеты,    |необходимого    |           |облгоргосадминистр-|инвестиции    |уровня жизненно |           |ации               |    |важных          |           |                   |    |медикаментов и  |           |                   |    |других средств  |           |                   |    |"ургентного"    |           |                   |    |потребления     |           |                   |    |согласно        |           |                   |    |нормативам,     |           |                   |    |утвержденным    |           |                   |    |Минздравом      |           |                   |2.2.|Обеспечение     |с 1995     |       -"-         |        -"-    |одноразовыми    |           |                   |    |шприцами, детей,|           |                   |    |доноров,        |           |                   |    |беременных и    |           |                   |    |кормящих женщин,|           |                   |    |инфекционных    |           |                   |    |больных, а также|           |                   |    |лиц, обследуемых|           |                   |    |на СПИД и       |           |                   |    |кожвензаболеван-|           |                   |    |ия              |           |                   |2.3.|Проведение      |           |                   |    |неотложных      |           |                   |    |мероприятий по  |           |                   |    |материально-    |           |                   |    |-техническому   |           |                   |    |обеспечению:    |           |                   |    |а) развитие     |1994-1997  |Госкомэкономики,   |Республиканский    |собственной     |           |Госкоминвест,      |бюджет,    |фармацевтической|           |Минфин, Минздрав   |инвестиции    |базы            |           |                   |    |б) производство |1994-2000  |Минздрав           |     -"-    |импортозамещаю- |           |                   |    |щих лекарствен- |           |                   |    |ных препаратов  |           |                   |    |в) импорт       |ежегодно   |Минфин,            |     -"-    |лекарственных   |           |Госкоминвест       |    |препаратов,     |           |Минздрав           |    |химреактивов,   |           |                   |    |диагностикумов  |           |                   |    |г) импорт       |ежегодно   |                   |    |медтехники и    |           |                   |    |медоборудования,|           |                   |    |рентгеновских   |           |                   |    |пленок и        |           |                   |    |санитарного     |           |                   |    |автотранспорта  |           |                   |    |д) производство |1997-2000  |Госкомэкономики,   |За счет    |медтехники и    |           |Минздрав, АО       |технических    |медоборудования,|           |"Кыргызмедтехника" |инвестиций    |в том числе     |           |                   |    |одноразовых     |           |                   |    |шприцев         |           |                   |    |е) разработка и |           |Госкомэкономики,   |Республиканский    |внедрение       |           |Минсвязи, Минздрав |бюджет,    |комплекса       |           |                   |инвестиции    |экстренной      |           |                   |    |медицинской     |           |                   |    |связи           |           |                   |    |ж) электронная  |с 1998-2000|Минфин, Минсвязи,  |Республиканский и    |почта с         |           |облгосадминистрации|и местные бюджеты    |областными      |           |Минздрав           |    |центрами        |           |                   |    |з) обеспечение  |к 1998     |      -"-          |Местный бюджет    |телефонной      |           |                   |    |связью с        |           |                   |    |фельдшерско-    |           |                   |    |-акушерскими    |           |                   |    |пунктами        |           |                   |2.4.|Произвести      |с 1994     |Госкомэкономики,   |       -"-    |строительство и |           |Госархстрой,       |    |реконструкцию   |           |Минфин,            |    |учреждений      |           |Минздрав           |    |здравоохранения |           |                   |    |ежегодно, в     |           |                   |    |соответствии с  |           |                   |    |разработанным   |           |                   |    |прогнозом       |           |                   |2.5.|Ввести в        |           |       -"-         |Республиканский    |действие объекты|           |                   |бюджет    |здравоохранения:|           |                   |    |- клинический   |1994       |Госкомэкономики,   |Республиканский    |роддом НИИ      |           |Минфин, Минздрав,  |бюджет    |акушерства и    |           |Госархстрой        |    |педиатрии       |           |                   |    |- детский корпус|1994-1995  |       -"-         |       -"-    |1000-коечной    |           |                   |    |республиканской |           |                   |    |больницы (первая|           |                   |    |очередь 200     |           |                   |    |коек)           |           |                   |    |- вторая очередь|2000       |                   |    |- завод         |1995-1996  |       -"-         |       -"-    |"Бишкекбиофарм" |           |                   |-----------------------------------------------------------------------        III. Медико-санитарная помощь и реформа здравоохранения     Определение рамок для новых действий по проблеме "Здоровая нация",которые   должны   быть  приспособлены  к  нынешним   и   изменяющимсяэкономическим политическим,  социальным и экологическим реальностям  сучетом   демографических  и  эпидемиологических  изменений  -  т.   е.разработка  НОВОЙ ПАРАДИГМЫ ДЛЯ ЗДОРОВЬЯ,- является одним  из  условийдля успешной  реализации настоящей государственной программы.  -----------------------------------------------------------------------3.1.|Реформировать:            |      |                |    |- структуру учреждений    |1995- |Минздрав,       |В пределах    |здравоохранения с         |-1997 |облрайгоргосадм-|бюджетных    |созданием центров         |      |инистрации      |ассигнований    |первичной и вторичной     |      |                |    |медико-санитарной помощи  |      |                |    |на здравоохранение        |      |                |    |- политику финансирования |с 1996|Минфин,         |    |здравоохранения с         |      |Минсоцтруд,     |    |введением финансирования  |      |Минздрав,       |    |на одного жителя в год,   |      |облрайгосадмини-|    |бесстатейного             |      |страции         |    |финансирования, внедрения |      |                |    |дифференцированной оплаты |      |                |    |труда медработников       |      |                |    |- поэтапное внедрение     |1994- |Минздрав,       |    |системы многоукладности в |-1998 |Минфин, Фонд    |    |здравоохранении           |      |госимущества,   |    |(акционирование,          |      |Госкомэкономики |    |приватизация, платные     |      |                |    |услуги, частные клиники)  |      |                |3.2.|Создать Национальные      |1995- |Минздрав,       |В пределах    |центры по актуальным      |-1996 |Минфин          |бюджета на    |проблемам медицины        |      |                |здравоохранение3.3.|Реорганизовать систему    |1995- |Минздрав,       |    |подготовки и              |-1997 |Минфин,         |    |переподготовки медицинских|      |Госкомэкономики |    |кадров                    |      |                |3.4.|Обеспечить диспансеризацию|      |Минздрав        |    |- детей до 2 лет 100%     |      |                |    |ежегодно                  |      |                |    |- детей от 2 до 15 лет    |с 1994|                |    |подлежащих по медицинским |      |                |    |показателям ежегодно:     |      |                |    |подростков 15-18 лет не   |к 1998|Госадминистрации|    |менее 86%                 |      |Минздрав,       |    |Минобразнауки,            |      |                |    |- студентов и учащихся    |      |     -"-        |    |средних специальных       |      |                |    |заведений не менее 80%    |      |                |    |- инвалидов, участников   |с 1994|Минздрав        |    |ВОВ и приравненных к ним  |      |                |    |лиц 100% ежегодно         |      |                |    |- беременных женщин из    |1995  |     -"-        |    |группы повышенного риска  |      |                |    |ежегодно                  |      |                |    |- больных в соответствии с|с 1994|     -"-        |    |рекомендациями Минздрава  |      |                |3.5.|Ранняя диагностика рака:  |      |                |    |а) организация            |2000  |Минздрав,       |Местный бюджет    |диагностических центров во|      |облгосадминистр-|    |всех областных центрах    |      |ации            |    |центрах                   |      |                |б)  |создание Южно-Кыргызского |к 1998|     -"-        |    |онкологического центра с  |      |                |    |оснащением для            |      |                |    |хирургического,           |      |                |    |химико-терапевтического и |      |                |    |лучевого лечения          |      |                |3.6.|Создать отделение         |1998  |Ошская          |Республиканский    |гемодиализа в Ошской      |      |облгосадминистр-|бюджет    |области                   |      |ация, Минздрав  |    |                          |      |                |    |Организация детского      |1995  |Минфин,         |      -"-    |отделения гемодиализа в   |      |Минздрав        |    |г.Бишкеке                 |      |                |3.7.|Поэтапная реорганизация   |с 1995|Минздрав,       |    |районных,городских и      |      |облрайгорадмини-|    |областных больниц с       |      |страции         |    |организацией в их составе |      |                |    |блока интенсивного и      |      |                |    |краткосрочного лечения,   |      |                |    |отделений реабилитации    |      |                |    |сестринского ухода и др.  |      |                |-----------------------------------------------------------------------                   IV. Профилактические мероприятия     Рост заболеваемости как от инфекционных,  так и от  неинфекционныхболезней,    продолжающаяся   смертность   от   них,   недостаточностьиммунопрофилактики  выдвигает необходимость проведения  дополнительныхпрофилактических мер.   -----------------------------------------------------------------------4.1.|Проведение                |      |                |    |иммунопрофилактики        |      |                |    |регулируемых инфекций:    |      |                |    |- охват иммунизирующими   |с 1994|Минфин,         |Республиканский    |прививками детей в        |      |ЮНИСЕФ,         |бюджет    |возрасте до 1 года жизни: |      |Минздрав,       |    |против кори, дифтерии и   |      |Госкоминвест    |    |полиомиелита в 95% в      |      |                |    |республике, не менее 90% в|      |                |    |каждом районе, против     |      |                |    |туберкулеза более 97%     |      |                |    |новорожденных  в          |      |                |    |республике и более 95 % в |      |                |    |каждом районе             |      |                |    |против вирусного гепатита |      |                |    |новорожденных детей       |      |                |    |декретированный контингент|1998- |      -"-       |Республиканский    |ревакцинирующими          |-2000 |                |и местный    |прививками не менее 85%   |      |                |бюджеты    |декретированного          |      |                |    |контингента против        |      |                |    |дифтерии, столбняка,      |      |                |    |полиомиелита, коклюша,    |      |                |    |кори и туберкулеза,       |с 1994|                |    |согласно действующего     |      |                |    |календаря прививок        |      |                |4.2.|В целях снижения          |      |                |    |заболеваемости            |      |                |    |туберкулезом и бруцеллезом|      |                |    |провести следующие        |      |                |    |мероприятия:              |      |                |    |- 100%-ная вакцинация     |1994  |Облрайгоргосдам-|В пределах    |здоровых животных согласно|      |инистрации,     |бюджетных    |планам                    |      |Минсельхоз      |ассигнований    |- вакцинация всех         |1995  |Облрайгосадмини-|    |животноводов,             |      |страции,        |    |ветработников и лиц,      |      |Минздрав        |    |привлеченных к окотной    |      |Минсельхоз      |    |кампании                  |      |госадминистрации|    |- ликвидация бруцеллезного|2000  |Минсельхоз,     |    |поголовья                 |      |Госадминистрации|    |- ветеринарный контроль и |1995  |     -"-        |    |карантин импортируемого   |      |                |    |поголовья                 |      |                |    |- диагностическое         |1994  |     -"-        |    |обследование животных на  |      |                |    |бруцеллез в благополучных |      |                |    |хозяйствах                |      |                |    |- восстановление          |      |Госадминистрации|    |коммунальных служб по     |      |Кыргызжилкоммун-|    |ликвидации одичавших 1994 |      |союз            |    |животных                  |      |                |4.3.|Обеспечить бесплатный     |      |Госадминистрации|Местный бюджет    |проезд больных            |      |Минздрав        |    |туберкулезом в НИИ        |      |                |    |туберкулеза и             |      |                |    |противотуберкулезные      |      |                |    |санатории                 |      |                |4.4.|Производство зубной пасты |1994- |Минпромторг,    |    |и противокариесных средств|-1996 |Минздрав        |    |на основе местного сырья  |      |                |4.5.|Развитие службы           |1994  |Минпромторг,    |    |санитарно-экологического  |      |Госстандарт,    |    |контроля за импортными    |      |Минздрав,       |    |товарами народного        |      |облрайгорадмини-|    |потребления, поступающими |      |ции             |    |по линии частной торговли |      |                |    |страции и гуманитарной    |      |                |    |помощи, особенно за       |      |                |    |продуктами питания и      |      |                |    |медикаментами             |      |                |-----------------------------------------------------------------------                  V. Питьевая вода и продукты питания     В  Кыргызской  Республике  многие люди пока  не  имеют  доступа  кисточникам безопасной питьевой воды,  что особенно остро проявляется всельских  регионах.   Кроме  того,  нехватка  питания,   неполноценныепродукты,   недостаток   в   них  жизненно  необходимых   ингредиентовусугубляют страдания и болезни народа. В связи с этим необходимо:   -----------------------------------------------------------------------5.1.|Обеспечить безопасной     |1994- |Облрайгорадмини-|Республиканский    |питьевой водой в каждом   |-1998 |страции,        |и местные    |населенном пункте не менее|      |Минводхоз,      |бюджеты,    |85 % населения            |      |Госкомприроды   |внебюджетные    |                          |      |                |средства5.2.|Иодировать 100%           |с 1995|Госкомэкономики,|Республиканский    |соли,добываемой на        |      |Минпромторг,    |бюджет,    |территории Кыргызской     |      |Агростройфирма  |иностранные    |Республики и импортируемой|      |"Шамшикал"      |инвестиции    |извне                     |      |Госкоминвест,   |    |                          |      |Минфин          |5.3.|Провести обогащение не    |с 1995|Госадминистрации|    |менее 80% муки добавками  |      |                |    |железа                    |      |                |5.4.|Наладить обеспечение      |      |                |    |больных диабетом          |      |                |    |специальными продуктами   |      |                |    |питания                   |      |                |5.5.|Разработать проект,       |1994  |Госкомэкономики,|Республиканский    |восстановить и установить |      |Минфин,         |и местные    |разливочные линии на      |      |облгосадминистр-|бюджеты,    |источниках:               |      |ации            |инвестиции    |Кара-Шоро (Ошская область)|с 1995|                |    |Джалал-Абад               |1994- |                |    |                          |-1995 |                |    |Ак-Суу (Чуйская область)  |1994  |                |    |Бор-Булак (Иссык-Кульская |1994  |                |    |область)                  |      |                |    |Беш-Таш (Таласская        |1995- |                |    |область)                  |-1996 |                |    |Арашан (Нарынская область)|1995- |                |    |                          |-1996 |                |-----------------------------------------------------------------------                               VI. Семья     Семья  -  основная  ячейка  общества. Здесь  закладываются  основыфизического     и     духовного     здоровья     каждого     человека.Следовательно,моральная,  финансовая и  материальная  поддержка  семьиодна  из ключевых задач  государства и общества.  В то же время заботао  семье,   создание  в  ней  нормальных  материальных,   нравственныхусловий входит в прямую обязанность каждого члена семьи, прежде  всегоее главы.    Исходя  из  реалии  переходного  к  рыночным   условиям   периода,государство в рамках данной программы осуществляет следующие меры:  -----------------------------------------------------------------------6.1.|Оплата женщине за         |1998  |Минсоцтруд,     |Республиканский    |воспитание ребенка на в   |      |Минфин,         |и местный    |семьях со среднедушевым   |      |облрайгоргосадм-|бюджеты    |доходом ниже минимального |      |инистрации      |    |прожиточного уровня в     |      |                |    |размере минимальной       |      |                |    |заработной платы (за      |      |                |    |каждого ребенка до 7 лет) |      |                |    |с зачислением времени     |      |                |    |воспитания в общий        |      |                |    |трудовой стаж             |      |                |6.2.|Введение института        |поэта-|Минздрав        |В пределах    |семейного врача           |пно   |                |бюджета    |                          |с 1996|                |6.3.|Введение бесплатного      |1997- |Минфин,         |    |питания школьников        |-1998 |Минобраз,       |    |начальных классов (1-3) из|      |госадминистрации|    |малообеспеченных семей    |      |                |6.4.|Производство на           |1996  |Минпромторг,    |    |предприятиях республики   |      |облрайгоргосадм-|    |безопасных предметов ухода|      |инистрации,     |    |за детьми грудного        |      |Минздрав,       |    |возраста:                 |      |Госстандарт     |    |- игрушки                 |      |                |    |- пеленки                 |      |                |    |- детская одежда          |      |                |    |- другие детские          |      |                |    |принадлежности            |      |                |-----------------------------------------------------------------------                          VII. Очаги здоровья     Создание условий для укрепления здоровья должно осуществляться  нетолько  на  общегосударственном уровне,  в отраслевом  разрезе,  но  ипутем   обеспечения   необходимого  минимума  комплекса    в    каждойтерриториальной    единице    усилиями   местных    органов    власти,общественности.   -----------------------------------------------------------------------7.1.|В каждом населенном пункте|      |                |    |создать очаги здоровья:   |      |                |    |В радиусе досягаемости в  |      |                |    |течение 1 часа решить     |      |                |    |вопросы организации:      |      |                |    |а) регулярного охвата     |к 1996|Облрайгоргосадм-|В пределах    |помывкой не менее 80%     |      |инистрации, МВД,|местного    |населения                 |      |Минсельхозпрод, |бюджета    |                          |      |Госкомспорт,    |    |                          |      |Кыргызжилкоммун-|    |                          |      |союз, Минводхоз,|    |                          |      |Минобраз,       |    |                          |      |Минздрав        |    |                          |      |                |    |                          |      |                |    |б) медпункта              |с 1995|                |    |в) ветеринарного пункта,  |с 1994|                |    |участка с поголовьем 800- |-1995 |                |    |-1000 усл. ед. скота      |      |                |    |г) начальной школы        |к 1995|                |    |д) максимального          |к 2000|                |    |использования             |      |                |    |общедоступных спортивных  |      |                |    |сооружений                |      |                |    |е) в каждом дворе туалетов|к 1995|                |    |ж) общественных туалетов в|к 2000|                |    |городах в соответствии с  |      |                |    |нормативами,              |      |                |    |в г.Бишкек и областных    |1996  |                |    |центрах                   |      |                |    |з) озеленения в           |1997  |                |    |соответствии с нормативами|      |                |    |и) запрет курения и       |1994  |Госадминистрации|    |употребления алкогольных  |      |Минздрав,       |    |напитков в медицинских    |      |Минобразнауки,  |    |учреждениях, учебных      |      |Минтранспорт    |    |заведениях и общественном |      |                |    |транспорте                |      |                |    |к) обеспечения            |2000  |Госадминистрации|    |канализацией населенных   |      |Кыргызжилкоммун-|Местный бюджет    |пунктов с централизованным|      |союз            |    |водоснабжением            |      |                |7.2.|Разработка статуса и      |1994- |Госкомприроды,  |    |проведение конкурса       |-1997 |облрайгоргосадм-|    |экологически              |      |инистрацииции   |    |благополучного населенного|      |                |    |пункта                    |      |                |-----------------------------------------------------------------------                      VIII. Среда обитания человека     Установлено,  что   не  менее 20%  общей заболеваемости  и  потерьтрудоспособности  связано  с  прямым   воздействием    неблагоприятныхфакторов  среды   или  снижением резистентности  организма  вследствиетаких   воздействий.  Среди  первоочередных  задач   по   оздоровлениюнепосредственного природного окружения человека выделяются следующие:   -----------------------------------------------------------------------8.1. |Охрана окружающей среды: |      |                |     |а) удаление передвижных  |с 1995|Облрайгоргосадм-|Республиканский     |автозаправок из          |      |инирации,       |и местный     |центральной части города |      |Госкомприроды,  |бюджеты     |                         |      |Кыргызжилкоммун-|     |                         |      |союз,           |     |                         |      |Госстандарт,    |     |                         |      |Минпромторг,    |     |                         |      |Госархстрой     |     |                         |      |Госадминистрации|     |                         |      |                |     |б) организация автомоек с|к 2000|                |     |очистными сооружениями,  |      |                |     |оборотным водоснабжением |      |                |     |и канализацией за        |      |                |     |пределами центральной    |      |                |     |части городов            |      |                |     |в) сооружение в Чуйской  |к 2000|Госкомэкономики,|     |долине и на юге          |      |Госкомприроды,  |     |республики полигонов для |      |облгосадминистр-|     |захоронения              |      |ации            |     |неутилизируемых          |      |                |     |высокотоксичных отходов  |      |                |     |г) сооружение            |1999  |Бишкекская и    |     |мусоросжигающих          |      |Ошская          |     |предприятий в городах Ош |      |госадминистрации|     |и Бишкек                 |      |                |     |д) постройка в г.Бишкеке |1995- |Облгоррайгосадм-|     |миникрематория           |-1998 |инистрации      |     |е) реконструкция         |1996  |                |     |водозаборов в крупных    |      |                |     |населенных пунктах с     |      |                |     |количеством населения    |      |                |     |свыше 10 тысяч           |      |                |     |ж) осуществление         |1994- |Облгоррайгосадм-|     |комплекса охранных       |-1999 |инистрации      |     |мероприятий в водосборных|      |                |     |бассейнах, обеспечивающих|      |                |     |питьевой водой крупные   |      |                |     |населенные пункты        |      |                |8.2. |Организация мониторинга  |1994- |Госкомприроды,  |Республиканский     |за состоянием окружающей |-2000 |Минздрав,       |и местный     |среды и заболеваемости   |      |Минобразнауки   |бюджеты     |населения в городах Ош и |      |                |     |Бишкек                   |      |                |8.3. |Приобретение передвижных |к 1998|Госкомэкономики,|Инвестиции     |диагностических          |      |Госадминистрации|     |эколого-санитарных       |      |Госкоминвест    |     |станций для г.Бишкека и  |      |                |     |каждой области (7 ед.)   |      |                |8.4. |Сокращение производства и|1997- |Госкомэкономики,|     |использования шифера и   |-2000 |Госархстрой,    |     |строительного асбеста с  |      |Госстандарт,    |     |разработкой выпуска новых|      |Минздрав        |     |экологически безопасных  |      |                |     |стройматериалов          |      |                |     |(черепица)               |      |                |8.5. |Прекращение дальнейшего  |1998- |Госадминистрации|     |проектирования и         |-1999 |Госархстрой     |     |строительства с          |      |                |     |использованием шифера и  |      |                |     |линолеумного покрытия в  |      |                |     |дошкольных, школьных и   |      |                |     |медицинских учреждениях  |      |                |8.6. |Госадминистрации         |1996- |                |     |Сокращение общего        |-1999 |                |     |поступления веществ,     |      |                |     |загрязняющих атмосферный |      |                |     |воздух, от стационарных и|      |                |     |передвижных источников, в|      |                |     |городах Бишкек и Ош на   |      |                |     |5%-1995г., на 10%-1997г. |      |                |8.7. |Проведение инвентаризации|1996- |Госконцерн      |     |и запрещение к           |-1998 |"Кыргызкомур",  |     |использованию для нужд   |      |Госкомприроды,  |     |отопления месторождения  |      |Минздрав        |     |угля с высоким           |      |                |     |содержанием радиоактивных|      |                |     |элементов                |      |                |8.8. |Изучение радиационной    |1996- |Госкомприроды,  |     |обстановки и ее влияние  |-1998 |Минздрав        |     |на здоровье населения    |      |                |8.9. |Проведение экологической |1994- |Госкомприроды,  |     |паспортизации пахотных   |-1996 |Минсельхозпрод  |     |земель (для производства |      |                |     |экологически чистой      |      |                |     |продукции)               |      |                |8.10.|Внедрение экологически   |1994- |Минсельхозпрод, |     |безопасной технологии    |-1998 |Госкомприроды   |     |купки овец               |      |                |8.11.|Обеспечение зоны         |1994- |Госкомприроды,  |     |санитарной охраны        |-1996 |госадминистрации|     |гидроминеральных         |      |                |     |источников и лечебных    |      |                |     |грязей                   |      |                |8.12.|Проведение ежегодных     |1994- |Госадминистрации|     |субботников по           |-1995 |                |     |оздоровлению окружающей  |      |                |     |среды                    |      |                |-----------------------------------------------------------------------                               IX. Труд     Значение  создания   нормальных  и безопасных  условий  труда  дляобеспечения здоровья народа обусловлено тем,  что более 50%  населениянаходятся  в  трудоспособном возрасте и более 50% из  них  трудятся  вразличных  отраслях экономики и социальной сферы.  Однако, в  процессеформирования   многоукладной   экономики,   в   условиях   финансовогодифицита неоправданно ослабилось внимание к этой проблеме.    Данная Программа  исходит  из того,  что в предстоящие годы должныусилиться   контроль   и  ответственность   органов    государственнойвласти,   руководителей   предприятий  и  организаций  за  безусловноевыполнение требований Закона Кыргызской Республики "Об охране труда".    Учитывая это, в качестве неотложных мер будут осуществлены:   -----------------------------------------------------------------------9.1.|Разработка и утверждение         |1994  |Минпромторг, Минюст, с    |нормативных актов:               |      |участием профсоюзов    |Положение по расследованию и     |      |    |учету несчастных случаев на      |      |    |производстве;                    |      |    |Положения о привлечении          |      |    |предприятий к экономическим      |      |    |санкциям за необеспечение        |      |    |требований охраны труда;         |      |    |Положения о службах охраны труда |      |    |и об организации работ по охране |      |    |труда на предприятиях;           |      |    |Положения по льготам и           |      |    |компенсациям за отклонения от    |      |    |нормальных условий труда;        |      |    |Положения о страховании          |      |    |работников от несчастных случаев |      |    |и профессиональных заболеваний,  |      |    |связанных с трудовой             |      |    |деятельностью                    |      |9.2.|Разработка системы управления    |1994  |Госгортехнадзор с    |охраной труда, контроля и надзора|      |участием профсоюзов    |за соблюдением законодательства о|      |    |труде и правил по охране труда в |      |    |новых экономических условиях     |      |9.3.|Меры по приведению               |1994- |    |государственной статотчетности по|-1995 |    |охране труда, предоставляемой    |      |    |предприятиями и организациями    |      |    |всех форм собственности, в       |      |    |соответствие с конвенциями       |      |    |Международной организацией труда |      |    |(МОТ)                            |      |9.4.|Паспортизация и аттестация       |      |    |рабочих месте проведением        |      |    |комплекса мер по их оздоровлению:|      |    |на государственных предприятиях  |1994- |Министерства, ведомства,    |                                 |-1995 |руководители предприятий    |                                 |      |и организаций    |на предприятиях прочих форм      |1994- |         -"-    |собственности                    |-1996 |9.5.|Обязательное включение в         |ежего-|Администрации, профсоюзы    |коллективные договора и          |дно   |    |соглашения, заключаемые          |      |    |между администрацией и           |      |    |профсоюзом, обязательств         |      |    |по созданию безопасных           |      |    |условий труда, организации       |      |    |культурного досуга               |      |    |работающим на предприятиях       |      |    |и организациях всех форм         |      |    |собственности                    |      |9.6.|Обеспечение регулярным           |      |Госкомтурспорт,     |занятием физкультурой и          |      |руководители    |спортом со сдачей норм           |      |предприятий и организаций    |комплекса "Ден соолук"           |      |    |работающего населения -40%       |      |-----------------------------------------------------------------------                              Х. Формирование здорового образа жизни     Формирование здорового  образа жизни является одним из центральныхмоментов   Программы.  То,  что  не  укоренилось  в  самом   основанииповседневного поведения людей, в правах и обычаях, то,  что  не  сталонеотъемлемой  частью  их сознания и культуры,  то,   что  не  получаетположительной  поддержки  в общественном мнении,  не  может  считатьсядействительно   реализованным   в   жизни   общества.    Сложность   имногофакторность здорового образа жизни  требует комплексного подхода,тесного  взаимодействия  и осуществления ряда  мероприятий  в  областикультуры,   физического   воспитания,  образования,   здравоохранения,средств массовой информации, печати.   -----------------------------------------------------------------------10.1. |Организовать диетическое |с 1997 |Облрайгоргосадм-|Местный      |питание для нуждающихся  |       |инистрации,     |бюджет      |по состоянию здоровья    |       |Минобразнауки,  |      |учащихся, школьников и   |       |Минпромторг     |      |студентов                |       |                |10.2. |Создать условия для учебы|к 1997-|Минобразнауки,  |В пределах      |и отдыха школьников в    |-1998  |госадминистрации|бюджета      |учебных заведениях в     |уч.году|                |      |соответствии с           |       |                |      |гигиеническими нормами   |       |                |10.3. |Охватить учащихся        |       |Минобразнауки,  |Республиканс-      |организованными формами  |       |госадминистрации|кий и местный      |летнего отдыха в каждом  |       |                |бюджеты      |районе города:           |       |                |      |социальный               |       |                |      |фонд совместно           |       |                |      |с профсоюзами            |       |                |      |-  не менее 20%          |1996   |                |      |-  не менее 35%          |2000   |                |10.4. |В районе размещения школ |с 1994-|Минтранспорта,  |      |и дошкольных учреждений  |-1995  |Минобразнауки   |      |обеспечить безопасность  |уч.года|МВД             |      |от движения              |       |                |      |транспорта(включая       |       |                |      |ограничение скорости до  |       |                |      |30 км/час)               |       |                |10.5. |Сократить учебную неделю |с 1994-|Минобразнауки,  |      |в школах до 5 дней с     |-1995  |Госкомтурспорт, |      |введением "Дня здоровья" |уч.года|госадминистрации|      |по субботам              |       |                |10.6. |Открыть кабинеты         |с 1994-|Минобразнауки,  |Местный      |здорового образа жизни в |-1995  |Минздрав,       |бюджет      |каждом учебном заведении,|уч.года|Минсоцтрудкадров|      |с числом учащихся не     |       |                |      |менее 2000 человек       |       |                |10.7. |Ввести обучение по       |с 1996-|Минобразнауки,  |      |"Основам обеспечения     |-1997  |Госадминистрации|      |жизнедеятельности" в     |уч.года|                |      |общеобразовательных      |       |                |      |школах в соответствии с  |       |                |      |учебной программой       |       |                |10.8. |Разработать и издать     |с 1997 |Минобразнауки,  |Республиканс-      |серию учебных пособий по |       |Госконцерн      |кий бюджет      |предмету "Основы         |       |"Акыл"          |      |обеспечения              |       |                |      |жизнедеятельности"       |       |                |10.10.|Обеспечить регулярное    |с 1995 |Минобразнауки,  |      |занятие физкультурой и   |       |Госкомтурспорт, |      |спортом со сдачей норм   |       |Минсоцтрудкадры |      |комплекса "Ден соолук"   |       |                |      |95% учащихся             |       |                |10.11.|Возобновить обязательную |с 1994-|Минобразнауки   |      |утреннюю гимнастику и    |-1995  |                |      |физическую зарядку в     |уч.года|                |      |школах                   |       |                |10.12.|Ввести должность         |к 1998 |Минобразнауки,  |Местный      |инструктора воспитанию во|       |Госкомтурспорт  |бюджет      |всех детских садах       |       |госадминистрации|10.13.|Ввести спецкурсы         |1994-  |Минобразнауки,  |      |"Здорового образа жизни" |-1998  |Минздрав        |      |во всех ВУЗах            |       |                |10.14.|Ввести в школах "Уроки   |с 1994-|Минобразнауки   |      |нравственности"          |-1995  |                |      |                         |уч.года|                |10.15.|Привлекать учащихся и    |к 1999 |Минобразнауки,  |Республиканс-      |студентов к обучению     |       |Госкомтурспорт  |кий и местные      |плаванию                 |       |госадминистрации|бюджеты      |                         |       |Минсоцтрудкадры |10.16.|Обеспечить выпуск        |1995-  |Минпромторг,    |Местный      |спортинвентаря           |-2000  |Госкомтурспорт, |бюджет      |(оборудования, обуви,    |       |госадминистрации|      |одежды) на предприятиях с|       |                |      |1995 г. - 10%            |       |                |      |потребности, к 2000 году |       |                |      |не менее 50%             |       |                |10.17.|Обеспечить стабильное    |1994-  |Госадминистрации|В пределах      |функционирование центров |-1998  |Минобразнауки   |бюджета      |детского творчества в    |       |                |      |г.Бишкеке и областных    |       |                |      |центрах                  |       |                |10.18.|Создать центры и музеи   |1994-  |Госадминистрации|      -"-      |народных промыслов и     |-1999  |Минкультуры     |      |творчества в каждой      |       |                |      |области (6 центров)      |       |                |10.19.|В каждой области (районе)|с 1994 |Госадминистрации|      -"-      |организовать             |       |Минкультуры     |      |агитационно-             |       |                |      |-художественные бригады  |       |                |      |для выступления перед    |       |                |      |населением с пропагандой |       |                |      |здорового образа жизни   |       |                |10.20.|Провести фестиваль       |1994-  |Минкультуры,    |Республиканс-      |народов Кыргызстана      |-1999  |Минфин,         |кий и местный      |"Культура и здоровье"    |       |Национально-    |бюджеты      |                         |       |-культурные     |      |                         |       |центры,         |      |                         |       |госадминистрации|      |                         |       |Совет Федерации |      |                         |       |профсоюзов      |10.21.|Проводить ежегодно       |с 1994 |Госкомтурспорт, |Местный      |областные (районные)     |       |госадминистрации|бюджет      |соревнования по общей    |       |профсоюзы       |      |физической подготовке по |       |                |      |программе "Ден-соолук"   |       |                |10.22.|Ввести в практику        |с 1994 |Госадминистрации|      |отправление семейных и   |       |с привлечением  |      |общественных событий     |       |служащих        |      |(похороны, свадьбы,      |       |религиозных     |      |юбилеи и т.д.) без       |       |конфессий,      |      |разорительных обрядов и  |       |советов         |      |обычаев, требующих       |       |аксакалов       |      |чрезмерных расходов      |       |(старейшин)     |10.23.|Подготовить и издать     |1994-  |Госконцерн      |Республиканс-      |серию "Библиотека        |-2000  |"Акыл",         |кий и местный      |здорового образа жизни"  |       |Минздрав        |бюджеты10.24.|Обеспечить выпуск        |1994   |                |      |санитарно-просветительной|       |                |      |литературы и плакатов по |       |                |      |здоровому образу жизни   |       |                |      |в следующих объемах      |       |                |      |30 наименований          |1995   |      -"-       |     -"-      |30 наименований          |1996   |                |      |20 наименований          |1999   |                |10.25.|Провести конкурс на      |       |Минздрав,       |Республиканс-      |лучшую сводку-пособие    |       |госконцерн      |кий и местный      |(энциклопедию) "Здоровье |       |"Акыл", Минфин  |бюджеты      |для всех" и издать на    |       |                |      |кыргызском и русском     |       |                |      |языках                   |       |                |      |конкурс                  |1996   |                |      |публикация               |1998   |                |-----------------------------------------------------------------------                         XI. Научное обеспечение     Для успешной реализации Программы требуются дополнительные научныеисследования  ввиду  новизны  отдельных  направлений  и  необходимостинаучного      анализа     эффективности     конкретных    мероприятий,осуществляемых в рамках Программы.    С этой целью предусматривается:   -----------------------------------------------------------------------11.1.|Финансовая поддержка научных      |Минфин,      |Республиканский     |разработок и внедрений по         |Минобразнауки|бюджет     |реализации Программы:             |НАН,         |     |1994 год 1600 тыс. сомов          |Минздрав     |     |1995 год 3200 тыс. сомов          |             |     |1996 год 5400 тыс. сомов          |             |     |1997 год 10200 тыс. сомов         |             |     |1998 год 15300 тыс. сомов         |             |     |1999 год 18150 тыс. сомов         |             |     |2000 год 20250 тыс. сомов         |             |11.2.|Изучение спроса и деятельности    |Минобразнауки|     |различных форм пропаганды здоровья|1994-1996    |-----------------------------------------------------------------------                        XII. Правовое обеспечение     Успешность реализации государственной программы,  долговременностьи  надежность  достигнутых  результатов решающим  образом  зависят  отсоответствующей   правовой   основы.В  настоящее  время  в  КыргызскойРеспублике  принят  и действует ряд законодательных  и  иных  правовыхактов,  создающих  правовую  основу для  решения  поставленных  задач.Однако,   непосредственно   для  осуществления   настоящей   Программынеобходимо  принятие дополнительно правовых положений,  среди  которыхнаиболее актуальны следующие:   -----------------------------------------------------------------------12.1.|Разработка статуса экологически   |1994-1997|Госадминистрации,     |благополучного населенного пункта |         |Госкомприроды,     |                                  |         |Минюст12.2.|Внести в Правительство Кыргызской |1994     |Минсоцтрудкадры,     |Республики предложение об         |         |Минюст     |учреждении Дня труда и            |         |     |благодарения в один из дней       |         |     |осенних месяцев                   |         |12.3.|Учредить День матери, совместив   |1994     |Минсоцтрудкадры с     |его с Днем 8 Марта                |         |участием женских     |                                  |         |общественных     |                                  |         |объединений     |                                  |         |12.4.|В целях снижения                  |1994     |МВД, Минюст,     |кожно-венерических заболеваний и  |         |Минздрав     |предупреждения СПИДа разработать  |         |     |правовое регулирование интимных   |         |     |услуг                             |         |12.5.|Разработка статуса                |1994-1995|Госкомгумпомощи,     |благотворительных организаций и   |         |Общество Красного     |деятельности благотворительности, |         |Полумесяца, Фонд     |сестер милосердия                 |         |милосердия и     |                                  |         |здоровья,     |                                  |         |Минсоцтрудкадры,     |                                  |         |Минздрав-----------------------------------------------------------------------                XIII. Благотворительность и милосердие     Программа    учитывает    необходимость    расширения     движенияблаготворительности  и милосердия в целях воспитания у людей  духовно-нравственных   чувств,  характеризующих  здоровое  общество.   Поэтомупредусматривается:  -----------------------------------------------------------------------13.1.|Создание отделов         |1997   |Госадминистрации|Местный бюджет     |психологической и        |       |                |     |социальной реабилитации  |       |                |     |инвалидов и лиц пожилого |       |                |     |возраста в городах с     |       |                |     |населением свыше 50 тысяч|       |                |13.2.|Организация курсов по    |1994-  |Минздрав,       |       -"-     |подготовке сестер        |-1998  |Общество        |     |милосердия по уходу за   |       |Красного        |     |тяжелыми больными и      |       |Полумесяца, фонд|     |одинокими пенсионерами   |       |милосердия и    |     |                         |       |здоровья,       |     |                         |       |религиозные     |     |                         |       |конфессии       |13.3.|Организация телефонов    |1994-  |Госадминистрации|       -"-     |службы экстренной        |-1996  |областей и г.   |     |психологической помощи в |       |Бишкек          |     |г.Бишкеке и областных    |       |                |     |центрах                  |       |                |13.4.|Поощрение                |1994-  |Минфин,         |     |благотворительных        |-2000  |госадминистрации|     |организаций              |       |областей и      |     |                         |       |г.Бишкека       |-----------------------------------------------------------------------        XIV. Управление программой и идеологическое обеспечение     В  условиях  децентрализации  управления,   участия  в  выполненииПрограммы   большого  числа  учреждений,   организаций,   ведомств   иобщественных   объединений  остро  ставится   вопрос   об   управленииПрограммой,   ее  организационных механизмах и процедурах.  УправлениеПрограммой  должно  обеспечить  взаимодействие  и  контроль  по   тремнаправлениям:    координационном,  информационном  и   управленческом.Кроме того, Программа по существу несет и идеологическую функцию.   -----------------------------------------------------------------------14.1. |Создать Республиканскую  |1994    |Аппарат        |      |комиссию управления      |        |Правительства  |      |Программой "Здоровая     |        |               |      |нация" при Правительстве |        |               |      |Кыргызской Республики    |        |               |14.2. |Организовать областные и |1994    |Госадминистра- |      |ведомственные органы     |        |ция            |      |управления Программой    |        |               |14.3. |Разработать отраслевые и |1994    |Министерства,  |      |территориальные программы|        |госкомитеты,   |      |по реализации задач      |        |административ- |      |государственной программы|        |ные ведомства, |      |                         |        |госадминистра- |      |                         |        |ции            |14.4. |Осуществлять мониторинг  |с 1995  |Республиканск- |      |Программы по основным    |        |ая комиссия    |      |показателям с подведением|        |               |      |итогов ежегодно к        |        |               |      |Всемирному Дню здоровья -|        |               |      |7 апреля                 |        |               |14.5. |Осуществлять             |1995    |Республиканск- |      |корректировку Программы в|        |ая комиссия    |      |соответствии с ходом ее  |        |               |      |осуществления с целью    |        |               |      |концентрации финансовых и|        |               |      |людских ресурсов на      |        |               |      |мероприятиях; дающих     |        |               |      |максимальный эффект      |        |               |14.6. |Финансовое обеспечение   |1994-   |Минфин,        |      |реализации Программы     |-2000   |Госкоминвест,  |      |осуществляется:          |        |Госкомэкономи- |      |                         |        |ки,            |      |- за счет ассигнований из|        |госадминистра- |      |бюджета;                 |        |ции            |      |- иностранных инвестиций;|        |               |      |- социального фонда;     |        |               |      |- добровольных           |        |               |      |(спонсорских) взносов    |        |               |      |негосударственных        |        |               |      |учреждений, организаций, |        |               |      |предпринимательских      |        |               |      |структур и общественных  |        |               |      |объединений Порядок      |        |               |      |использования этих       |        |               |      |средств определяется     |        |               |      |Правительством           |        |               |14.7. |Обеспечить популяризацию |с 1994- |Телерадиовеща- |Республиканс-      |основных направлении     |-1995   |тельная        |кий и местный      |Программы "Здоровая      |        |компания,      |бюджеты      |нация" в средствах       |        |Госагенство    |      |массовой информации      |        |"Кабар"        |      |                         |        |               |      |еженедельно: эфирное     |        |               |      |время по телевидению до  |        |               |      |30 мин. по радио - до 40 |        |               |      |мин. ежемесячно: газетные|        |               |      |публикации до 2 полос    |        |               |14.8. |Провести областные       |с 1995  |Облрайгосадми- |Местный      |конференции по теме      |        |нистрации,     |бюджет      |"Идеология и здоровье    |        |НАН, Вузы,     |      |нации"                   |        |творческие     |      |                         |        |союзы          |14.9. |Подготовка и проведение  |1994-   |Аппарат        |Республиканс-      |общенационального форума |-1995   |Правительства  |кий бюджет      |по Программе "Здоровая   |        |               |      |нация"                   |        |               |14.10.|Проведение               |сентябрь|НАН,           |  -"-      |научно-практической      |1994    |Минсоцтрудкад- |      |конференции, посвященной |        |ры, Минздрав,  |      |Международному году семьи|        |Минфин         |      |"Семья в                 |        |               |      |многонациональном        |        |               |      |государстве"             |        |               |-----------------------------------------------------------------------                               ЗАКЛЮЧЕНИЕ     В сложившихся  условиях  становления  государственности КыргызскойРеспублики   и  укрепления  ее  независимости  представляется   крайненеобходимым  выполнение предлагаемой Программы в  полном  объеме,  чтосоздало  бы  реальные предпосылки для прорыва республики в   духовной,социальной  и экономической сферах.    Настоящая Программа нацелена на создание условий  для  обеспечениявыполнения  поставленных  задач.  Эти условия  отражены  в  конкретныхпоказателях,  достижение  которых возможно  контролировать  на  каждомэтапе реализации Программы.    Комплексное воплощение предложенных мер и мероприятий позволит ужев    ближайшие    годы    добиться  улучшения   основных   показателейпредпосылок   для  сохранения  генофонда,   благоприятного   изменениядемографической ситуации, духовного и нравственного возрождения народаКыргызстана.    Программа   предусматривает  возможность  широкого    варьированияобъемами  капиталовложений,   сроками и другими  факторами,   учитываявозможности   экономики   республики,  а  также   в   целях   гарантиивыполнимости Программы.    "Здоровье   -   состояние  полного  физического,  психического   исоциального благополучия, а не отсутствие болезни или немощи".     Всемирная организация здравоохранения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0zduq3yphffjveizsbu">
      <w:r>
        <w:rPr>
          <w:rFonts w:ascii="Arial" w:cs="Arial" w:eastAsia="Arial" w:hAnsi="Arial"/>
          <w:color w:val="132D3F"/>
          <w:sz w:val="16"/>
          <w:szCs w:val="16"/>
          <w:u w:val="single"/>
        </w:rPr>
        <w:t xml:space="preserve">dalil.kg/document/37423</w:t>
      </w:r>
    </w:hyperlink>
  </w:p>
  <w:p>
    <w:pPr>
      <w:spacing w:after="0" w:before="40"/>
      <w:jc w:val="center"/>
    </w:pPr>
    <w:hyperlink w:history="1" r:id="rIdyvganjxsqktzhdeb2vlf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5fq3gnoojhcqf9rfipie" Type="http://schemas.openxmlformats.org/officeDocument/2006/relationships/hyperlink" Target="https://dalil.kg/document/58246" TargetMode="External"/><Relationship Id="rIdwf-_zh9y8ndcwmt4q6mji" Type="http://schemas.openxmlformats.org/officeDocument/2006/relationships/hyperlink" Target="https://dalil.kg/document/374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0zduq3yphffjveizsbu" Type="http://schemas.openxmlformats.org/officeDocument/2006/relationships/hyperlink" Target="https://dalil.kg/document/37423" TargetMode="External"/><Relationship Id="rIdyvganjxsqktzhdeb2vlf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2026-09-24T16:29:31.077Z</dcterms:created>
  <dcterms:modified xsi:type="dcterms:W3CDTF">2026-09-24T16:29:31.077Z</dcterms:modified>
</cp:coreProperties>
</file>

<file path=docProps/custom.xml><?xml version="1.0" encoding="utf-8"?>
<Properties xmlns="http://schemas.openxmlformats.org/officeDocument/2006/custom-properties" xmlns:vt="http://schemas.openxmlformats.org/officeDocument/2006/docPropsVTypes"/>
</file>