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мая 2002 года УП № 110                   УКАЗ ПРЕЗИДЕНТА КЫРГЫЗСКОЙ РЕСПУБЛИКИ                                             О некоторых решениях                   Президента Кыргызской Республики                                      В целях совершенствования нормативной правовой базы и приведения еев  соответствие с действующим законодательством Кыргызской  Республикипостановляю:   1.Признать  утратившими силу следующие указы Президента  Кыргызской   Республики:   -    "О       мерах       по      совершенствованию      управлениямиграционными      и   демографическими   процессами   в    КыргызскойРеспублике" от 20 мая 1999 года </w:t>
      </w:r>
      <w:hyperlink w:history="1" r:id="rIdjmnethgc8itweobuoai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124</w:t>
        </w:r>
      </w:hyperlink>
      <w:r>
        <w:rPr>
          <w:rFonts w:ascii="Arial" w:cs="Arial" w:eastAsia="Arial" w:hAnsi="Arial"/>
          <w:sz w:val="24"/>
          <w:szCs w:val="24"/>
        </w:rPr>
        <w:t xml:space="preserve">;   -  "О  внесении изменений и дополнений в </w:t>
      </w:r>
      <w:hyperlink w:history="1" r:id="rIddtgu7wauia1pfr53xgf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КыргызскойРеспублики  "О  мерах по совершенствованию управления миграционными  идемографическими процессами в Кыргызской Республике" от  20  мая  1999года" от 28 сентября 1999 года </w:t>
      </w:r>
      <w:hyperlink w:history="1" r:id="rIdhyrsm7nh9ge8qlkeyg9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242.</w:t>
        </w:r>
      </w:hyperlink>
      <w:r>
        <w:rPr>
          <w:rFonts w:ascii="Arial" w:cs="Arial" w:eastAsia="Arial" w:hAnsi="Arial"/>
          <w:sz w:val="24"/>
          <w:szCs w:val="24"/>
        </w:rPr>
        <w:t xml:space="preserve">   2.  Внести  в  Приложение  "Перечень указов  Президента  КыргызскойРеспублики, признанных утратившими силу" к Указу Президента КыргызскойРеспублики  "О признании утратившими силу некоторых решений ПрезидентаКыргызской  Республики"  от  </w:t>
      </w:r>
      <w:hyperlink w:history="1" r:id="rId2fufqywcsc3muxecmap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  февраля  2002  года  №  44</w:t>
        </w:r>
      </w:hyperlink>
      <w:r>
        <w:rPr>
          <w:rFonts w:ascii="Arial" w:cs="Arial" w:eastAsia="Arial" w:hAnsi="Arial"/>
          <w:sz w:val="24"/>
          <w:szCs w:val="24"/>
        </w:rPr>
        <w:t xml:space="preserve">  следующиеизменения и дополнение:   -  исключить пункты 26 и 66 из названного Приложения и отменить  ихдействие с 16 февраля 2002 года;   - дополнить Приложение пунктом 69 следующего содержания:   "69.   Указ  Президента  Кыргызской  Республики  "Об  отмене  УказаПрезидента  Кыргызской  Республики   от   13   июля   1993   года   "ОКыргызском Республиканском Центре агробизнеса" от 4 августа 1993  года№ 223.".      3. Настоящий Указ вступает в силу со дня подписания.         Президент Кыргызской Республики                        А.Акаев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ttsgykji1es3yq6ur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dalil.kg/document/3744</w:t>
      </w:r>
    </w:hyperlink>
  </w:p>
  <w:p>
    <w:pPr>
      <w:spacing w:after="0" w:before="40"/>
      <w:jc w:val="center"/>
    </w:pPr>
    <w:hyperlink w:history="1" r:id="rIdopuu19tb7kjyoqas0ji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nethgc8itweobuoaixt" Type="http://schemas.openxmlformats.org/officeDocument/2006/relationships/hyperlink" Target="https://dalil.kg/document/3111" TargetMode="External"/><Relationship Id="rIddtgu7wauia1pfr53xgftv" Type="http://schemas.openxmlformats.org/officeDocument/2006/relationships/hyperlink" Target="https://dalil.kg/document/3111" TargetMode="External"/><Relationship Id="rIdhyrsm7nh9ge8qlkeyg98g" Type="http://schemas.openxmlformats.org/officeDocument/2006/relationships/hyperlink" Target="https://dalil.kg/document/3234" TargetMode="External"/><Relationship Id="rId2fufqywcsc3muxecmapi3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ttsgykji1es3yq6urpx" Type="http://schemas.openxmlformats.org/officeDocument/2006/relationships/hyperlink" Target="https://dalil.kg/document/3744" TargetMode="External"/><Relationship Id="rIdopuu19tb7kjyoqas0ji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2026-09-25T01:51:48.468Z</dcterms:created>
  <dcterms:modified xsi:type="dcterms:W3CDTF">2026-09-25T01:51:48.468Z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