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r-brwki95szua-mhemv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сентября 2000 года N 544 г.Бишкек, Дом Правительства от 21 января 1993 года N 26            ПОСТАНОВЛЕНИЕ ПРАВИТЕЛЬСТВА РЕСПУБЛИКИ КЫРГЫЗСТАН                     Об обязательном государственном                   личном страховании военнослужащих     В   целях  усиления  социальной  защищенности   военнослужащих   всоответствии    с    Законом   Республики    Кыргызстан   "О   статусевоеннослужащих" Правительство Республики Кыргызстан постановляет:    1. Ввести  с  1 июля 1993 года государственное обязательное личноестрахование  военнослужащих,  а также  военнообязанных  на  случай  ихгибели  (смерти),  увечья (ранения, контузии) потери здоровья в периодисполнения   обязанностей  военной  службы  по  причине  неправомерныхдействий   должностных  лиц,   несчастных  случаев  или   заболеваний,связанных с прохождением военной службы.    Военнослужащие считаются  застрахованными  с  момента  поступления(определения)   на  военную  службу,  военнообязанные   -   на   времяпрохождения сборов.    2. Установить, что:    - страхование  военнослужащих  и военнообязанных осуществляется засчет     средств,     выделяемых    из    республиканского     бюджетаГосударственному  комитету  Республики Кыргызстан  по  делам  обороны.Министерству  внутренних дел Республики  Кыргызстан,  Государственномукомитету    Республики   Кыргызстан  по   национальной   безопасности,Национальной  гвардии  Республики Кыргызстан,  Управлению  охраны  приПрезиденте,  пограничным войскам, находящимся на территории РеспубликиКыргызстан,  а  также  средств  других  министерств,   государственныхкомитетов  и  административных  ведомств,   в  распоряжении    которыхнаходятся воинские формирования.  Размеры средств определяются  исходяиз страхового платежа на одного  военнослужащего  и военнообязанного вразмере    50    процентов   минимальной   зарплаты,     установленнойзаконодательством республики.    Контроль за  своевременностью  и  полнотой  перечисления страховыхплатежей     министерствами,     государственными     комитетами     иадминистративными   ведомствами,  в  распоряжении  которых   находятсявоинские   формирования,   осуществляется  Государственным   комитетомРеспублики Кыргызстан по делам обороны;    - страховые  платежи  по  государственному  обязательному  личномустрахованию   военнослужащих   и  военнообязанных   перечисляются   насчет   Правления   Государственной  коммерческой  страховой   компании"Кыргызстан" один раз в год к срок до 1 апреля;    -  при  наступлении  страховых  случаев,   указанных  в  пункте  1настоящего   постановления.  Государственная  коммерческая   страховаякомпания  "Кыргызстан"  и  ее органы на местах  выплачивают  страховыесуммы,   определяемые   от  вели  чины  законодательно   установленнойминимальной заработной платы, в размерах:    а)  в   случае  гибели (смерти) застрахованного  в  период  службы(сборов)  либо  до  истечения одного года после увольнения  со  службы(сборов)   вследствие   увечья   (ранения,   контузии),   заболевания,полученных в период прохождения службы (сборов),  его наследникам  (попредставлении   свидетельства  о  праве  на наследство) -  150-кратнойминимальной заработной платы;    б)  при  установлении  застрахованному инвалидности,  связанной  спрохождением  им  службы  (сборов), до  истечения  одного  года  послеувольнения со службы:    инвалиду I группы - 100-кратной минимальной заработной платы;    инвалиду II группы - 70-кратной минимальной заработной платы;    инвалиду III группы - 60-кратной минимальной заработной платы;    в) в  случае  получения застрахованным в период прохождения службы(сборов)  тяжелого ранения - 20-кратной минимальной заработной   платыh легкого ранения - 10-кратного размера минимальной заработной платы;    г) при признании военнослужащего срочной службы,  военнообязанногово  время  прохождения  сборов  по  состоянию  здоровья  негодным  длядальнейшего  прохождения  службы (сборов)  по  причине,   связанной  спрохождением  службы  (сборов),  - 10-кратной  минимальной  заработнойплаты.    Страховая сумма не выплачивается,  если  гибель  (смерть),  увечье(ранение,   контузия),  заболевание военнослужащего  (военнообязанногона  сборах)  наступили при совершении им умышленного преступления,  попричине   алкогольного,   наркотического  и  токсического   опьянения,членовредительства с целью получения страховой суммы   или   уклоненияот  военной службы.    3. Государственной коммерческой страховой компания "Кыргызстан"  иее   органам  на местах произвести выплату страховых сумм  наследникампогибших,  а также военнослужащим и военнообязанным, получившим увечьедо   1   июля  1992  года,   на  условиях,  предусмотренных  настоящимпостановлением, за счет поступивших страховых платежей в 1992 году.     и.о. Премьер-министра Кыргызской Республики       Г.Кузнецов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ontvr2lxyyiht15v7v7n">
      <w:r>
        <w:rPr>
          <w:rFonts w:ascii="Arial" w:cs="Arial" w:eastAsia="Arial" w:hAnsi="Arial"/>
          <w:color w:val="132D3F"/>
          <w:sz w:val="16"/>
          <w:szCs w:val="16"/>
          <w:u w:val="single"/>
        </w:rPr>
        <w:t xml:space="preserve">dalil.kg/document/37782</w:t>
      </w:r>
    </w:hyperlink>
  </w:p>
  <w:p>
    <w:pPr>
      <w:spacing w:after="0" w:before="40"/>
      <w:jc w:val="center"/>
    </w:pPr>
    <w:hyperlink w:history="1" r:id="rIdp1xghc7oxhwkftmlxtys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brwki95szua-mhemva" Type="http://schemas.openxmlformats.org/officeDocument/2006/relationships/hyperlink" Target="https://dalil.kg/document/76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ontvr2lxyyiht15v7v7n" Type="http://schemas.openxmlformats.org/officeDocument/2006/relationships/hyperlink" Target="https://dalil.kg/document/37782" TargetMode="External"/><Relationship Id="rIdp1xghc7oxhwkftmlxtys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2026-09-24T03:43:01.428Z</dcterms:created>
  <dcterms:modified xsi:type="dcterms:W3CDTF">2026-09-24T03:43:01.428Z</dcterms:modified>
</cp:coreProperties>
</file>

<file path=docProps/custom.xml><?xml version="1.0" encoding="utf-8"?>
<Properties xmlns="http://schemas.openxmlformats.org/officeDocument/2006/custom-properties" xmlns:vt="http://schemas.openxmlformats.org/officeDocument/2006/docPropsVTypes"/>
</file>