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постановлением Правительства КР                        от </w:t>
      </w:r>
      <w:hyperlink w:history="1" r:id="rIdgbv1hlthuhxmgjggzdfh_">
        <w:r>
          <w:rPr>
            <w:rFonts w:ascii="Arial" w:cs="Arial" w:eastAsia="Arial" w:hAnsi="Arial"/>
            <w:color w:val="1D4ED8"/>
            <w:sz w:val="24"/>
            <w:szCs w:val="24"/>
            <w:u w:val="single"/>
          </w:rPr>
          <w:t xml:space="preserve">14 апреля 2006 года № 274</w:t>
        </w:r>
      </w:hyperlink>
      <w:r>
        <w:rPr>
          <w:rFonts w:ascii="Arial" w:cs="Arial" w:eastAsia="Arial" w:hAnsi="Arial"/>
          <w:sz w:val="24"/>
          <w:szCs w:val="24"/>
        </w:rPr>
        <w:t xml:space="preserve">                                  Утверждена                     </w:t>
      </w:r>
      <w:hyperlink w:history="1" r:id="rIdeosf_thympog3v2hpafz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1996 года № 467                                КОНЦЕПЦИЯ          разгосударствления и приватизации объектов культуры                        в Кыргызской Республике              (В редакции </w:t>
      </w:r>
      <w:hyperlink w:history="1" r:id="rIdrvtgjcx0oshzb2l1pqir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21 июля 1998 года № 482)                           I. Общие положения     Концепция разгосударствления и приватизации  объектов  культуры  вКыргызской    Республике    (далее    -   Концепция)   направлена   наформирование государственной политики разгосударствления, приватизациии послеприватизационного развития объектов культуры.    Настоящая Концепция  разработана  в  соответствии  с  требованиямиЗакона  Кыргызской  Республики  "О разгосударствлении  и  приватизациигосударственной   собственности  в  Кыргызской  Республике",    ЗаконаКыргызской  Республики  "О   культуре",  Указа  Президента  КыргызскойРеспублики  от 16 февраля 1995 года "О неотложных мерах по обеспечениюусловий     дальнейшего     использования     объектов      социальнойинфраструктуры",  постановлений Правительства Кыргызской Республики от28  февраля  1996   года   №  82  "О Программе   разгосударствления  иприватизации  государственного имущества в  Кыргызской  Республике  на1996-1997  годы",   от 9 октября 1995  года  № 421   "Об   утвержденииПрограммы  использования объектов социальной инфраструктуры КыргызскойРеспублики".    Концепция устанавливает цели,  задачи,  приоритеты,  ограничения ипорядок разгосударствления и приватизации.    Расширенное   толкование  содержащихся  в   Концепции   положений,ограничений на разгосударствление и приватизацию объектов культуры  недопускается.                     II. Цель и назначение Концепции     Целью настоящей Концепции является формирование основных подходов,принципов    и    системных    решений   по    организации    процессаразгосударствления  и  приватизации  объектов  культуры  в  КыргызскойРеспублике  с сохранением их управляемости и обеспечения прибыльности,использования   по   прямому   назначению,   повышению   эффективностидеятельности    объектов    социальной    инфраструктуры,     созданияконкурентной среды,  привлечения инвестиций,  содействия  в реализациимероприятий по социальной защите населения.    Изложенные цели  Концепции  достигаются путем реализации следующихзадач:    - определение  требований и комплекса критериев разгосударствленияи приватизации объектов культуры;    - формирование принципов разграничения собственности;    -   определение   требований  к  проектам  приватизации   объектовкультуры;    -  определение  критериев  по возможности  приватизации  различныхобъектов    культуры    согласно   действующему   законодательству   иограничениям, составление их перечней;    -   изменение   форм  собственности  объектов  культуры  с  учетомвозможности их разгосударствления и приватизации;    - определение  форм  и  методов  разгосударствления и приватизацииобъектов культуры, находящихся в государственной собственности;    -  формирование   и  регулирование политики  разгосударствления  иприватизации  со  стороны  Правительства  Кыргызской   Республики    вотношении  объектов   сферы   культуры и  дальнейшего  ее  развития  вусловиях рыночной экономики.                      III. Применяемая терминология     В  настоящей  Концепции  применяется  терминология,  изложенная  вЗаконе  Кыргызской  Республики  "О разгосударствлении  и  приватизациигосударственной     собственности    в    Кыргызской      Республике",постановлении  Правительства Кыргызской Республики от 9  августа  1995года   N   339  "Об  утверждении  Положения  об  условиях  и   порядкеразгосударствления  и  приватизации  государственной  собственности  вКыргызской Республике".    Под "объектами, учреждениями и организациями культуры" в настоящейКонцепции понимаются:    - профессиональные театры (драматические, оперные, балетные, куколи   другие),    филармонии,   цирки,  кинотеатры,   концертные   залы,творческие  центры  и  другие  организации  исполнительских  искусств,основная  деятельность   которых  ориентирована  на  публичный   показспектаклей,  концертов, цирковых, эстрадных,  кино-,  видео- и  другихпредставлений и (или)  их организацию и подготовку;    -   библиотеки,   музеи,   депозитарии  произведений  культуры   иискусства,  выставочные  залы и картинные галереи,  парки  культуры  иотдыха,  зоопарки,  учреждения клубного типа (дома и дворцы  культуры,клубы,   социально-культурные    и   другие    специализированные    имногофункциональные  комплексы  и  объединения),   центры  культуры  иискусства,  научно-методические центры народного творчества  и  другиеорганизации,   основная  деятельность которых  носит  просветительный,культурно-досуговый   и   (или) научно-методический  и  информационныйхарактер, архивы;    - иные организации,  основная деятельность которых  направлена  насохранение,    создание,   распространение   и   освоение   культурныхценностей, предоставление культурных благ населению.                           IV. Анализ ситуации     Переход   Кыргызской  Республики  к  реформированию   национальнойэкономики,    построение   рыночного   механизма    хозяйствования   иделегирования   прямого   оперативного  и  хозяйственного   управленияэкономическим   субъектам,   в  том числе объектам  непроизводственнойсферы,  требует  новых подходов и переосмысления их роли  в  экономикереспублики.    Для осуществления реформ экономических механизмов в сфере культурыи   искусства   требуется  решение  триединого   вопроса:   сохранениекультурного   наследия  поколений;   оптимизация  и   создание   новойфинансово-экономической модели функционирования  экономики  отрасли  ссохранением    эффективного   бюджетного   финансирования;    созданиеусловий   для  дальнейшей  творческой деятельности  работников  даннойсферы,   подготовки   кадров  и использования  объектов  культуры  дляудовлетворения потребностей населения.    Реализация  такой   сложной  задачи  требует  формирования   новыхподходов   и  приемов  экономического  управления  в  сфере  культуры,формирования  новых  отношений с учетом имеющегося  мирового  опыта  исложившихся механизмов разгосударствления и приватизации.    Сфера культуры располагает сложным комплексом объектов,  в которыйвходят  театры,   библиотеки,   парки,   музеи,  клубы  (в  том  числесельские клубы,  автоклубы),  кинотеатры, киноустановки, киноремонтныепредприятия,   киностудии,   самостоятельные   студии,   кинопрокатныеконторы,  фильмобазы  и  другие. Общее  количество  объектов  культурыпревышает  3000  с  численностью рабочих и  служащих  около  20  тысяччеловек.    Учреждения    культуры     находятся   в   разной    ведомственнойподчиненности:   театры,   библиотеки,  парки,   музеи,   клубы,   рядгосударственных   учреждений   относятся   к   Министерству   культурыКыргызской  Республики;  объекты кинематографии -  к  государственномуконцерну    "Кыргызкино";   небольшая  часть  объектов  этой   отраслипринадлежит предприятиям и общественным организациям.    Анализ статистических  показателей  работы учреждений данной сферыза   последние  годы  (1985-1995  годы)  показывает  значительное   ихпадение: так,  резко снизилась посещаемость театров - в 1994  году  посравнению  с  1985 годом почти в 4 раза;  посещаемость  кинотеатров  -более чем  в  10 раз;  посещаемость  музеев  - в 2 раза;  посещаемостьбиблиотек - почти вдвое,  число книг и журналов,  выданных читателям вмассовых  библиотеках,  сократилось почти втрое, наблюдается тенденцияк сокращению количества объектов учреждений культуры и искусства.    В настоящее  время  многие учреждения культуры переходят от "чистосимволически"   платных   форм   оказания   услуг   населению   к   ихзначительному  повышению,  некоторые  учреждения   отрасли   вынужденыперепрофилировать  свою деятельность,  сдавать в  аренду  помещения  исооружения    различным   коммерческим    структурам,    устанавливатьарендную плату за оказываемые услуги.    Значительная  часть  финансирования  объектов  сферы  культуры   внастоящее    время   осуществляется   за   счет    средств     бюджета(государственного,  регионального,  местного -  более  80  процентов),остальная часть за счет средств от реализации услуг населению,  другихплатных услуг,  сдачи  в аренду своих помещений.    Киноорганизации  госконцерна  "Кыргызкино"  работают  на    полномхозрасчете,   из   госбюджета   финансируется  только  государственныйзаказ  на  производство фильмов и выделяются средства для   пополненияфильмофонда объединения "Кыргызкиновидеопрокат".    В   1995  году  потребности  отрасли  культуры  из  бюджета   былиудовлетворены  менее чем наполовину.  Эти средства обеспечивали тольковыплату  заработной платы работникам, на остальные же расходы средстваиз бюджета практически не выделялись.    Ограниченность  бюджетных средств ставит  проблемы  определения  ипоиска     иных    источников    финансирования   объектов   культуры,сохранения и дальнейшего их функционирования.         V. Целевая политика Правительства Кыргызской Республики     Целевая политика Правительства Кыргызской Республики  в  отношениисферы    культуры   строится  на  принципах,    определенных   ЗакономКыргызской   Республики   "О   культуре".   Правительство   КыргызскойРеспублики  стремится к  разработке национальных программ  развития  иподдержки  сферы  культуры  с привлечением международных  организаций,иностранных и  отечественных инвесторов. При этом целевая политика  неявляется  политикой  узкого направления, она объединяет  целую  группуэкономически стимулирующих и протекционистских мер.    Политика  Правительства  Кыргызской Республики  в  сфере  культурыформируется  как политика пропаганды и открытия культуры Кыргызстана исамой страны мировому обществу.           VI. Классификация объектов культуры по возможностям                   разгосударствления и приватизации     Объекты   разгосударствления   и   приватизации,   находящиеся   вгосударственной  собственности,  числящиеся  на  балансе  Министерствакультуры   Кыргызской   Республики,    госконцерна   "Кыргызкино"    итерриториальных  органов  управления,   а  также  на  балансе  местныхорганов  исполнительной власти и предприятий,  исходя  из  возможностиих  разгосударствления  и  приватизации, распределяются  на  следующиегруппы:    1. Объекты  культуры,  разгосударствление  и  приватизация которыхзапрещена.    2. Объекты  культуры,  разгосударствление  и  приватизация которыхосуществляется по решению Правительства Кыргызской Республики.    3. Объекты  культуры,  разгосударствление  и  приватизация которыхосуществляется  по решению Фонда госимущества  Кыргызской   Республикис   учетом   мнения   Министерства  культуры  Кыргызской   Республики,госконцерна  "Кыргызкино",  глав местных госадминистраций  и  местногосамоуправления города Бишкека.    4. Объекты культуры,  разгосударствление  и  приватизация  которыхосуществляется в обязательном порядке.    Разгосударствление   и   приватизация  объектов    государственнойсобственности,   а  также  находящиеся  в  ведении   местных   органовисполнительной  власти,  не имеющих ограничений на  разгосударствлениеи    приватизацию   осуществляется    на   основании   решения   Фондагосимущества Кыргызской Республики по согласованию с заинтересованнымиорганизациями,  местными  госадминистрациями, местным  самоуправлениемгорода Бишкека.    1. Объекты культуры,  разгосударствление  и  приватизация  которыхзапрещена:    - учреждения и организации,  находящиеся  в  ведении  Министерствакультуры,   госконцерна  "Кыргызкино",   а  также  в  ведении  местныхорганов исполнительной власти, финансирование которых более чем на  50процентов осуществляется  за  счет республиканского бюджета КыргызскойРеспублики (по состоянию на 1 января 1996 года);    -  движимые  и  недвижимые  объекты  исторического  и  культурногонаследия   республиканского   значения  по   перечню,    утвержденномуПравительством Кыргызской Республики;    - объекты исторического и культурного наследия народов  КыргызскойРеспублики, памятники истории, культуры, архитектуры и др.;    - национальные музеи, библиотеки, архивы;    - здания, помещения и имущество военных учреждений культуры: домовофицеров,   офицерских клубов, клубов воинских частей,  предприятий  иучреждений   Министерства  обороны  Кыргызской   Республики,   военныхоркестров;    -   киностудия   "Кыргызфильм",   госкиновидеофонд,  академическиетеатры;    - парки культуры и отдыха;    - высшие  учебные заведения,  специализированные училища,  детскиемузыкальные   и   хореографические   школы,    школы    искусств     иэстетического воспитания, относящиеся к сфере культуры;    - организации и учреждения по повышению квалификации и  подготовкекадров в сфере культуры;    - государственный цирк;    -  музеи  учреждений  образования,  подведомственные  Министерствуобразования   и   науки  Кыргызской  Республики  и   местным   органамгосударственной власти.    2. Объекты культуры,  организации и учреждения, разгосударствлениеи   приватизация  которых  осуществляется  по  решению   ПравительстваКыргызской Республики:    - объекты  и  предприятия  социально-культурного назначения (в томчисле театры, концертные и выставочные залы, киностудии, музеи);    -  движимые  и  недвижимые  объекты  исторического  и  культурногонаследия  (кроме  указанных в пункте 1 настоящего раздела  Концепции),поставленные на государственный учет (внесенные в реестры,  каталоги ит.п.), хранящиеся в государственных фондах,  а  также  находящиеся   введении   местных  органов  исполнительной  власти   музеи,    архивы,библиотеки,  картинные  галереи,   предприятия  традиционных  народныхпромыслов,  включая помещения и здания, где они расположены.    3.   Объекты   культуры,    организации,   разгосударствление    иприватизация   которых  осуществляется  по  решению Фонда госимуществаКыргызской Республики с учетом мнения Министерства культуры КыргызскойРеспублики,  госконцерна "Кыргызкино", глав местных  госадминистраций,местного самоуправления города Бишкека:    -  предприятия  и  организации,   производящие  специализированноеоборудование для учреждений культуры;    - предприятия и организации по эксплуатации аттракционной техники,аттракционы;    -     специализированные,    научно-реставрационные    мастерские,предприятия  и организации,  занятые ремонтом и реставрацией  объектовкультуры, исторического и культурного наследия;    - клубы,  дома и дворцы культуры, центры досуга, другие учрежденияклубного типа;    - объекты социально-культурного назначения,  построенные  за  счетсредств местных бюджетов;    -  учебно-методические  центры,  кабинеты,   лаборатории,  учебно-консультационные пункты;    -      объекты,       состоящие     на     балансе     объединения"Кыргызкиновидеопрокат";    -  объекты,   учреждения  и  организации  культуры  (в  том  числекинематографии),     находящиеся   на    балансе    местных    органовисполнительной власти.    4.   Объекты   культуры,    предприятия,   разгосударствление    иприватизация которых осуществляется в обязательном порядке по  решениюФонда госимущества Кыргызской Республики:    -   объекты,   учреждения   и  организации   социально-культурногоназначения,  не вошедшие в пункты 1, 2, 3 настоящего раздела Концепции(подлежат приватизации на общих основаниях);    -  объекты,   учреждения и организации культуры,   находящиеся  набалансе  приватизируемых (приватизированных) предприятий,  с  условиемих  использования  по  прямому  назначению  и  без  изменения  профилядеятельности;    - законсервированные  объекты социально-культурного назначения,  втом   числе   незавершенного  строительства,   для   которых   истеклинормативные сроки строительства;    -   имущество  объектов,   учреждений  и  организаций   социально-культурного     назначения,    ликвидированных    без     установленияправопреемства.                  VII. Требования и комплекс критериев,       предъявляемых к объектам культуры при разгосударствлении                            и приватизации     Правительство  Кыргызской  Республики  устанавливает  определенныеограничения при разгосударствлении и приватизации объектов культуры.    Сохранение профиля и использование по прямому назначению, при этомпод     основной    деятельностью    подразумевается     деятельность,направленная  на  сохранение,  создание,  распространение  и  освоениекультурных  ценностей,   предоставление культурных  благ  населению  вразличных   формах  и  видах  в  соответствии  с  Законом   КыргызскойРеспублики "О культуре".    Решение    о   закреплении   пакетов   акций   в   государственнойсобственности может  приниматься на неопределенный срок в размерах  до70 процентов акций.    Закрепленный в  государственной собственности пакет акций объектовкультуры,   подлежащих   разгосударствлению  и  приватизации,   долженсостоять  из простых акций,  которые до принятия решения о их  продаженаходятся  в  ведении  Фонда госимущества Кыргызской  Республики  либоминистерств,  административных ведомств.    Решение   о   закреплении   пакета   акций   принимается    толькопостановлением Правительства Кыргызской Республики.    При преобразовании в государственные акционерные общества объектовкультуры,  подлежащих  разгосударствлению и приватизации,  контрольныепакеты  акций  которых  закрепляются в государственной  собственности,Правительство  Кыргызской  Республики и Фонд  госимущества  КыргызскойРеспублики  в  соответствии  с  установленным  порядком  поручают   наконтрактной   основе   представление интересов  государства  в  Советедиректоров  государственного акционерного общества  определенным   имилицам   (в   том   числе  должностным)  по представлению  Министерствакультуры  Кыргызской  Республики, госконцерна "Кыргызкино"  и  местныхорганов исполнительной власти.    Дивиденды по акциям, закрепленным в государственной собственности,направляются    на   финансирование   объектов   социально-культурногоназначения,   находящихся  на балансе местных  органов  исполнительнойвласти,  порядок распределения дивидендов по акциям,   закрепленным  вгосударственной    собственности,    может   быть    изменен    толькопостановлением Правительства Кыргызской Республики.    Ограничения   на    разгосударствление  и  приватизацию   объектовкультуры,     устанавливаемые    настоящей    Концепцией,     являютсяобязательными  для всех  органов государственной власти и  управления,органов  местной исполнительной власти.  Введение указанными  органамидополнительных  ограничений  на  разгосударствление   и   приватизациюобъектов  и  учреждений  культуры  и  продажу  акций,  находящихся   вгосударственной   собственности   и   в   ведении   органов    местнойисполнительной власти, запрещается.    Разгосударствление и приватизация объектов  культуры,  на  которыераспространяются  ограничения,   установленные  настоящей  Концепцией,без разрешения соответствующих органов управления не допускается.    Запрещается купля-продажа,  передача,  обмен  долями (паями или ихчастями,   акциями)  между юридическими лицами,  в  уставном  капитале(фонде)  которых доля государственного имущества составляет  более  25процентов.    Средства, полученные от приватизации объектов культуры,  поступаютпо установленным нормативам в бюджеты соответствующих уровней.    В   целях   защиты  работников  объектов  и  учреждений  культуры,подлежащих  разгосударствлению  и  приватизации,  с  момента  принятиярешения  о  начале   процесса разгосударствления и приватизации  и  домомента возникновения права собственности у покупателя либо до моментапродажи  более 70 процентов акций приватизируемого объекта запрещаетсябез  согласия Фонда госимущества Кыргызской Республики  и  без   учетамнения   Министерства  культуры  Кыргызской  Республики,   госконцерна"Кыргызкино",  глав  местных госадминистраций местного  самоуправлениягорода Бишкек:    - осуществлять  реорганизацию,  ликвидацию  и  изменение структурыпредприятия или учреждения;    -  изменять  и  прекращать  действие заключенных  ранее  договороваренды  занимаемых  приватизируемыми  объектами   нежилых   помещений,зданий, строений;    - изменять штатное расписание предприятий и учреждений,  сокращатьчисленность   его  работников без решения  трудового  коллектива  либоуполномоченного  им органа, увольнять и переводить  на  другую  работуработников   и   должностных  лиц  администрации   предприятия,   либоподразделений,  за  исключением  случаев  увольнения  по  собственномужеланию;    - с  момента  принятия решения о разгосударствлении и приватизацииобъектов   культуры   и  до  момента  продажи  70   процентов    акцийпредприятия или учреждения запрещается продажа имущества,  в том численедвижимого, и передача его с баланса приватизируемого объекта;    - при  разгосударствлении  и  приватизации  объектов  и учрежденийкультуры  трудовому коллективу предоставляется преимущественное  правона  приобретение  объекта культуры при соблюдении предложенных условийконкурса вне зависимости от метода приватизации.    При приватизации  объектов и учреждений культуры новый собственникявляется  правопреемником  всех  прав и  обязанностей  по  обеспечениюспециальных  требований  с  учетом специфики приватизируемого  объекта(пожарная  безопасность, экология, сохранность движимого и недвижимогоимущества  и  т.п.).  Договоры  по обеспечению специальных  требованийподлежат  переоформлению  в месячный срок  после  вступления  в  правасобственности.    Разгосударствление   и   приватизация   объектов,   учреждений   ипредприятий  народных  художественных   промыслов   осуществляется   собязательным  сохранением  профиля  предприятия  и  с  учетом   мненияМинистерства    культуры   Кыргызской   Республики    и    госконцерна"Кыргызкино".    При совершении сделок с иностранными инвесторами решение о продажегосударственного  имущества объектов культуры, а также  находящихся  введении     органов    местной    исполнительной    власти   принимаетПравительство  Кыргызской  Республики  либо  по  его  поручению   Фондгосимущества  Кыргызской Республики.    Если   иностранный   инвестор  является  единственным   участникомпроцесса  приватизации  (купли  объекта),  то допускается продажа  емуданного  объекта.  В  этом  случае осуществляется  специальная  оценкаимущества   данного    объекта  по  методике,    утверждаемой   Фондомгосимущества Кыргызской Республики, Министерством финансов  КыргызскойРеспублики,    Министерством    экономики    Кыргызской    Республики,Министерством архитектуры и строительства Кыргызской Республики.    Решение об  участии иностранных инвесторов в приватизации объектовкультуры принимается Правительством Кыргызской Республики.    Представители  администрации и работники  акционерных  обществ  немогут  выступать  в качестве представителей государства  на  собранияхакционеров и в Совете директоров.    Не  допускаются  любые  формы  ограничений  для  приватизированныхобъектов   культуры   при   выделении   бюджетных   ассигнований    изреспубликанского  бюджета  Кыргызской  Республики  на   финансированиецентрализованных   капитальных   вложений   и  получение  средств   изобщегосударственных  бюджетных фондов, а также  местных  бюджетов  припроведении  на базе приватизированных  объектов  культуры  мероприятиймеждународного,   государственного  масштаба  при  наличии  по   этомувопросу постановления Правительства  Кыргызской Республики.    Местные органы исполнительной власти с согласия Фонда госимуществаКыргызской   Республики  и  предприятия вправе  заключать  договоры  осовместном  использовании  объектов социально-культурного   назначениягосударственной   собственности,   расположенных  на  территории  этихпредприятий, выполняющих функции и используемых по назначению.    Отдельные объекты  культуры из числа находящихся в государственнойсобственности,   а  также  в  ведении местных  органов  исполнительнойвласти могут  быть переданы на обслуживание предприятию по договору  осовместном использовании и финансировании этих объектов.    Решение  о   приватизации   недвижимых  объектов  исторического  икультурного  наследия,  отнесенных в соответствии с  законодательствомКыргызской   Республики   к категории памятников  истории  и  культурыместного  значения, расположенных на территории Кыргызской Республики,принимается Правительством Кыргызской Республики с учетом рекомендацийФонда   госимущества  Кыргызской  Республики,  Министерства   культурыКыргызской  Республики и госконцерна "Кыргызкино". При  этом  объекты,являющиеся   недвижимыми  памятниками  истории  и  культуры   местногозначения, приватизируются с обязательным условием их содержания новымисобственниками  в  надлежащем порядке в соответствии  с   требованиямиохранного    обязательства,  оформляемого  в  порядке,   установленномзаконодательством   Кыргызской  Республики.   При  нарушении   условийсодержания   объекта,   установленных   законодательством   КыргызскойРеспублики   и   принятыми   обязательствами,   объект   может    бытьнационализирован в установленном порядке на основании  решения суда.    Устанавливается, что решения о приватизации недвижимых  памятниковистории    и  культуры  местного  значения  могут  приниматься   послеутверждения  Правительством  Кыргызской  Республики  перечня  объектовисторического и культурного наследия республиканского значения.    Правительством  Кыргызской  Республики  утверждается   специальноеПоложение  об  основах  предпринимательской  деятельности  организацийкультуры и искусства.    Устанавливается, что  финансирование  переданных в ведение местныхорганов  исполнительной  власти  объектов  культуры,  находящихся   набалансе  приватизируемых  предприятий, относящихся  к  государственнойсобственности   осуществляется  за  счет  бюджетов   местных   органовисполнительной   власти.    Расходы   по   соответствующим   бюджетам,возникающие   в   связи  с  передачей  указанных  объектов,   подлежатвозмещению  за  счет  отчислений 100 процентов поступающих  в  местныебюджеты   дивидендов   по  акциям,  закрепленным   в   государственнойсобственности.    Устанавливается, что любые платные формы  культурной  деятельностине   рассматриваются  как  предпринимательские,  если  доход  от   нихполностью идет на развитие и совершенствование организации культуры.                      VIII. Принципы разграничения         государственной собственности при разгосударствлении                   и приватизации объектов культуры     Определение принципов разграничения государственной  собственностипо  объектам  культуры, подлежащим разгосударствлению и  приватизации,порядок  их  передачи  и  ведение  (собственность)   местных   органовисполнительной  власти и дальнейшее их использование осуществляется  всоответствии   с   требованиями  настоящей   Концепции   и   Программыиспользования   объектов    социальной    инфраструктуры    КыргызскойРеспублики,   утвержденной  постановлением  Правительства   КыргызскойРеспублики от  9  октября  1995 года N 421.               IX. Этапы и особенности разгосударствления                   и приватизации объектов культуры     Разгосударствление и приватизация объектов культуры осуществляютсяпоэтапно в соответствии с настоящей Концепцией.    На   первом   этапе   подлежат  приватизации   объекты   культуры,определенные  Программой разгосударствления и приватизации  КыргызскойРеспублики на данный период.    На этом  этапе разгосударствления и приватизации объектов культурыприменяются  такие  методы  приватизации,  как  конкурсы  по   продажеимущественных   комплексов  и  метод  конкурирующих  и  индивидуальныхпроектов  приватизации.  В случае отрицательных результатов конкурсныхметодов  Фонд госимущества  Кыргызской Республики может использовать вотношении   этих   объектов  культуры  прямую  продажу   определенномуинвестору или коллективу обслуживающему данный объект в соответствии сустановленным порядком.    Запрещается  применение  в  отношении  объектов  культуры   методааукционной  продажи,   за исключением объектов,  пользующихся  высокимрыночным  спросом,   расположенных  на  территории  города  Бишкека  иобластных  центров.    Допускается применение метода  приватизации  объектов  культуры  вформе  продажи  для  жителей сельской местности в рассрочку сроком  до5  лет  и  аренда  с  последующим выкупом  в  отношении  объектов,  непользующихся  рыночным спросом и расположенных в отдаленных  и  горныхрайонах,  со сроком аренды до 15 лет.    В отдельных  случаях  объекты  культуры,  расположенные в сельскойместности,   могут  быть  приватизированы на  аукционах  в  обмен   накупоны населения с погашением всей стоимости объекта.    Объекты   культуры,   подлежащие  приватизации  с   ограничениями,преобразуются  в  государственные акционерные  общества,   контрольныйпакет акций которых остается у государства.    Заключение договоров  купли-продажи и аренды с последующим выкупомпроизводится  Фондом  госимущества  Кыргызской  Республики   или   еготерриториальными    органами  по  согласованию   с   заинтересованнымиминистерствами, административными ведомствами,  организациями, главамиместных госадминистраций, местного самоуправления города Бишкека.    В   случае  необходимости  приватизации  объектов  культуры,    непредусмотренных   настоящей  Концепцией,  решение  о  их  приватизациипринимается  Фондом госимущества Кыргызской Республики по согласованиюс  Правительством Кыргызской Республики.    При рассмотрении предложений местных органов  власти  по  объектамкультуры,    находящимся   в  их  собственности,   Фонд   госимуществаКыргызской  Республики  по  согласованию с  Правительством  КыргызскойРеспублики   принимает  решение не позднее 1 месяца со дня поступленияпо ним предложений.    С принятием  решений  о разгосударствлении и приватизации объектовкультуры   Фондом   госимущества   Кыргызской   Республики    и    еготерриториальными  органами  осуществляется работа по их  подготовке  кприватизации в установленном порядке.     Особенности выбора форм и методов     При определении форм и методов разгосударствления  и  приватизацииобъектов культуры учитываются:    - отношение объекта к той или иной группе объектов по  возможностии ограничениям его разгосударствления и приватизации;    - разграничение уровней собственности объекта разгосударствления иприватизации;    -   использование   по  прямому  назначению  и  профилю   основнойдеятельности объекта;    - историко-культурная и  социально-значимая  ценность  объекта  пообслуживанию  и  удовлетворению  потребностей  населения   региона   воказываемых им услугах;    -  соответствие   комплексу  критериев,   предъявляемых  настоящейКонцепцией к объектам культуры;    - возможность повышения эффективности экономической деятельности иприбыльности   за   счет   смены   форм  собственности,    привлеченияинвестиций, расширения сферы деятельности.    Окончательный вариант выбора формы и метода  разгосударствления  иприватизации    объекта    с  учетом  мнения   Министерства   культурыКыргызской   Республики,   других  заинтересованных   ведомств,   главобластных  и местных госадминистраций определяется Фондом госимуществаКыргызской  Республики  в  соответствии  с  нормативными  документами,утвержденными Правительством Кыргызской Республики.                 X. Требования, предъявляемые к проектам          разгосударствления и приватизации объектов культуры     Проекты приватизации каждого конкретного объекта  культуры  должнысоответствовать      требованиям,     устанавливаемым     нормативнымидокументами    Правительства   Кыргызской   Республики     и     Фондагосимущества   Кыргызской  Республики,  содержать  основные   разделы,характеристики   объекта   приватизации,   планы   экономического    исоциального развития.    Главная   цель   представляемых   проектов   приватизации   должназаключаться в аргументации его дальнейшего развития с учетом спецификидеятельности  и  использования по прямому назначению.   Проект  долженсодержать конкретные предложения по его реализации.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7irlpuf8flbekimjihwj">
      <w:r>
        <w:rPr>
          <w:rFonts w:ascii="Arial" w:cs="Arial" w:eastAsia="Arial" w:hAnsi="Arial"/>
          <w:color w:val="132D3F"/>
          <w:sz w:val="16"/>
          <w:szCs w:val="16"/>
          <w:u w:val="single"/>
        </w:rPr>
        <w:t xml:space="preserve">dalil.kg/document/38079</w:t>
      </w:r>
    </w:hyperlink>
  </w:p>
  <w:p>
    <w:pPr>
      <w:spacing w:after="0" w:before="40"/>
      <w:jc w:val="center"/>
    </w:pPr>
    <w:hyperlink w:history="1" r:id="rIdmxtdq2xyfkpaqsjr1nu0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bv1hlthuhxmgjggzdfh_" Type="http://schemas.openxmlformats.org/officeDocument/2006/relationships/hyperlink" Target="https://dalil.kg/document/57347" TargetMode="External"/><Relationship Id="rIdeosf_thympog3v2hpafzx" Type="http://schemas.openxmlformats.org/officeDocument/2006/relationships/hyperlink" Target="https://dalil.kg/document/38077" TargetMode="External"/><Relationship Id="rIdrvtgjcx0oshzb2l1pqirz" Type="http://schemas.openxmlformats.org/officeDocument/2006/relationships/hyperlink" Target="https://dalil.kg/document/567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7irlpuf8flbekimjihwj" Type="http://schemas.openxmlformats.org/officeDocument/2006/relationships/hyperlink" Target="https://dalil.kg/document/38079" TargetMode="External"/><Relationship Id="rIdmxtdq2xyfkpaqsjr1nu0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2026-09-25T14:27:59.575Z</dcterms:created>
  <dcterms:modified xsi:type="dcterms:W3CDTF">2026-09-25T14:27:59.575Z</dcterms:modified>
</cp:coreProperties>
</file>

<file path=docProps/custom.xml><?xml version="1.0" encoding="utf-8"?>
<Properties xmlns="http://schemas.openxmlformats.org/officeDocument/2006/custom-properties" xmlns:vt="http://schemas.openxmlformats.org/officeDocument/2006/docPropsVTypes"/>
</file>