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oac1vlqzdqwesyeig91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452            ПОСТАНОВЛЕНИЕ ПРАВИТЕЛЬСТВА КЫРГЫЗСКОЙ РЕСПУБЛИКИ                 О проекте Закона Кыргызской Республики                         "О банковской тайне"     Правительство Кыргызской Республики постановляет:    1.   Согласиться  с  проектом  Закона  Кыргызской  Республики   "Обанковской тайне".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 банковской тайне     Статья 1. Предмет регулирования Закона     Настоящий Закон устанавливает  сведения,  составляющие  банковскуютайну,    регулирует  отношения,  возникающие  в  связи  с  отнесениемсведений  к банковской тайне, определяет порядок их хранения,  защиты,опубликования    и    предоставления,   а  также  ответственность   занарушение законодательства о банковской тайне.     Статья 2. Законодательство о банковской тайне     Отношения, связанные с банковской тайной,  регулируются  настоящимЗаконом,   а  также  другими нормативными правовыми актами  КыргызскойРеспублики.     Статья 3. Пределы действия Закона     Положения настоящего Закона распространяются на Национальный  банкКыргызской  Республики, банки (в том числе иностранные)  и  финансово-кредитные  учреждения,  лицензируемые Национальным  банком  КыргызскойРеспублики,   их   филиалы  и  представительства  (далее   -   Банки),действующие  на  территории  Кыргызской  Республики,    а   также   нафизические  и   юридические  лица независимо  от  форм  собственности,которые   в   соответствии  с  настоящим  Законом  получили  сведения,составляющие банковскую тайну, либо были информированы о них.     Статья 4. Банковская тайна     Банковской тайной  считаются  сведения  о счетах (вкладах) клиента(корреспондента),   ставшие   известными   Банку   в   связи   с   егообслуживанием,   сведения  об  операциях  (сделках),  совершенных   попоручению клиента или в его пользу,  а также сведения о самом  клиентеи любые другие  сведения, которые  были  доверены  или  стали известныБанку в процессе отношений между Банком и клиентом.     Статья 5. Третьи лица     В  целях  настоящего Закона третьими лицами считаются  все  другиелица,  кроме  Банка,  его  клиента  и Национального  банка  КыргызскойРеспублики.     Статья 6. Разглашение банковской тайны     1.  Разглашением  банковской  тайны  считается  опубликование  илираспространение  в  устной  или  письменной  форме,   через   средствамассовой   информации   или  иным  способом   сведений,   составляющихбанковскую  тайну, доведение их до сведения третьих  лиц,  прямое  иликосвенное  предоставление  третьим лицам  возможностей  для  добываниятаких  сведений, а именно: разрешение, не препятствование или открытиевозможностей  для  этого вследствие нарушения порядка  хранения  такихсведений.    2.  Не   считается   разглашением банковской тайны  сообщение  илипредоставление данным Банком сведений,  составляющих банковскую тайну,лицам,   оказывающим Банку аудиторские,  юридические,   бухгалтерские,иные консультационные или представительские услуги или выполняющим дляБанка  определенные  работы,   при условии,  что  это  необходимо  дляоказания  данной услуги или выполнения работ и что эти  лица   обязанывоздерживаться  от действий или бездействия, установленных  статьей  9настоящего Закона.     Статья 7. Запрещение разглашения банковской тайны     1.  Запрещается  разглашение  сведений,   составляющих  банковскуютайну,  лицом,  организацией, государственным органом или  должностнымлицом, которому эти сведения были доверены,  стали известны в связи сослужбой   (работой),   оказанием  услуг  или  были   предоставлены   вустановленном настоящим Законом порядке.    2. Национальный банк Кыргызской Республики  не  вправе  разглашатьсведения,   составляющие банковскую тайну, полученные  им  из  отчетовБанков,   а  также в результате исполнения лицензионных,  надзорных  иконтрольных   функций,    за   исключением  случаев,   предусмотренныхзаконодательством Кыргызской Республики.    3.  Аудиторские  организации не вправе  раскрывать  третьим  лицамсведения,   составляющие  банковскую  тайну,  полученные  ими  в  ходепроводимых  проверок  Банков,  их клиентов,  за  исключением  случаев,предусмотренных законодательством Кыргызской Республики.     Статья 8. Защита, хранение и публикация банковской тайны     1.  Банки  гарантируют  защиту сведений,  составляющих  банковскуютайну.    2.   Руководителям  и  служащим  Национального  банка   КыргызскойРеспублики,   Банков  (в т.ч.  бывшим),  а также  лицам,   оказывающимлибо  ранее  оказывавшим  Банку  услуги  и  выполняющим  (выполнявшим)работы,  запрещается разглашать доверенные или ставшие  им  известнымисведения, составляющие банковскую тайну,  использование этих  сведенийв   личных   интересах или интересах третьих лиц,  а также прямое  иликосвенное  предоставление  возможности такого  использования  третьимилицами,   а  именно:  разрешение,  не  препятствование  или   открытиевозможностей  для  этого вследствие нарушения порядка  хранения  такихсведений.    3. Национальный банк Кыргызской Республики, Банки, государственныеорганы,   аудиторские  организации и другие юридические  лица  обязаныпринять  необходимые организационные, правовые и технические  меры  позащите   от   несанкционированного  доступа  сведений,    составляющихбанковскую тайну.    4. Банк может обнародовать в суде сведения о клиенте, составляющиебанковскую  тайну,   в  случае и в пределах,  необходимых  для  защитысвоих  прав  и  законных интересов, по спорам между  Банком  и  даннымклиентом.  По  ходатайству  Банка или его клиента  судебное  заседаниеможет быть закрытым.     Статья 9. Предоставление сведений, составляющих банковскую тайну     1. Предоставление сведений,  составляющих банковскую тайну,  - этопередача  таких  сведений  третьим  лицам  только  в  случаях   и   пооснованиям, установленным настоящим Законом.    2.   Третьи   лица,  за  исключением  Банков,  которым   сведения,составляющие  банковскую тайну,  были доверены или  стали  известны  всвязи   с   их  службой  или  работой,  не  вправе  предоставлять  этисведения.    Национальный банк Кыргызской Республики  не  вправе  предоставлятьгосударственным   органам   (Счетная  палата  Кыргызской   Республики,Государственная  налоговая  инспекция и  другие),  должностным  лицам,гражданам   либо   какому-либо   иному  лицу  сведения,   составляющиебанковскую   тайну,   которые   стали   ему   известны   в    процессевзаимоотношений    с    Банками,    за  исключением   случаев,   прямопредусмотренных законом.     Статья 10. Предоставление сведений, составляющих банковскую тайну,        органам следствия, суду, другим государственным органам     1. Сведения, составляющие банковскую тайну предоставляются Банкамиорганам  следствия и дознания,  по делам,  находящимся в производстве,с   санкции   прокурора  в  соответствии   с   уголовно-процессуальнымзаконодательством Кыргызской Республики.    2.   Сведения,   составляющие  банковскую  тайну,  предоставляютсяБанками  суду на основании судебного акта,  вынесенного в соответствиис процессуальным законодательством Кыргызской Республики.    3. Сведения, составляющие банковскую тайну предоставляются Банкамигосударственным (налоговым,  таможенным,  нотариусам  и  др.)  органамна  основании  судебного  акта, вынесенного  в  установленном  закономпорядке.    4. Банки в установленном законом порядке  предоставляют  сведения,составляющие банковскую тайну, уполномоченным государственным  органамв  целях  противодействия легализации (отмыванию) доходов,  полученныхнезаконным путем.     Статья 11. Предоставление сведений, составляющих банковскую тайну,                 наследникам (правопреемникам) клиента     1. Сведения,  составляющие банковскую тайну,  Банки  предоставляютнаследникам   (правопреемникам)  клиента,   если  последние   или   ихзаконные    представители   представили   достаточные   документы    вподтверждение  своих прав наследования (правопреемства).    2. Отказ банка в предоставлении сведений может  быть  обжалован  всуд.     Ущерб,     причиненный    обратившимся    лицам    вследствиенеобоснованного   отказа   в   предоставлении   документов,   подлежитвозмещению в полном размере, если отказ был необоснован.     Статья 12. Обращение сведений, составляющих банковскую тайну,                             между Банками     1. Банки в  целях  обеспечения  безопасности  своей  деятельности,возвратности   кредитов  и  иных инвестиций могут  обмениваться  междусобой  и  предоставлять друг другу сведения о своих   клиентах,   дажеесли  они составляют банковскую тайну.    2.  Национальный  банк Кыргызской Республики имеет  право  в  ходеосуществления   своих  надзорных  функций  за   Банками   получать   изнакомиться со сведениями о клиентах Банков,  даже если они составляютбанковскую  тайну, если эти сведения необходимы для оценки  активов  иобязательств Банков.     Статья 13. Отказ в предоставлении сведений, составляющих                           банковскую тайну     Банк и Национальный банк Кыргызской Республики, обязаны отказать впредоставлении   сведений,   составляющих   банковскую   тайну,   еслитребование не соответствует положениям настоящего Закона.     Статья 14. Обязанность сообщения о преступлении     1. Руководители  Банка  обязаны  сообщать органам,  осуществляющимуголовное  преследование,  о  достоверно  известном,  готовящемся  илисовершенном   преступлении,    при   этом   сведения   и    документы,составляющие   банковскую   тайну,   предоставляются   последним    наоснованиях,  предусмотренных настоящим  Законом,  а   также  уголовно-процессуальным  законодательством  Кыргызской  Республики.    СлужащиеБанка обязаны сообщать подобные сведения руководителям Банка.    2.   Положения   настоящего  Закона  не  могут   толковаться   какосвобождающие   лиц,   виновных  в  сокрытии  следов  преступления   исредств,   добытых  преступным путем, или несообщении (укрывательстве)преступления,    от    ответственности,    установленной     уголовнымзаконодательством  Кыргызской Республики.     Статья 15. Ответственность за нарушение требований настоящего                                Закона     1.   Ущерб,    причиненный  клиенту  Банка  вследствие   нарушениятребований  настоящего Закона,  подлежит возмещению в  соответствии  сзаконодательством Кыргызской Республики.    2.   Виновные   лица  несут  ответственность  в   соответствии   сзаконодательством Кыргызской Республики.     Статья 16. Вступление в силу настоящего Закона     Настоящий   Закон   вступает  в  силу  со  дня  его   официальногоопубликования.     Статья 17. Приведение нормативных правовых актов Кыргызской             Республики в соответствие с настоящим Законом     Нормативные  правовые  акты  Кыргызской  Республики  должны   бытьприведены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l4gawqdtp7tt_1adt3c">
      <w:r>
        <w:rPr>
          <w:rFonts w:ascii="Arial" w:cs="Arial" w:eastAsia="Arial" w:hAnsi="Arial"/>
          <w:color w:val="132D3F"/>
          <w:sz w:val="16"/>
          <w:szCs w:val="16"/>
          <w:u w:val="single"/>
        </w:rPr>
        <w:t xml:space="preserve">dalil.kg/document/38149</w:t>
      </w:r>
    </w:hyperlink>
  </w:p>
  <w:p>
    <w:pPr>
      <w:spacing w:after="0" w:before="40"/>
      <w:jc w:val="center"/>
    </w:pPr>
    <w:hyperlink w:history="1" r:id="rIdqg6jdcumjqitnrpclqhs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ac1vlqzdqwesyeig91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l4gawqdtp7tt_1adt3c" Type="http://schemas.openxmlformats.org/officeDocument/2006/relationships/hyperlink" Target="https://dalil.kg/document/38149" TargetMode="External"/><Relationship Id="rIdqg6jdcumjqitnrpclqhs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2026-09-25T03:16:41.239Z</dcterms:created>
  <dcterms:modified xsi:type="dcterms:W3CDTF">2026-09-25T03:16:41.239Z</dcterms:modified>
</cp:coreProperties>
</file>

<file path=docProps/custom.xml><?xml version="1.0" encoding="utf-8"?>
<Properties xmlns="http://schemas.openxmlformats.org/officeDocument/2006/custom-properties" xmlns:vt="http://schemas.openxmlformats.org/officeDocument/2006/docPropsVTypes"/>
</file>