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p42-lvln5ksnpdzdwyce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 сентября 2001 года № 506            ПОСТАНОВЛЕНИЕ ПРАВИТЕЛЬСТВА КЫРГЫЗСКОЙ РЕСПУБЛИКИ                 О дополнительных мерах по стабилизации            финансово-экономического состояния акционерного                         общества "Эдельвейс"                (В редакции постановления Правительства КР от                        </w:t>
      </w:r>
      <w:hyperlink w:history="1" r:id="rIdcg2weszrac4r1ulevvvii">
        <w:r>
          <w:rPr>
            <w:rFonts w:ascii="Arial" w:cs="Arial" w:eastAsia="Arial" w:hAnsi="Arial"/>
            <w:color w:val="1D4ED8"/>
            <w:sz w:val="24"/>
            <w:szCs w:val="24"/>
            <w:u w:val="single"/>
          </w:rPr>
          <w:t xml:space="preserve">11 июля 2002 года № 467</w:t>
        </w:r>
      </w:hyperlink>
      <w:r>
        <w:rPr>
          <w:rFonts w:ascii="Arial" w:cs="Arial" w:eastAsia="Arial" w:hAnsi="Arial"/>
          <w:sz w:val="24"/>
          <w:szCs w:val="24"/>
        </w:rPr>
        <w:t xml:space="preserve">)     Правительство  Кыргызской  Республики отмечает,   что  акционерноеобщество   "Эдельвейс"  является  стабильно  работающим   предприятиемтекстильной  отрасли легкой промышленности. Вместе с тем  в  последнеевремя  наращивание   объемов  производства  и стабилизация  финансово-экономического    состояния    акционерного    общества    "Эдельвейс"сдерживается  из-за  недостатка оборотных средств.    Сложное финансовое положение акционерного общества  "Эдельвейс"  идругих    предприятий,    недостаток   оборотных   средств   не   даетвозможности закупать сырье у предприятий,  перерабатывающих хлопок,  аэто   создает  благоприятные   условия  для перекупщиков-монополистов,которые  скупают  хлопок  по заниженным ценам  и  вывозят  за  пределыреспублики  или  перепродают  его  перерабатывающим  предприятиям   позавышенным ценам.    В целях повышения обеспеченности акционерного общества "Эдельвейс"хлопком,    являющимся   основным  сырьем   для   производства   пряжинеобходимой для производства трикотажа, трикотажного полотна и чулочно-носочных  изделий,  а  также в соответствии с пунктом  8  Положения  оГосударственном  фонде  развития экономики при  Министерстве  финансовКыргызской   Республики,  утвержденного  постановлением  ПравительстваКыргызской  Республики от 20 сентября 2000 года № 582 "Об  утвержденииПоложения  о Государственном фонде развития экономики при Министерствефинансов  Кыргызской Республики", Правительство Кыргызской  Республикипостановляет:    1. Разрешить  акционерному обществу "Эдельвейс" и Государственномуфонду   развития   экономики  при  Министерстве  финансов   КыргызскойРеспублики  в  2001-2002 годах оформить товарный кредит в  виде  зернапродовольственной  пшеницы  на сумму 5  млн.   сомов  за  счет  зерна,поступившего  в  погашение   задолженности  сельхозпроизводителями  позаемным  средствам,   в  соответствии с  постановлением  ПравительстваКыргызской  Республики от  8 августа  1997 года  №  459  "О  мерах  попогашению  задолженности по бюджетным ссудам и  иностранным  кредитам"(пункт 3),  для последующего  обмена акционерным обществом "Эдельвейс"зерна  на  хлопок  или  реализации  пшеницы  для  получения  оборотныхсредств, необходимых для закупки сырья у товаропроизводителей.     При   необходимости  неиспользованная   часть  товарного  кредита  может  быть   реализована выделением муки из государственного резерва.    2.   Министерству  финансов  Кыргызской  Республики  совместно   сМинистерством   сельского,   водного  хозяйства   и   перерабатывающейпромышленности Кыргызской Республики разработать и утвердить порядок имеханизм  передачи акционерному обществу "Эдельвейс" товарных ресурсовот сельхозпроизводителей.    3.  Государственному   фонду развития экономики  при  Министерствефинансов  Кыргызской  Республики  оформление  кредитного  договора   сакционерным обществом "Эдельвейс" производить на сумму 5,0 млн.  сомовна следующих условиях:  процентная ставка за пользование средствами  -5  процентов   годовых,   отсрочка  платежа до 1  октября  2002  года,конечный срок возврата 1 октября 2004 года.    Оформление   долгового    обязательства    акционерного   общества"Эдельвейс" производить с залоговым обеспечением.    4. Министерству  финансов  Кыргызской  Республики  и  Министерствувнешней    торговли    и    промышленности   Кыргызской     Республикиежеквартально  истребовать  в  установленном  порядке  у  акционерногообщества "Эдельвейс" отчет о целевом использовании кредита.    5. Контроль  за  исполнением настоящего постановления возложить наМинистерство внешней торговли и промышленности Кыргызской Республики.     Премьер-министр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42-lvln5ksnpdzdwycec" Type="http://schemas.openxmlformats.org/officeDocument/2006/relationships/hyperlink" Target="http://kodeks.duckdns.org/document/158975" TargetMode="External"/><Relationship Id="rIdcg2weszrac4r1ulevvvii" Type="http://schemas.openxmlformats.org/officeDocument/2006/relationships/hyperlink" Target="http://kodeks.duckdns.org/document/5364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2026-09-23T15:16:07.091Z</dcterms:created>
  <dcterms:modified xsi:type="dcterms:W3CDTF">2026-09-23T15:16:07.091Z</dcterms:modified>
</cp:coreProperties>
</file>

<file path=docProps/custom.xml><?xml version="1.0" encoding="utf-8"?>
<Properties xmlns="http://schemas.openxmlformats.org/officeDocument/2006/custom-properties" xmlns:vt="http://schemas.openxmlformats.org/officeDocument/2006/docPropsVTypes"/>
</file>