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za2naozlwu9isbimoiw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3 сентября 2001 года N 514            ПОСТАНОВЛЕНИЕ ПРАВИТЕЛЬСТВА КЫРГЫЗСКОЙ РЕСПУБЛИКИ              О ходе выполнения постановления Правительства            Кыргызской Республики от 3 мая 2001 года N 209               "О мерах по подготовке отраслей экономики                   и населения Кыргызской Республики               к осенне-зимнему периоду 2001/2002 года"               (В редакции постановления Правительства КР                   </w:t>
      </w:r>
      <w:hyperlink w:history="1" r:id="rIdzxxsnhadvedshirlvroyj">
        <w:r>
          <w:rPr>
            <w:rFonts w:ascii="Arial" w:cs="Arial" w:eastAsia="Arial" w:hAnsi="Arial"/>
            <w:color w:val="1D4ED8"/>
            <w:sz w:val="24"/>
            <w:szCs w:val="24"/>
            <w:u w:val="single"/>
          </w:rPr>
          <w:t xml:space="preserve">от 15 октября 2003 года №645</w:t>
        </w:r>
      </w:hyperlink>
      <w:r>
        <w:rPr>
          <w:rFonts w:ascii="Arial" w:cs="Arial" w:eastAsia="Arial" w:hAnsi="Arial"/>
          <w:sz w:val="24"/>
          <w:szCs w:val="24"/>
        </w:rPr>
        <w:t xml:space="preserve">)                       Правительство Кыргызской Республики отмечает,  что министерствами,государственными    комитетами   и   комиссиями,     административнымиведомствами,  местными  государственными  администрациями  и   местнымсамоуправлением   гор.   Бишкек,   а  также  предприятиями   топливно-энергетического комплекса республики  проделана  определенная   работапо  выполнению </w:t>
      </w:r>
      <w:hyperlink w:history="1" r:id="rIdrt3hpsvkwovteibqyg1q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3мая  2001 года N 209  "О  мерах по  подготовке  отраслей  экономики  инаселения  Кыргызской  Республики к осенне-зимнему  периоду  2001/2002года".    На   местах  разработаны  организационно-технические  мероприятия,созданы  постоянно действующие штабы для решения поставленных задач  иконтроля  за  ходом  подготовки отраслей экономики к работе в  осенне-зимний период.    Акционерным обществом  "Кыргызэнерго"  и  энергораспределительнымикомпаниями    своевременно   выполняются   задания    по    подготовкеэлектрических станций, электрических и тепловых сетей к осенне-зимнемупериоду.    Проводится работа по созданию запасов топлива на ТЭЦ гор. Бишкек иОш.  По  состоянию  на 12 августа 2001 года запасы угля  на  ТЭЦ  гор.Бишкек  составляют  417  тыс.тонн при  плане  400   тыс.тонн,   запасымазута  -  12 тыс.тонн при плане 20 тыс.тонн.    На ТЭЦ гор. Ош запасено 21 тыс.тонн мазута при плане 25 тыс.тонн.    В рамках  межправительственных  водно-энергетических соглашений на2001  год  акционерным обществом "Кыргызэнерго" на  12  августа   2001года  получено  из Узбекистана 13,6 тыс.тонн мазута  и  315  млн.куб.мприродного газа (объем контракта - 20 тыс.тонн мазута и 500  млн.куб.мгаза),  из Казахстана - 9,5 тыс.тонн мазута и 335 тыс.тонн угля (объемконтракта  20  тыс.тонн  мазута и 362 тыс.тонн  угля),   поставлено  вУзбекистан  904 млн.кВтч электроэнергии, в Казахстан - 568 млн.кВтч.    Акционерным   обществом  "Кыргызгаз"  за  7  месяцев   2001   годапоставлено   населению   республики  49,2 млн.куб.м  природного  газа,что   на   18,5  млн.куб.м  меньше,   чем  в  2000  году.   Уменьшениепотребления   природного  газа   населением  произошло  в   результатепрекращения поставок природного газа из Узбекистана в первом  кварталетекущего  года.   По  прямым  договорам  за   рассматриваемый   периодпоставлено 231,16 млн.куб.м при 144,1 млн.куб.м за аналогичный  период2000 года.    Акционерным обществом  "Кыргызнефтегаз"  с апреля по июль текущегогода   поставлено   Кыргызжилкоммунсоюзу   3,5   тыс.тонн   мазута   иакционерному   обществу  "Кыргызэнерго"  5,8  тыс.тонн   мазута,   чтосоставляет 24 процента от установленного задания.    Кыргызжилкоммунсоюзом на  12  августа  2001  года заготовлено 60,7тыс.тонн  угля,   или 35 процентов от задания,  мазута 13,6  тыс.тонн,или 47,3 процента.    По гор.  Бишкек на котельные  Бишкектеплокоммунэнерго  завезено  6тыс.тонн  угля  при  плане  15 тыс.тонн, запасы  мазута  на  котельныхсоставляют 0,9 тыс.тонн при плане 2 тыс.тонн. Из оставшихся 5  газовыхкотельных  на  2-х проводятся работы по переоборудованию на  отоплениерезервными видами топлива.    Вместе  с   тем,   вследствие невыполнения  заданий  ПравительстваКыргызской  Республики  имеет  место  отставание  в  реализации   рядамероприятий по  подготовке отраслей экономики и населения республики кпредстоящему осенне-зимнему периоду.    Так, Министерством  финансов  Кыргызской  Республики на 12 августа2001   года   из   50   млн.сомов,   предусмотренных   республиканскимбюджетом 2001  года  на  развитие  угольной  промышленности,  выделенотолько 3 млн.сомов.    На   12    августа   2001   года   из   республиканского   бюджетаКыргызжилкоммунсоюзу  выделено  215 млн.сомов  для  заготовки  угля  имазута  при  плане 327 млн.    По   настоящее  время  акционерному  обществу  "Кыргызэнерго"   неперечислены    средства   в   размере   3,5  млн.сом  для   завершениястроительства ЛЭП-35 кВ "Дыйкан-Кара-Кече".    Министерством финансов  Кыргызской  Республики  и  Государственнымагентством  по  энергетике при  Правительстве  Кыргызской   Республикине   осуществляется   должный  контроль  за   соблюдением   бюджетнымиорганизациями лимитов потребления электрической и тепловой  энергии  иприродного    газа,   установленных    постановлением    ПравительстваКыргызской Республики от 16 июля 2001 года N 354.    Министерство   внешней    торговли  и  промышленности   КыргызскойРеспублики не выполнило задание по поставке угля на ТЭЦ гор.   Бишкек.Начиная  с  апреля  по  июль  2001 года с разреза "Кара-Кече"  на  ТЭЦдолжно   было  быть  поставлено  22  тыс.тонн  угля.   Фактически   непоставлено  ни  одной тонны.    За период май-июль мэрией гор. Бишкек в счет погашения дебиторскойзадолженности   за  потребленную  электрическую  и  тепловую   энергиюперечислено всего 4,5 млн.сом вместо установленных 13,5 млн.    Лимиты потребления электроэнергии не соблюдаются во всех регионах.Перебор   электроэнергии  с  начала  текущего  года   по    республикесоставил 430 млн.кВтч. Превышение выделенных лимитов за 7 месяцев 2001года  составляет  от 700 тыс.кВтч в Джалал-Абадской области  до  166,6млн.кВтч   в гор. Бишкек. Перебор потребления электроэнергии регионамиведет  к  недопустимому режиму загрузки каскада  Токтогульских  ГЭС  иопасности   снижения  уровня Токтогульского  водохранилища  до  уровня"мертвого"   объема  уже  в  декабре  2001  года.   Запасы   воды   наТоктогульском водохранилище составляют 11,670 млрд.куб.м, что  на  1,7млрд.куб.м меньше аналогичного периода прошлого года.    Топливно-энергетический баланс на 2001/2002 годы с учетом сниженияпотребления    природного   газа,    электроэнергии    и    увеличенияиспользования угля  и  альтернативных видов топлива не разработан и непредставлен по Джалал-Абадской, Таласской и Баткенской областям.    Продолжает    вызывать   серьезную   озабоченность    деятельностьакционерного  общества "Кыргызгаз", находящегося в тяжелом  финансово-экономическом   положении.   Дебиторская  задолженность   потребителейприродного  газа на 12 августа 2001 года составила 194,141  млн.сомов,в  том  числе  население   республики имеет  задолженность  в  размере140,176 млн.сомов.  Валютная задолженность перед акционерной компанией"Узтрансгаз"  на  12  августа 2001 года составляет 1,039  млн.долларовСША.    Акционерным  обществом  "Кыргызгаз"  не  выполняется  задание   пооснащению   населения  приборами учета  потребления  природного  газа,установленное постановлением Правительства Кыргызской Республики от 24апреля  2000 года N 235. При задании установить в срок за 2000  год  ипервое  полугодие  2001  года  59 тыс.  газовых  счетчиков  фактическиустановлено 5,35 тыс. или 9,06 процента.    Акционерное   общество  "Кыргызэнерго"  и  энергораспределительныекомпании   не  выполняют задание по сокращению потерь в  электрическихсетях.  При  плане  22  процента фактические потери  по  итогам  шестимесяцев   составили    35,69    процента.    Дополнительные     потериэлектроэнергии составили 985,0 млн.кВтч.    Дебиторская    задолженность   потребителей   электроэнергии    пореспублике  увеличилась  и  на 1 августа  2001  года  составила  1,280млрд.сом.   С   начала   текущего  года  наибольший  рост  дебиторскойзадолженности  по электроэнергии допущен в гор. Бишкек, Иссык-Кульскойи Нарынской областях.    С   учетом    вышеизложенного  и  в  целях  обеспечения  надежногофункционирования  топливно-энергетического  комплекса   республики   восенне-зимний   период   2001/2002   года   Правительство   КыргызскойРеспублики постановляет:    1.   Принять   к   сведению  информацию  руководителей   областныхгосударственных администраций,  мэра гор. Бишкек, заместителя Министрафинансов  Кыргызской  Республики,   Министра  образования  и  культурыКыргызской  Республики,  генерального директора акционерного  общества"Кыргызэнерго"  о  ходе подготовки к осенне-зимнему периоду  2001/2002года.    2.   Руководителям   министерств,   государственных  комитетов   икомиссий,     административных   ведомств,   местных   государственныхадминистраций, а также предприятий топливно-энергетического  комплексав  срок  до 15 октября 2001 года обеспечить выполнение в полном объемезаданий  по  подготовке  к  осенне-зимнему  периоду  2001/2002   года,установленных постановлением Правительства Кыргызской Республики от  3мая 2001 года N 209.    3.  Установить,   что  в  октябре-ноябре 2001  года  на  заседанииПравительства  Кыргызской Республики при обсуждении итогов  подготовкиотраслей  экономики и населения Кыргызской Республики к осенне-зимнемупериоду  2001/2002 года будет рассмотрена персональная ответственностьруководителей   местных   государственных   администраций,    местногосамоуправления гор. Бишкек, министерств, государственных  комитетов  икомиссий,    административных    ведомств,    предприятий    топливно-энергетического комплекса по данному вопросу.    4.   Вице-премьер-министру    -  Министру   внешней   торговли   ипромышленности  Кыргызской Республики Сулайманкулову А.Д.   взять  подперсональный   контроль   выполнение   задания   по   поставке   кара-кечинского угля на ТЭЦ гор. Бишкек и строительству ЛЭП-35 кВ  "Дыйкан-Кара-Кече".    5. Принять  предложение  акционерного  общества  "Кыргызэнерго" обувеличении  задания  по  заготовке угля на  ТЭЦ  гор.  Бишкек  до  500тыс.тонн к 1 ноября 2001 года.    6.    Акционерным    обществам   "Кыргызэнерго",   "Северэлектро","Востокэлектро", "Ошэлектро", "Джалал-Абадэлектро":    - обеспечить безусловное  выполнение  постановления  ПравительстваКыргызской   Республики от 3 мая 2001 года N 209  в  части  подготовкитепловых  и  гидроэлектростанций,  электрических и  тепловых  сетей  кэксплуатации     в     осенне-зимний    период     2001/2002     года,строительства  Шамалды-Сайской ГЭС и выведения  Таш-Кумырской  ГЭС  напроектную  мощность  в декабре 2001 год";    -  отключать  потребителей,  имеющих дебиторскую  задолженность  идопускающих   перерасход  лимитов  бюджетных  ассигнований  на  оплатуэлектрической   и   тепловой   энергии,    за   исключением   объектовздравоохранения  и образования;    - обеспечить по итогам 2001 года выполнение установленного заданияпо сокращению потерь в электрических сетях до 22 процентов.    7.   Местному   самоуправлению  гор.   Бишкек  в  счет   погашениядебиторской   задолженности  за  электрическую  и   тепловую   энергиюобеспечить   ежемесячное,  не  позднее  10   числа   каждого   месяца,перечисление:    -   2   млн.сомов   акционерному   обществу   "Кыргызэнерго"   длятранспортировки кара-кечинского угля на ТЭЦ гор. Бишкек;    - 2,5 млн.сомов ТЭЦ гор.  Бишкек для приобретения запасных частей,реагентов и проведения ремонтных работ.    8. Утратил силу.    9. Контроль  за  исполнением настоящего постановления возложить наПервого вице-премьер-министра Кыргызской Республики Танаева Н.Т.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8a2ga-fe69t_nqfraes1">
      <w:r>
        <w:rPr>
          <w:rFonts w:ascii="Arial" w:cs="Arial" w:eastAsia="Arial" w:hAnsi="Arial"/>
          <w:color w:val="132D3F"/>
          <w:sz w:val="16"/>
          <w:szCs w:val="16"/>
          <w:u w:val="single"/>
        </w:rPr>
        <w:t xml:space="preserve">dalil.kg/document/38206</w:t>
      </w:r>
    </w:hyperlink>
  </w:p>
  <w:p>
    <w:pPr>
      <w:spacing w:after="0" w:before="40"/>
      <w:jc w:val="center"/>
    </w:pPr>
    <w:hyperlink w:history="1" r:id="rIdxepqj1qwvsyhv95i4zi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a2naozlwu9isbimoiwl" Type="http://schemas.openxmlformats.org/officeDocument/2006/relationships/hyperlink" Target="https://dalil.kg/document/158975" TargetMode="External"/><Relationship Id="rIdzxxsnhadvedshirlvroyj" Type="http://schemas.openxmlformats.org/officeDocument/2006/relationships/hyperlink" Target="https://dalil.kg/document/54787" TargetMode="External"/><Relationship Id="rIdrt3hpsvkwovteibqyg1qt" Type="http://schemas.openxmlformats.org/officeDocument/2006/relationships/hyperlink" Target="https://dalil.kg/document/678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8a2ga-fe69t_nqfraes1" Type="http://schemas.openxmlformats.org/officeDocument/2006/relationships/hyperlink" Target="https://dalil.kg/document/38206" TargetMode="External"/><Relationship Id="rIdxepqj1qwvsyhv95i4zi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2026-09-24T03:45:03.007Z</dcterms:created>
  <dcterms:modified xsi:type="dcterms:W3CDTF">2026-09-24T03:45:03.007Z</dcterms:modified>
</cp:coreProperties>
</file>

<file path=docProps/custom.xml><?xml version="1.0" encoding="utf-8"?>
<Properties xmlns="http://schemas.openxmlformats.org/officeDocument/2006/custom-properties" xmlns:vt="http://schemas.openxmlformats.org/officeDocument/2006/docPropsVTypes"/>
</file>