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1_2yrzewxseb2x3efr1l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июля 1993 года N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 усилении нефтегазопоисковых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в Алайской долине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целях усиления поисково-разведочных работ на нефть, газ и газо-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конденсат в пределах Алайской долины и привлечения иностранных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Базовые условия  привлечения  иностранных 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проведения  нефтегазопоисковых  работ  в пределах Алайской долины,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разработанные производственным объединением "Кыргызнефть"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Институтом  геодинамики Академии естественных наук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американской компанией "Вистекс Импортс ЛТД" (Wistex Imports Ltd).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Министерству энергетики Кыргызской Республики совместно с  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титутом  геодинамики  Академии естественных наук Российской Федерации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американской компанией "Вистекс Импортс ЛТД" (Wistex Imports Ltd) до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 1993 года разработать форму Концессионного Соглашения на 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  нефтегазопоисковых  работ и согласовать с уполномоченными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области координаты Концессионной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Предусмотреть выделение 10 процентов Стартового Бонуса Институ-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геодинамики Академии естественных наук Российской Федерации и амери-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канской компании "Вистекс Импортс ЛТД" (Wistex Imports Ltd) на покрытие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 по организации конкурса (тендера) на нефтегазопоисковые работы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Алайской долине, оставшиеся 90 процентов распределяются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между Министерством энергетики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и государственной администрацией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При организации и проведении конкурса (тендера) исходить из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обходимости соблюдения государственных интересов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области и ее районов, предусматривая в требованиях к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конкурса  максимальное использование ими потенциала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Кыргызстана, местных трудовых ресурсов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 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12 июля 1993 года N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БАЗОВЫЕ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привлечения иностранных компаний для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нефтегазопоисковых работ в пределах Алайской долины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официально  приглашает  иност-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ранные  нефтяные  компании вступить в Концессионное Соглашение с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 в качестве Операторов (Подрядчиков)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в пределах Концессионной Площади поисково-разведочных 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обнаружения промышленных залежей нефти, газа и газоконденсата.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  Концессионной Площадью понимается территория Алайской долины,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выделенная в прилагаемой карте и занимающая 3200 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1.1. Оператору по условиям концессии предоставляется  два  поиско-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во-разведочных  периода  общей сложностью 7 лет: первый поисково-разве-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дочный этап длительностью 4 года, второй поисково-разведочный этап -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1.2. Если в течение вышеуказанных  разведочных  периодов 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уведомит  Правительство  Кыргызской Республики о Промышленном Открытии,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гарантирует Оператору в течение 60 дней с даты  уведомле-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регистрацию нового соглашения на право добычи нефти,  газа, и газо-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конденсата в течение 20 лет с даты уведомления о Промышленном  Открытии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соблюдения условий соглашения в течение всего периода добычи.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1.3. Для эксплуатации найденного месторождения или  группы  место-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рождений  Оператор  и Правительство Кыргызской Республики в лице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водственного объединения "Кыргызнефть" (KIRGIZ OIL) образуют  Оперирую-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щую  Компанию  в  форме Совместного Предприятия (СП), базовым принципом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которого  будет  соглашение  типа  "продакшен  шеринг"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(разделение  продукции). Оперирующей Компании также перейдут все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Оператора по продолжению поисково-разведочных работ на  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шейся части Концессионной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1.4. В качестве Оператора могут выступать только одиночные 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нии.  Если несколько компаний объединяют усилия для работы на Концесси-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онной Площади,  эти компании должны назначить одну в качестве Оператора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представить Правительству Кыргызской Республики соответствующий доку-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мент,  надлежащим образом подписанный всеми участниками группы.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  Кыргызской  Республики  на будет накладывать никаких дополни-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обязательств в рамках Главной Финансовой  Программы  для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  компаний,  за  исключением применения коэффициентов для Бонафайд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 при покупке пакетов геолого-геофизической информации, необходимые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ознакомления с Концессионной Площадью и принятия решения об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конкурсе (тендере).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1.6. Заинтересованные нефтяные компании  представляют  на  конкурс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(тендер) минимальный объем обязательных разведочных работ соответствен-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каждому разведочному этапу с указанием количества планируемых к бу-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рению разведочных скважин.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1.7. Вместе с заявкой на участие  в  конкурсе  (тендере) 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передать в Организационный Комитет Банковскую Гарантию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обязательств разведочного этапа.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2. Разведочная стадия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Главная Финансовая и Рабочая Программа,  которой  будет  следовать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Оператор,  устанавливается Правительством Кыргызской Республики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2.1. Минимальные Разведочные Расходы Оператора должны составить: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  1-й разведочный этап (4 года) - 15 млн.долларов США на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3200 кв.км.;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  2-й разведочный этап (3 года) - 30 млн.долларов США на площадь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3200 кв.км.;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2.2. К концу первого разведочного этапа 40 процентов Концессионной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Площади, т.е. 1280 кв.км., должны быть оценены  на  перспективность,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общая оценка всех участков Концессионной Площади, не переданных в арен-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  для  добычи  в результате Промышленного Открытия - к концу 7-летней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разведочной стадии.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2.3. Первая разведочная скважина должна быть пробурена 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 месяцев с даты подписания Концессионного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2.4. Начальные обязательства Разведочного Этапа будут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Твердое Финансовое Обязательство Оператора.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2.5. В дополнение к Твердому  Финансовому  Обязательству  Оператор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ежегодно выплачивать Правительству Кыргызской Республики фиксиро-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ванный взнос за каждый квадратный километр территории,на которой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 имеет право проведения разведочных работ, в следующих размерах: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1-й год                                     500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2-й год                                     700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3-й год                                     900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4-й год                                    1100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5-й год                                     500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6-й год                                     600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7-й год                                     700 долл./кв.км.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Эти  платежи включают в себя ежегодную плату за право ведения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ведочных работ на Концессионной Площади, отчисления на социальные нужды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другие сборы, установленные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2.6. Никакие дополнительные платежи, кроме указанных в пункте 2.5,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будут взиматься с Оператора в течение Разведочной Стадии.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3. Стадии добычи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3.1. Если  в  течение  Разведочной Стадии Оператор уведомит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о Промышленном  Открытии,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расширит Разведочную Стадию до Стадии Добычи и в течение 60 дней с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уведомления осуществит регистрацию нового соглашения  на  право  добычи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нефти, газа и газоконденсата.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3.2. Новое соглашение о добыче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уполномочит подписать производственное объединение  (ПО)  "Кыргызнефть"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(KIRGIZ  OIL). Оператор и ПО "Кыргызнефть" по этому соглашению образуют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Оперирующую Компанию в форме Совместного Предприятия (СП).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 Кыргызской Республики осуществит регистрацию нового соглашения,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тава СП и предоставит Правительственную Гарантию на соблюдение всех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  соглашения в течение Стадии Добычи, т.е. в течение 20 лет с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о добыче.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3.3. Оперирующей Компании также перейдут все обязательства 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тора по продолжению разведочных работ на остающейся части Концессионной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Площади. Если до окончания 7-летней Разведочной Стадии оперирующей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панией будут установлены новые Промышленные Открытия, то эти промышлен-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залежи будут автоматически присоединяться к балансу резервов Опери-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рующей  Компании. Однако право добычи на каждую новую залежь будет сос-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тавлять 20 лет с даты уведомления Правительства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промышленном Открытии.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3.4. Расходы Оператора на Разведочной Стадии, включая  затраты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поисково-разведочные  расходы,  фиксированные  ежегодные платежи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 Кыргызской Республики за пользование  Концессионной  Площадью,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  процентов Стартового Бонуса за право подписания Концессионного Сог-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лашения, а также текущие расходы Оперирующей Компании и Бонуса за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мышленное  Открытие  возмещаются из 30 процентного объема добычи нефти,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 и газоконденсата.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Этот 30-процентный объем добычи флюида называется "Нефть для  пок-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рытия расходов</w:t>
      </w:r>
      <w:r>
        <w:rPr>
          <w:rFonts w:ascii="Arial" w:cs="Arial" w:eastAsia="Arial" w:hAnsi="Arial"/>
          <w:sz w:val="20"/>
          <w:szCs w:val="20"/>
        </w:rPr>
        <w:t xml:space="preserve">" (</w:t>
      </w:r>
      <w:r>
        <w:rPr>
          <w:rFonts w:ascii="Arial" w:cs="Arial" w:eastAsia="Arial" w:hAnsi="Arial"/>
          <w:sz w:val="20"/>
          <w:szCs w:val="20"/>
        </w:rPr>
        <w:t xml:space="preserve">НПР</w:t>
      </w:r>
      <w:r>
        <w:rPr>
          <w:rFonts w:ascii="Arial" w:cs="Arial" w:eastAsia="Arial" w:hAnsi="Arial"/>
          <w:sz w:val="20"/>
          <w:szCs w:val="20"/>
        </w:rPr>
        <w:t xml:space="preserve">) (Coast Recovery Petroleum - CRT).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3.5. Если  в любой из финансовых кварталов расходы опускаются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 НПР (CRT) избыточная НПР (CRT) будет принадлежать ПО 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3.6. Остающиеся 70 процентов добытой нефти,  газа и газоконденсата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 определяться термином "Чистая нефть" ("чистый продукт", "Net Pet-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roleum") и подлежат на выходе из устья  скважины  разделению  между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"Кыргызнефть"  и  Оператором на основе следующих усредненных за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 среднесуточной добычи: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 (процентов)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Объем добычи             |     Доля       |    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баррелях)             |ПО "Кыргызнефть"|   Оператора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Сырая нефть и газоконденсат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до 50000 барр/сут                     60           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50000-100000 барр/сут                 70               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свыше 100000 барр/сут                 80               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Природный газ и нефтяной газ          60                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4. Бонусы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4.1. За право подписания Концессионного Соглашения Оператор выпла-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чивает  Правительству  Кыргызской  Республики Стартовый Бонус (см.пункт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10.4) 50 процентов Стартового Бонуса возмещается из НПР (CRT) в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Открытия в течение Разведочной Стадии.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4.2. Когда Оператор объявляет о Промышленном Открытии и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  Кыргызской Республики регистрирует Соглашение о Добыче, то Опера-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 в течение 7 рабочих дней после регистрации  соглашения  выплачивает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 Кыргызской  Республики  бонус в размере 10 млн.долларов.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 бонус возмещается Оператору полностью (100%) из НПР (CRT) при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ледующей добыче.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4.3. Оператор на Разведочной Стадии и Стадии Добычи может  предло-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жить Правительству Кыргызской Республики, ПО "Кыргызнефть", областным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 госадминистрациям и государственным природоохранным и экологи-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ческим  органам  другие бонусы. Однако только 50 процентов этих бонусов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покрываться за счет НПР (CRT) при добыче.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5. Руководство работами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 период Разведочной Стадии создается Разведочный Консультативный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Комитет, в состав которого поровну  входят  представители  Оператора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(включая руководство ПО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нефть"), которые осуществляют  контроль,  координацию  и  корректировку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объявления о Промышленном Открытии устанавливается Оперирую-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щая  Компания  в  форме СП между ПО "Кыргызнефть" и Оператором,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ответственна за добычу и продолжение разведки на остающихся учас-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тках площадки.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6. Местные преференции (предпочтения)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Оператор обязуется оказывать предпочтение (при выборе материалов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услуг) кыргызским материалам и услугам, соответствующим качеству, 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тупности и конкурентоспособной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7. Найм и обучение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Оператор  будет отдавать предпочтение при найме на работу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цированным кадрам Кыргызской Республики и будет организовывать соответ-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ствующие курсы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8. Применимость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вступлении в силу Концессионного Соглашения будет  применяться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Арбитражная  процедура будет управляться Правилами Арбитража,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нятыми в Бельгии.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имеет  право  отклонить  любую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заявку на подписание Концессионного Соглашения без объяснения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9. Геологические и геофизические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9.1. Все разведочные данные, получаемые на Стадии Разведки,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сдаче в фонды ПО "Кыргызнефть" не реже одного раза в полугодие.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  "Кыргызнефть" гарантирует конфиденциальность получаемых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течение 7-летнего разведочного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9.2. Сейсмические данные,  полученные Оператором, могут быть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даны ПО "Кыргызнефть" для использования другими сторонами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7-летнего разведочного периода или в том случае,  если действия Концес-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сионного Соглашения будет прекращено.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9.3. Скваженные данные могут свободно передаваться Оператором сво-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 субподрядчикам или любым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9.4. Скваженные данные, полученные Оператором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Разведочной Стадии, могут передаваться ПО "Кыргызнефть" другим сторонам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по согласованию с Оператором, а по истечении Разведочной  Стадии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свободно.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10. Процедура для заинтересованных компаний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заинтересованных в подписании Концессионного Соглашения компа-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устанавливается следующая процедура: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10.1. Правительство Кыргызской Республики уполномочивает американ-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скую  компанию  "Вистекс Импортс ЛТД" (Wistex Imports Ltd) изготовить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разослать потенциальным Операторам официальные приглашения для  участия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конкурсе  (тендере) с изложением условий, обозначенной Концессионной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Площадью и перечнем предлагаемой геолого-геофизической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10.2. Заинтересованным в подписании Концессионного Соглашения ком-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паниям следует направить  в  компанию  "Вистекс  Импортс  ЛТД"  (Wistex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Imports Ltd) заявки на приобретение следующего стандартного пакета 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специальный  отчет  по Концессионной Площади,  подлежащий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тельному приобретению участниками конкурса, стоимостью 10 тыс.долл.США;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сейсмические, каротажные и геологические  данные  стоимостью 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тыс.долл.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10.3. После ознакомления с Концессионной Площадью заинтересованным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компаниям  следует  передать  официальные заявки на участие в конкурсе,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заполненный и подписанный полномочными персонами бланк заявки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 в конкурсе;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краткий финансовый отчет о деятельности компании за 1992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Начальные Финансовые Обязательства по 1 и 2  этапам  Разведочной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Банковскую  Гарантию  о  поддержке Начального Финансового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по Разведочной Стадии;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доверенность на право подписания Концессионного Соглашения,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данную компанией уполномоченной персоне.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Заявки  должны  быть  переданы в Оргкомитет до 6 декабря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 из трех лиц: генеральному директору ПО  "Кыргызнефть" - Холбаеву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Т.Х., директору Институту геодинамики АЕН Российской Федерации - Шейнк-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ману  А.Л., вице-президенту американской компании "Вистекс Импортс ЛТД"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(Wistex Imports Ltd) - </w:t>
      </w:r>
      <w:r>
        <w:rPr>
          <w:rFonts w:ascii="Arial" w:cs="Arial" w:eastAsia="Arial" w:hAnsi="Arial"/>
          <w:sz w:val="20"/>
          <w:szCs w:val="20"/>
        </w:rPr>
        <w:t xml:space="preserve">Махмутову С</w:t>
      </w:r>
      <w:r>
        <w:rPr>
          <w:rFonts w:ascii="Arial" w:cs="Arial" w:eastAsia="Arial" w:hAnsi="Arial"/>
          <w:sz w:val="20"/>
          <w:szCs w:val="20"/>
        </w:rPr>
        <w:t xml:space="preserve">.</w:t>
      </w:r>
      <w:r>
        <w:rPr>
          <w:rFonts w:ascii="Arial" w:cs="Arial" w:eastAsia="Arial" w:hAnsi="Arial"/>
          <w:sz w:val="20"/>
          <w:szCs w:val="20"/>
        </w:rPr>
        <w:t xml:space="preserve">М</w:t>
      </w:r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Заявки могут быть отозваны не позднее 23 часов 1 декабря 1993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письмом или текстом на имя генерального директора ПО  "Кыр-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гызнефть" Холбаева Т.Х.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10.4. Официальная  церемония  подведения итогов конкурса (тендера)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начнется 10 декабря 1993 года в 10 часов утра в здании Дома 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 Кыргызской Республики в городе Бишкеке.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Единственным  критерием  для  определения  победителя будет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Стартового Бонуса за право подписания Концессионного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этого уполномоченные представители компаний должны передать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Тендерный Комитет Правительства Кыргызской Республики не позднее 10 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30 минут запечатанные пакеты, в которых должен находится банковский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чек  типа  "Кашир"  на имя производственного объединения "Кыргызнефть".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Минимальный  размер  Стартового   Бонуса,   исходя   из   расчета   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долл./кв.км.,  устанавливается  в  размере  2,24  млн.долл. США на 3200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кв.км. Концессионной Площади. Только 50 процентов этого Бонуса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возмещению Оператору из НПР (CRT) при последующей добыче.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10.5. В 11 часов 30 минут  Тендерный  Комитет  объявит  победителя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конкурса,  который  подпишет  Концессионное Соглашение с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Чек победителя будет индоссирован в уполномочен-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банке Кыргызской Республики, а чеки проигравших компаний возвращены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 компаний по окончании официальной церемонии.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10.6. В случае совпадения размеров Стартового  Бонуса  победителем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объявлена компания с максимальными Начальными Финансовыми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тельствами по Разведочной Стадии. Если же совпадут  и  суммы  Начальных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Обязательств, компаниям-победительницам будет предложена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разовать объединенную группу с назначением одной из них в качестве Опе-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ратора.  В  этом  случае чеки победителей будут временно депонированы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индоссированы только после представления соответствующего  протокола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  случае отказа от создания группы, переданной в письменной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Тендерный Комитет, любая оставшаяся из победителей конкурса или 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дующая  за  ними по рейтингу Стартового Бонуса получит право подписания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Концессионного Соглашения. Две недели (14  дней)  будет  дано  компани-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ям-победительницам для согласования со штаб-квартирами решения о созда-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объединенной группы для работы на Концессионной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2tgyigvpcoueu1inuh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dalil.kg/document/38592</w:t>
      </w:r>
    </w:hyperlink>
  </w:p>
  <w:p>
    <w:pPr>
      <w:spacing w:after="0" w:before="40"/>
      <w:jc w:val="center"/>
    </w:pPr>
    <w:hyperlink w:history="1" r:id="rIddolzqdsx2sgzhvlqdab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_2yrzewxseb2x3efr1lb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2tgyigvpcoueu1inuhu4" Type="http://schemas.openxmlformats.org/officeDocument/2006/relationships/hyperlink" Target="https://dalil.kg/document/38592" TargetMode="External"/><Relationship Id="rIddolzqdsx2sgzhvlqdab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2026-09-24T00:09:11.058Z</dcterms:created>
  <dcterms:modified xsi:type="dcterms:W3CDTF">2026-09-24T00:09:11.058Z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