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kyvudj4l3kacsgmmjgl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августа 1993 года N 380                                ПОЛОЖЕНИЕ            о добровольном медицинском страховании граждан                         Кыргызской Республики                           I. Общие положения     1.   Добровольное   медицинское  страхование  граждан   КыргызскойРеспублики  предусматривает  реализацию страховых  программ   оказаниямедицинской,   социальной, оздоровительной и  других  видов  помощи  иуслуг,   финансируемых  за  счет  добровольных  взносов   предприятий,учреждений,   организаций,   независимо  от  форм  собственности  (  вдальнейшем   -   предприятия),   а   также   отдельных   граждан    напредоставление   медицинской,  социальной,  оздоровительной  и  другихвидов помощи и услуг.    2. Добровольное медицинское страхование осуществляется  на  основедоговорных     отношений    между    объектами    коллективного    илииндивидуального  страхования (в дальнейшем - страхователь),  страховымучреждением  добровольного  медицинского  страхования (в дальнейшем  -страховщик)  и медицинскими учреждениями, оказывающими виды  и  объемымедицинской,   социальной,   оздоровительной  помощи  и   услуги,   непредусмотренные   базовой   программой   обязательного    медицинскогострахования.    3.  Страховщики  аккумулируют  финансовые  средства  и  оплачиваютмедицинскую, социальную, оздоровительную и другие виды помощи и услуг,предоставленную     застрахованной    стороне    по    соответствующимутвержденным программам, связанным с охраной здоровья населения.    4.   Добровольное   медицинское  страхование  граждан   КыргызскойРеспублики  осуществляют  медицинские  страховые  учреждения,  имеющиеустав,  утвержденный  органом  местной  государственной администрации,обладающим правами юридического лица.    5. Страховые учреждения являются вневедомственными организациями идействуют  на  основе  хозяйственного  расчета,  учредителями  которыхмогут  быть   юридические  и физические лица. Методическое руководствоими осуществляется Республиканской кассой здоровья.          II. Программа добровольного медицинского страхования     6.  Программа  добровольного медицинского  страхования  определяетобъем  и  условия  предоставления оказываемых застрахованной   сторонемедицинской,   социальной,  оздоровительной  помощи  и   услуг   сверхустановленной    Правительством    Кыргызской    Республики    базовойпрограммы,    финансируемой   из    бюджета   кассам    здоровья,    ирегламентируется договором добровольного медицинского страхования.    7. Страховые учреждения реализуют страховые  программы  на  основедоговоров  с  лечебно-профилактическими учреждениями,   независимо  отформ собственности, частнопрактикующими врачами.    8. Для  реализации программ добровольного медицинского страхованиястраховые   учреждения   привлекают   на   договорной   основе   любыемедицинские,  социальные,  оздоровительные  учреждения с установлениемдоговорных цен на конкретные медицинские услуги.    9.   Лечебно-профилактические   учреждения   несут   экономическуюответственность  перед страховщиком за предоставление   застрахованнойстороне  качественных  медицинских  услуг  в  объеме,  предусмотренномдоговором.                  III. Договор медицинского страхования     10.   Договор    медицинского  страхования  -  есть   двустороннеесоглашение,    в   силу   которого  страховое   учреждение   обязуетсяорганизовывать   и  оплачивать предоставляемую застрахованной  сторонемедицинскую,  социальную,  оздоровительную  и  другие  виды  помощи  иуслуги  в  рамках  добровольной страховой программы,   а  страховательобязуется вносить взносы в установленные договором сроки.    Договор  может предусматривать и иные обязательства страхователя истраховщика.    11. При  заключении  договора  медицинского страхования страховщикобязан   выдать  страхователю  страховой  договор,   а  застрахованнойстороне   -  страховой  полис  и  договор  добровольного  медицинскогострахования.    12. Страховой договор должен содержать:    - наименование сторон договора страхования;    -    программы     медицинского,   социального,   оздоровительногострахования;    - численность застрахованных;    - размер страхового платежа (взноса);    - страховые платежи в валюте;    -  сроки   внесения  страхового платежа по договору  добровольногомедицинского   страхования   и   ответственность    страховщика     занесоблюдение этого срока;    - порядок контроля;    - сроки действия договора;    -  раздел  ответственности  сторон:  страховщика,  страхователя  изастрахованной стороны за невыполнение условий договора;    - условия расторжения и изменения договора;    - юридические адреса сторон;    - даты заключения договора страхования;    -   иные    обязательные   условия,    предусмотренные   договоромстрахования.    13. Договор медицинского страхования прекращается в  случаях:    - истечения срока его действия;    -    невыполнения   страховым   учреждением   обязательств   передстрахователем;    - неуплаты взносов добровольного медицинского страхования.    Страхователь  вправе  досрочно  расторгнуть  договор  медицинскогострахования,  если это предусмотрено законодательством  или  условиямидоговора. При этом полученные страховщиком страховые взносы (платежи),за  исключением   произведенных  расходов  (в   том   числе  накладныхрасходов  страховой  организации), подлежат возврату,  кроме  случаев,предусмотренных правилами медицинского страхования данного вида, когдастороны  при заключении договора страхования договорились об ином.                   IV. Права и ответственность сторон     14.  Застрахованное  лицо  имеет право обращаться  за  медицинскойпомощью,   гарантированной  ему  страховым  полисом,   в  медицинское,социальное,    оздоровительное   учреждение,   с   которым   страховоеучреждение  (страховщик) имеет договорные отношения на  оказание  этойпомощи.    15. Все виды  медицинской  помощи,  оплата  которых  гарантированастраховым     полисом,    оплачиваются   страховым    учреждением    вустановленных объемах.    16.   Превышение   стоимости   медицинских   услуг,   связано    спривлечением,     по     желанию    пациента,    дополнительных,    непредусмотренных  страховым  полисом,  медицинской  помощи   и   услуг,оплачивается пациентом  (предприятием) самостоятельно.    17. Застрахованная сторона  несет  ответственность  за  умышленноесокрытие   при  заключении  договора  добровольного  страхования   ужеимеющегося    заболевания,   ранее   установленного   в    медицинскихучреждениях.    18. Страховое учреждение (страховщик):    - заключает  договоры с любыми медицинскими и иными учреждениями иотдельными  лицами,  аккредитованными  в  установленном  порядке   илиимеющими     соответствующую   лицензию   на   оказание   медицинской,оздоровительной,   социальной  помощи  и  услуг  своим   клиентам   подобровольному страхованию;    - при необходимости контролирует качество медицинской, социальной,оздоровительной  помощи,  предоставленной  застрахованной  стороне  подоговору;    -     контролирует    целесообразность    расходования     средствпроизводителями  медицинской,  социальной,  оздоровительной  помощи  иуслуг;    - не имеет права отказывать страхователю в заключении  договора  омедицинском  страховании,  если  последний  соответствует  действующимусловиям добровольного медицинского страхования;    -   несет  непосредственную  экономическую  ответственность  передстрахователем   за  предоставление обусловленного договором  объема  икачества  медицинской, социальной, оздоровительной помощи  и  услуг  всоответствии с медико-экономическими стандартами.            V. Имущественная ответственность лиц, причинивших                    ущерб здоровью застрахованного     19. При нанесении ущерба здоровью застрахованного,  который вызванюридическим   лицом   (медицинскими  и   другими   работниками)    илиотдельными  гражданами,   стоимость лечения застрахованного,  а  такжеисчисленный  нанесенный  ущерб  его  здоровью  взыскивается  страховымучреждением в  соответствии с законодательством Кыргызской  Республикис лиц, по вине которых причинен данный ущерб.                  VI. Страховые взносы на добровольное                        медицинское страхование     20.  Размеры   страховых  взносов  по  добровольному  медицинскомустрахованию  устанавливаются на договорной основе с  учетом  интересовсторон и строятся на оценке вероятности заболеваний.               VII. Последствия утраты страхователем прав                 юридического лица или дееспособности     21.  В  случае утраты страхователем в период действия  договора  омедицинском страховании, прав юридического лица вследствие  ликвидацииили  реорганизации  права и обязанности по договору  переходят  к  егоправопреемнику.    Если в  период  действия  договора  индивидуального  добровольногострахования,    страхователь   признан  судом   недееспособным,   либоограничен  в дееспособности, его права и обязанности переходят  к  егоопекуну  или попечителю, действующему в интересах застрахованного.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5osnr1piwxjg2u2vpch6">
      <w:r>
        <w:rPr>
          <w:rFonts w:ascii="Arial" w:cs="Arial" w:eastAsia="Arial" w:hAnsi="Arial"/>
          <w:color w:val="132D3F"/>
          <w:sz w:val="16"/>
          <w:szCs w:val="16"/>
          <w:u w:val="single"/>
        </w:rPr>
        <w:t xml:space="preserve">dalil.kg/document/38674</w:t>
      </w:r>
    </w:hyperlink>
  </w:p>
  <w:p>
    <w:pPr>
      <w:spacing w:after="0" w:before="40"/>
      <w:jc w:val="center"/>
    </w:pPr>
    <w:hyperlink w:history="1" r:id="rIdxsqoosklksgnutr9r_f3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yvudj4l3kacsgmmjgl7" Type="http://schemas.openxmlformats.org/officeDocument/2006/relationships/hyperlink" Target="https://dalil.kg/document/386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5osnr1piwxjg2u2vpch6" Type="http://schemas.openxmlformats.org/officeDocument/2006/relationships/hyperlink" Target="https://dalil.kg/document/38674" TargetMode="External"/><Relationship Id="rIdxsqoosklksgnutr9r_f3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2026-09-25T11:05:10.246Z</dcterms:created>
  <dcterms:modified xsi:type="dcterms:W3CDTF">2026-09-25T11:05:10.246Z</dcterms:modified>
</cp:coreProperties>
</file>

<file path=docProps/custom.xml><?xml version="1.0" encoding="utf-8"?>
<Properties xmlns="http://schemas.openxmlformats.org/officeDocument/2006/custom-properties" xmlns:vt="http://schemas.openxmlformats.org/officeDocument/2006/docPropsVTypes"/>
</file>