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от </w:t>
      </w:r>
      <w:hyperlink w:history="1" r:id="rIdyuibssd5pan6nhyc3qkgb">
        <w:r>
          <w:rPr>
            <w:rFonts w:ascii="Arial" w:cs="Arial" w:eastAsia="Arial" w:hAnsi="Arial"/>
            <w:color w:val="1D4ED8"/>
            <w:sz w:val="24"/>
            <w:szCs w:val="24"/>
            <w:u w:val="single"/>
          </w:rPr>
          <w:t xml:space="preserve">20 ноября 1998 года № 760</w:t>
        </w:r>
      </w:hyperlink>
      <w:r>
        <w:rPr>
          <w:rFonts w:ascii="Arial" w:cs="Arial" w:eastAsia="Arial" w:hAnsi="Arial"/>
          <w:sz w:val="24"/>
          <w:szCs w:val="24"/>
        </w:rPr>
        <w:t xml:space="preserve">                               Утверждено                     </w:t>
      </w:r>
      <w:hyperlink w:history="1" r:id="rIdpa8rlr2atzdi_r8s7mwt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октября 1993 года № 503                                ПОЛОЖЕНИЕ             о заграничном паспорте Кыргызской Республики                            I. Общие сведения     1.  Заграничный  паспорт  Кыргызской Республики  (В  дальнейшем  -заграничный  паспорт)  является документом,   удостоверяющим  личностьгражданина Кыргызской Республики при его выезде за границу, проживанииза рубежом и въезде в Кыргызскую Республику.    2.   Заграничный   паспорт   является  собственностью   КыргызскойРеспублики.    3.  Заграничный  паспорт  выдается  Министерством  внутренних  делКыргызской   Республики и его областными управлениями или  консульскойслужбой   Министерства  иностранных  дел  Кыргызской  Республики    походатайству   государственных,  общественных,   религиозных   и   иныхорганизаций, предприятий (объединений) и учреждений.    Основания  для  временного отказа в выдаче заграничного паспорта ипроцедура   опротестования  таких  решений  определяются   действующимзаконодательством Кыргызской Республики.    4.  Заграничный  паспорт оформляется сроком на  5  лет.  Срок  егодействия  может  быть  продлен уполномоченными на то  государственнымиорганами.    Образцы    заграничных   паспортов   утверждаются   ПравительствомКыргызской Республики.    5.  Заграничный   паспорт действителен для  выезда  из  КыргызскойРеспублики  во  все  страны мира.  Порядок выезда в зарубежные  странырегулируется законодательством соответствующей страны.    Заграничный паспорт, за исключением паспорта гражданина КыргызскойРеспублики,   постоянно  проживающего  за  границей, не может  служитьна  территории  Кыргызской Республики документом  при  совершении  еговладельцем    гражданско-правовых   сделок,    банковских    операций,оформлений   доверенностей  другому лицу для  представительства  передтретьими лицами.    6.  Выданный  гражданину  паспорт  может  быть  изъят  в  случаях,определяемых  законодательством  как основание для временного отказа ввыдаче  заграничного  паспорта, а также при его  подделке,  незаконномоформлении,  использовании  для совершения  преступлений,  прекращенийгражданства Кыргызской Республики.          II. Виды заграничных паспортов Кыргызской Республики     7. Гражданину Кыргызской Республики в зависимости от служебного  иобщественного   положения, цели и характера поездки за  границу  могутвыдаваться    заграничные   паспорта:   дипломатические,    служебные,общегражданские.    8. Дипломатические  и  служебные  заграничные паспорта оформляютсяМинистерством  иностранных дел Кыргызской Республики, дипломатическимии консульскими учреждениями Кыргызской Республики за рубежом.    9. Общегражданские заграничные паспорта оформляются  Министерствоминостранных     дел   Кыргызской   Республики,   дипломатическими    иконсульскими  учреждениями Кыргызской Республики за рубежом,  а  такжеобластными  управлениями внутренних дел.                    III. Выдача заграничных паспортов     10.   Дипломатический   паспорт  выдается   следующим   категориямгосударственных служащих Кыргызской Республики при поездках за границусогласно приводимому ниже перечню:    - Президент Кыргызской Республики;    - Вице-президент Кыргызской Республики;    - Торага Жогорку Кенеша Кыргызской Республики;    - Премьер-Министр и Вице-премьер-министр Кыргызской Республики;    - руководители аппаратов Президента Кыргызской Республики и Прави-           тельства Кыргызской Республики и их заместители;    - члены Правительства Кыргызской Республики и их первые заместите-                                  ли;    - помощники Президента Кыргызской Республики,  Торага Кенеша  Кыр-     гызской Республики и Премьер-министра Кыргызской Республики;    - личные представители Президента Кыргызской Республики при выезде      за границу по его поручению - на срок действия полномочий;    - народные депутаты Кыргызской Республики;    - заведующие отделами аппаратов Президента Кыргызской  Республики,   Правительства Кыргызской Республики, Жогорку  Кенеша  Кыргызской                     Республики и их заместители;    - председатели государственных комиссий при Правительстве Кыргызс-                            кой Республики;    - председатель Конституционного суда Кыргызской Республики;    - председатель Верховного суда Кыргызской Республики;    - председатель Арбитражного суда Кыргызской Республики;    - генеральный прокурор Кыргызской Республики;    - председатель Центральной избирательной комиссии Кыргызской  Рес-                               публики;    - Главы государственных администраций областей и  г. Бишкека и  их                          первые заместители;    - председатель  правления Национального банка Кыргызской Республи-                                  ки;    - президент Национальной академии наук Кыргызской  Республики;    - дипломатические сотрудники Министерства иностранных дел Кыргызс-                            кой Республики;    - сотрудники  представительств  Кыргызской Республики при междуна-   родных и региональных организациях, занимающие  должности,  при-                     равненные к дипломатическим;    - торговые представители Кыргызской Республики и их заместители;    - военные атташе Кыргызской Республики;    - дипломатические  курьеры Министерства иностранных дел Кыргызской                              Республики;    - члены Конституционного суда и руководители Аппарата  Конституци-                  онного суда Кыргызской Республики;    - сотрудники Управления охраны при Президенте Кыргызской Республи-   ки,  сопровождающие  Президента,  Торага  Жогорку Кенеша, Премь-       ер-министра Кыргызской Республики в зарубежных поездках.    11. Изменения, вносимые в перечень лиц, имеющих право на получениедипломатического  паспорта,  утверждаются  Правительством   КыргызскойРеспублики   по  представлению Министерства иностранных дел КыргызскойРеспублики.    12. С учетом конкретных условий работы и политической обстановки встране    пребывания   Министерство   иностранных   дел     КыргызскойРеспублики,  в   порядке  исключения, имеет право  по  согласованию  сПремьер-министром   Кыргызской  Республики  выдавать   дипломатическиепаспорта  отдельным  категориям государственных служащих  на  срок  ихкомандировки или  работы  за границей.    13. Служебные  заграничные  паспорта  выдаются имеющим на то правогражданам  Кыргызской Республики, выезжающим за границу  по  служебнымделам согласно приводимому перечню:    - сотрудникам аппаратов Президента, Жогорку Кенеша и Правительства                        Кыргызской Республики;    - заместителям  глав   государственных  администраций  областей  и   г.Бишкека,  главам государственных администраций городов и райо-   нов республики и их заместителям, а также руководителям государ-   ственных организаций и ведомств, подчиненных областным,  городс-                     ким, районным администрациям;    - руководителям, специалистам министерств, государственных комите-   тов  (кроме  перечисленных в подпункте 10 настоящего Положения),   концернов, инспекций и  агентств,  Национальной  академии  наук,          других республиканских государственных учреждений;    - административно-техническим  сотрудникам загранучреждений и пос-   тоянных представительств Кыргызской Республики при международных                             организациях.    14.   Общегражданские  заграничные  паспорта  выдаются   гражданамКыргызской   Республики,   кроме  перечисленных  в  пунктах  10  и  13настоящего Положения, выезжающим за границу по служебным, общественными   частным  делам   и  на постоянное жительство,  а  также  гражданамКыргызской Республики, постоянно проживающим за границей.    15.  Дети  до 16-летнего возраста, следующие за границу  вместе  сродителями-гражданами  Кыргызской  Республики,   вписываются   ,   какправило,  в  их  заграничные паспорта. Детям до  16-летнего  возраста,совершающим   поездки   самостоятельно  или с сопровождающими  лицами,выдаются отдельные паспорта.    16. В заграничный паспорт запрещается вносить  какие-либо  записи,кроме    вписания   детей   до   16  лет,  следующих  в  сопровождениивладельца  паспорта,  а  также  их выписки,  отметок  погранорганов  опересечении    границы,    виз    иностранных   государств,    отметокконсульских учреждений Кыргызской Республики за границей о  постановкена  учет  и  штампа  об  отсутствии в паспорте  гражданина  КыргызскойРеспублики отметки  о  заключении брака.    17. В  случае  утраты  заграничного  паспорта за рубежом гражданинКыргызской  Республики  обязан незамедлительно информировать  об  этомконсульское    учреждение   Кыргызской   Республики  или   консульскоеучреждение другой страны,  уполномоченное защищать интересы КыргызскойРеспублики за рубежом.    Если   утрата   произошла  на  территории  Кыргызской  Республики,гражданин  обязан  незамедлительно информировать учреждение,  выдавшееему  заграничный паспорт.    Выдача  нового  заграничного  паспорта производится после проверкипредставленной   информации   и  уплаты  гражданином   соответствующейпошлины или консульского сбора.    18.  Граждане  Кыргызской  Республики,  прибывшие  за  границу  напостоянное  место  жительства, обязаны встать на  учет  в  консульскомучреждении  Кыргызской Республики или консульском  учреждении  страны,представляющей интересы Кыргызской Республики.    19. За выдачу дипломатических и  служебных  паспортов  консульскийсбор не взимается.    20.  За  выдачу  общегражданских заграничных  паспортов  взимаетсягосударственная    пошлина  или  консульский  сбор  согласно   ставкамгосударственной   пошлины,   утвержденным  Правительством   КыргызскойРеспублики  и  тарифам консульских сборов, утвержденным  Министерствомэкономики  и финансов по согласованию с Министерством иностранных  делКыргызской  Республики.          IV. Оформление, учет и хранение заграничных паспортов     21.  Бланки   заграничных паспортов являются  документами  строгойотчетности.    22. Порядок оформления, учета  и  хранения  заграничных  паспортовосуществляется    в    соответствии   с   Инструкцией,    утверждаемойМинистерством   иностранных   дел  и  Министерством   внутренних   делКыргызской Республики.    23.    Министерство   иностранных   дел   Кыргызской    Республикиобеспечивает   представление   новых  образцов  заграничного  паспортаКыргызской Республики международному сообществу.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aadnkjhegrk9vyj4vlft">
      <w:r>
        <w:rPr>
          <w:rFonts w:ascii="Arial" w:cs="Arial" w:eastAsia="Arial" w:hAnsi="Arial"/>
          <w:color w:val="132D3F"/>
          <w:sz w:val="16"/>
          <w:szCs w:val="16"/>
          <w:u w:val="single"/>
        </w:rPr>
        <w:t xml:space="preserve">dalil.kg/document/38810</w:t>
      </w:r>
    </w:hyperlink>
  </w:p>
  <w:p>
    <w:pPr>
      <w:spacing w:after="0" w:before="40"/>
      <w:jc w:val="center"/>
    </w:pPr>
    <w:hyperlink w:history="1" r:id="rId9rjgdtzyzfrwfh2vzws6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uibssd5pan6nhyc3qkgb" Type="http://schemas.openxmlformats.org/officeDocument/2006/relationships/hyperlink" Target="https://dalil.kg/document/6028" TargetMode="External"/><Relationship Id="rIdpa8rlr2atzdi_r8s7mwti" Type="http://schemas.openxmlformats.org/officeDocument/2006/relationships/hyperlink" Target="https://dalil.kg/document/3880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aadnkjhegrk9vyj4vlft" Type="http://schemas.openxmlformats.org/officeDocument/2006/relationships/hyperlink" Target="https://dalil.kg/document/38810" TargetMode="External"/><Relationship Id="rId9rjgdtzyzfrwfh2vzws6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2026-09-24T21:50:01.922Z</dcterms:created>
  <dcterms:modified xsi:type="dcterms:W3CDTF">2026-09-24T21:50:01.922Z</dcterms:modified>
</cp:coreProperties>
</file>

<file path=docProps/custom.xml><?xml version="1.0" encoding="utf-8"?>
<Properties xmlns="http://schemas.openxmlformats.org/officeDocument/2006/custom-properties" xmlns:vt="http://schemas.openxmlformats.org/officeDocument/2006/docPropsVTypes"/>
</file>