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0oenxqdmb11swlhek4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1994 года N 89 г.Бишкек, Дом Правительства от 22 мая 1992 года N 232            ПОСТАНОВЛЕНИЕ ПРАВИТЕЛЬСТВА РЕСПУБЛИКИ КЫРГЫЗСТАН           Вопросы Государственного статистического агентства                при Правительстве Республики Кыргызстан     В   соответствии    с   постановлением  Правительства   РеспубликиКыргызстан  от  6  марта  1992 года N 62 "Об  изменениях  в  структуреорганов     государственного   управления    Республики    Кыргызстан"Правительство Республики Кыргызстан постановляет:    1.    Утвердить     прилагаемые   </w:t>
      </w:r>
      <w:hyperlink w:history="1" r:id="rIdls7mnefjjrhw_apay8hw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Государственномстатистическом  агентстве при Правительстве  Республики  Кыргызстан  исхему  его  управления.    Государственное   статистическое   агентство   при   ПравительствеРеспублики    Кыргызстан  является  правопреемником  по  имуществу   идоговорам  бывшего Государственного комитета Республики Кыргызстан  постатистике.    2.   Установить  предельную  численность  работников  центральногоаппарата  Государственного статистического агентства при ПравительствеРеспублики  Кыргызстан  в  количестве 104  единиц  (без  персонала  пообслуживанию  и охране здания) и фонд оплаты труда,  включая  персоналпо обслуживанию и охране здания, в сумме 1554 тыс. рублей в расчете нагод.    3.   Иметь   в   Государственном  статистическом   агентстве   приПравительстве  Республики Кыргызстан двух заместителей директора,   изних одного первого.    4. Поручить  директору  Государственного статистического агентствапри   Правительстве  Республики  Кыргызстан  утвердить  структуру    иштатное  расписание  центрального  аппарата  в  пределах установленнойАгентству численности работников.    5.    Осуществлять     централизованное    финансирование     всехподведомственных     органов     государственной     статистики     изреспубликанского бюджета.    6.  Признать   утратившим  силу постановление  Кабинета  МинистровРеспублики  Кыргызстан  от 19 марта 1991 года  N  84  "О  Положении  оГосударственном  комитете Республики Кыргызстан по статистике,   схемеего управления и структуре центрального аппарата".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2zw6hl7frkis15y5tcfy">
      <w:r>
        <w:rPr>
          <w:rFonts w:ascii="Arial" w:cs="Arial" w:eastAsia="Arial" w:hAnsi="Arial"/>
          <w:color w:val="132D3F"/>
          <w:sz w:val="16"/>
          <w:szCs w:val="16"/>
          <w:u w:val="single"/>
        </w:rPr>
        <w:t xml:space="preserve">dalil.kg/document/39294</w:t>
      </w:r>
    </w:hyperlink>
  </w:p>
  <w:p>
    <w:pPr>
      <w:spacing w:after="0" w:before="40"/>
      <w:jc w:val="center"/>
    </w:pPr>
    <w:hyperlink w:history="1" r:id="rIdghpxgbr4j-ok3vef9-g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0oenxqdmb11swlhek40l" Type="http://schemas.openxmlformats.org/officeDocument/2006/relationships/hyperlink" Target="https://dalil.kg/document/36858" TargetMode="External"/><Relationship Id="rIdls7mnefjjrhw_apay8hw2" Type="http://schemas.openxmlformats.org/officeDocument/2006/relationships/hyperlink" Target="https://dalil.kg/document/392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2zw6hl7frkis15y5tcfy" Type="http://schemas.openxmlformats.org/officeDocument/2006/relationships/hyperlink" Target="https://dalil.kg/document/39294" TargetMode="External"/><Relationship Id="rIdghpxgbr4j-ok3vef9-g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2026-09-25T18:29:18.666Z</dcterms:created>
  <dcterms:modified xsi:type="dcterms:W3CDTF">2026-09-25T18:29:18.666Z</dcterms:modified>
</cp:coreProperties>
</file>

<file path=docProps/custom.xml><?xml version="1.0" encoding="utf-8"?>
<Properties xmlns="http://schemas.openxmlformats.org/officeDocument/2006/custom-properties" xmlns:vt="http://schemas.openxmlformats.org/officeDocument/2006/docPropsVTypes"/>
</file>