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9dkbg6es1nbzx7ll9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выполнению постановления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СССР от 12 февраля 1991 года N 28 "О повышении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личного состава органов внутренних дел"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  комплектования  органов  внутренних  дел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квалифицированными кадрами,  повышения эффективности  их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 охране   прав    и   законных  интересов   граждан,  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  порядка и безопасности, усилению борьбы с преступностью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соответствии  с  постановлением Кабинета Министров  СССР  от  12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  1991  года  N  28 "О повышении денежного  содержания 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  органов   внутренних  дел"   Кабинет  Министров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должностные оклады лицам рядового и  начальствующего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 Министерства  внутренних дел Республики  Кыргызстан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 1-5.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   оклады  определяют  минимальные  размеры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рядового и начальствующего состава органов внутренних дел 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государственной гарантией минимального уровня  оплаты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при выполнении ими служебных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Предоставить право  Министру 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устанавливать    оклады    по   другим   должностям     рядового 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  состава   органов   внутренних    дел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окладам, предусмотренным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  право Министру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устанавливать    оклады    по   другим   должностям     рядового 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  состава   органов   внутренних    дел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окладам, предусмотренным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   оклады   лицам   среднего,    старшего   и 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 состава по специальным званиям  в  размерах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6.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Разрешить   выплачивать  лицам среднего,  старшего  и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органов внутренних дел надбавку   за   выслугу</w:t>
      </w:r>
    </w:p>
    <w:p>
      <w:r>
        <w:rPr>
          <w:rFonts w:ascii="Arial" w:cs="Arial" w:eastAsia="Arial" w:hAnsi="Arial"/>
          <w:sz w:val="24"/>
          <w:szCs w:val="24"/>
        </w:rPr>
        <w:t xml:space="preserve">лет  при   стаже   службы   30 лет и более в размере  40  процентов  к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должностным окладам и окладам по специальным званиям.</w:t>
      </w:r>
    </w:p>
    <w:p>
      <w:r>
        <w:rPr>
          <w:rFonts w:ascii="Arial" w:cs="Arial" w:eastAsia="Arial" w:hAnsi="Arial"/>
          <w:sz w:val="24"/>
          <w:szCs w:val="24"/>
        </w:rPr>
        <w:t xml:space="preserve">4.   Установить,   что   лицам  среднего,   старшего   и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 состава органов внутренних дел  республики,   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выдача    продовольствия   за   счет  государства  не   предусмотрена,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 взамен продовольственного пайка прибавка к  должностному</w:t>
      </w:r>
    </w:p>
    <w:p>
      <w:r>
        <w:rPr>
          <w:rFonts w:ascii="Arial" w:cs="Arial" w:eastAsia="Arial" w:hAnsi="Arial"/>
          <w:sz w:val="24"/>
          <w:szCs w:val="24"/>
        </w:rPr>
        <w:t xml:space="preserve">окладу  в  размере  50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5. Выплачивать лицам рядового и младшего  начальствующего 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   не   имеющим  права  на  получение  продовольствия  за 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 денежную  компенсацию в  размере  стоимости  солдатского</w:t>
      </w:r>
    </w:p>
    <w:p>
      <w:r>
        <w:rPr>
          <w:rFonts w:ascii="Arial" w:cs="Arial" w:eastAsia="Arial" w:hAnsi="Arial"/>
          <w:sz w:val="24"/>
          <w:szCs w:val="24"/>
        </w:rPr>
        <w:t xml:space="preserve">пайка, исчисленного по установленным ценам;</w:t>
      </w:r>
    </w:p>
    <w:p>
      <w:r>
        <w:rPr>
          <w:rFonts w:ascii="Arial" w:cs="Arial" w:eastAsia="Arial" w:hAnsi="Arial"/>
          <w:sz w:val="24"/>
          <w:szCs w:val="24"/>
        </w:rPr>
        <w:t xml:space="preserve">- денежное  вознаграждение  за  классную  квалификацию в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размерах:  имеющих  звание специалиста второго  класса  -  10  рублей,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  первого класса - 20 рублей и специалиста первого  класса-</w:t>
      </w:r>
    </w:p>
    <w:p>
      <w:r>
        <w:rPr>
          <w:rFonts w:ascii="Arial" w:cs="Arial" w:eastAsia="Arial" w:hAnsi="Arial"/>
          <w:sz w:val="24"/>
          <w:szCs w:val="24"/>
        </w:rPr>
        <w:t xml:space="preserve">наставника - 30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6. Выплачивать  лицам  среднего и старшего начальствующего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внутренних   дел  республики,  обеспечивающим   качественное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    и   воспитание   личного   состава,   достигшим   высокого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  мастерства в службе,   денежное  вознаграждение  за</w:t>
      </w:r>
    </w:p>
    <w:p>
      <w:r>
        <w:rPr>
          <w:rFonts w:ascii="Arial" w:cs="Arial" w:eastAsia="Arial" w:hAnsi="Arial"/>
          <w:sz w:val="24"/>
          <w:szCs w:val="24"/>
        </w:rPr>
        <w:t xml:space="preserve">классную    квалификацию    в  следующих  размерах:   имеющим   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 второго класса - 15 рублей, специалиста первого  класса  -</w:t>
      </w:r>
    </w:p>
    <w:p>
      <w:r>
        <w:rPr>
          <w:rFonts w:ascii="Arial" w:cs="Arial" w:eastAsia="Arial" w:hAnsi="Arial"/>
          <w:sz w:val="24"/>
          <w:szCs w:val="24"/>
        </w:rPr>
        <w:t xml:space="preserve">30 рублей и специалиста первого класса-наставника - 50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7. Установить лицам рядового  и 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дел,   занимающим  должности в  отрядах  и  подразделениях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специального (особого) назначения, выплату надбавки за особые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в размере 75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8.  Разрешить  сохранять  за  лицами  рядового  и  начальствующего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  органов   внутренних дел,  несущими  службу  в 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местностях республики,  выплату, получаемую  ими  повышенных  окладов,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процентной  надбавки   за  непрерывную службу в этих  местностях  (или</w:t>
      </w:r>
    </w:p>
    <w:p>
      <w:r>
        <w:rPr>
          <w:rFonts w:ascii="Arial" w:cs="Arial" w:eastAsia="Arial" w:hAnsi="Arial"/>
          <w:sz w:val="24"/>
          <w:szCs w:val="24"/>
        </w:rPr>
        <w:t xml:space="preserve">сумм  выплат  по районным коэффициентам и коэффициентам  за  работу  в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высокогорных  и  безводных   районах)   в  установленных 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в  размерах за время пребывания  их  вне 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местностей  -  в  отпуске, на излечении, в служебной  командировке,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на обучение в учебных заведениях системы повышения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и первичной подготовки.</w:t>
      </w:r>
    </w:p>
    <w:p>
      <w:r>
        <w:rPr>
          <w:rFonts w:ascii="Arial" w:cs="Arial" w:eastAsia="Arial" w:hAnsi="Arial"/>
          <w:sz w:val="24"/>
          <w:szCs w:val="24"/>
        </w:rPr>
        <w:t xml:space="preserve">9. Установить,  что действие пунктов 1-4 и абзаца второго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   постановления  распространяется   на   лиц   рядового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состава:</w:t>
      </w:r>
    </w:p>
    <w:p>
      <w:r>
        <w:rPr>
          <w:rFonts w:ascii="Arial" w:cs="Arial" w:eastAsia="Arial" w:hAnsi="Arial"/>
          <w:sz w:val="24"/>
          <w:szCs w:val="24"/>
        </w:rPr>
        <w:t xml:space="preserve">- находящихся в распоряжении органов внутренних дел,  убывших  без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   должностей    на    обучение    в    учебные   заведения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СССР,  а также командированных за границу,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 в качестве советников и специалистов для оказания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работающих в системе других министерств,  ведомств, но состоящих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в  кадрах Министерства внутренних дел Республики Кыргызстан,   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по   ранее   принятым  решениям  должностные  оклады   устанавливались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 министерствами  и  ведомствами  по   согласованию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внутренних  дел Республики Кыргызстан  применительно  к</w:t>
      </w:r>
    </w:p>
    <w:p>
      <w:r>
        <w:rPr>
          <w:rFonts w:ascii="Arial" w:cs="Arial" w:eastAsia="Arial" w:hAnsi="Arial"/>
          <w:sz w:val="24"/>
          <w:szCs w:val="24"/>
        </w:rPr>
        <w:t xml:space="preserve">окладам,   предусмотренным  для соответствующих категорий лиц рядового</w:t>
      </w:r>
    </w:p>
    <w:p>
      <w:r>
        <w:rPr>
          <w:rFonts w:ascii="Arial" w:cs="Arial" w:eastAsia="Arial" w:hAnsi="Arial"/>
          <w:sz w:val="24"/>
          <w:szCs w:val="24"/>
        </w:rPr>
        <w:t xml:space="preserve">и   начальствующего  состава  органов  внутренних  дел. 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 с  введением новых условий оплаты труда для этой  категории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работников,  осуществить  с  1  января  1992  года  за 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министерств и ведомств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Принять к сведению,  что Кабинет Министров СССР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1991 года N 28:</w:t>
      </w:r>
    </w:p>
    <w:p>
      <w:r>
        <w:rPr>
          <w:rFonts w:ascii="Arial" w:cs="Arial" w:eastAsia="Arial" w:hAnsi="Arial"/>
          <w:sz w:val="24"/>
          <w:szCs w:val="24"/>
        </w:rPr>
        <w:t xml:space="preserve">а) установил, что за период прохождения производственной и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  (включая охрану общественного порядка), связанной с  выездом</w:t>
      </w:r>
    </w:p>
    <w:p>
      <w:r>
        <w:rPr>
          <w:rFonts w:ascii="Arial" w:cs="Arial" w:eastAsia="Arial" w:hAnsi="Arial"/>
          <w:sz w:val="24"/>
          <w:szCs w:val="24"/>
        </w:rPr>
        <w:t xml:space="preserve">из  места  расположения  учебного заведения,  слушателям  и  курсантам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  учебных  заведений  Министерства  внутренних  дел   СССР,</w:t>
      </w:r>
    </w:p>
    <w:p>
      <w:r>
        <w:rPr>
          <w:rFonts w:ascii="Arial" w:cs="Arial" w:eastAsia="Arial" w:hAnsi="Arial"/>
          <w:sz w:val="24"/>
          <w:szCs w:val="24"/>
        </w:rPr>
        <w:t xml:space="preserve">получающим    стипендии,    выплачиваются   взамен   компенсации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продовольственный  паек суточные  в размере  3  рублей  50  копеек  за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день,   включая время нахождения в пути  к  месту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обратно;</w:t>
      </w:r>
    </w:p>
    <w:p>
      <w:r>
        <w:rPr>
          <w:rFonts w:ascii="Arial" w:cs="Arial" w:eastAsia="Arial" w:hAnsi="Arial"/>
          <w:sz w:val="24"/>
          <w:szCs w:val="24"/>
        </w:rPr>
        <w:t xml:space="preserve">б) распространил 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пункта 4 постановления Совета Министров СССР от 28 августа  1986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  1042   "О   подготовке  юридических  кадров  для  советских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органов" (реализовано подпунктом "в" пункта  7  постановления  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  Киргизской   ССР   от  19   ноября  1986  года  N  537)  на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   органов   внутренних  дел  (включая   лиц   рядового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состава);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постановления  Совета  Министров  СССР от 11 августа 1990 года N</w:t>
      </w:r>
    </w:p>
    <w:p>
      <w:r>
        <w:rPr>
          <w:rFonts w:ascii="Arial" w:cs="Arial" w:eastAsia="Arial" w:hAnsi="Arial"/>
          <w:sz w:val="24"/>
          <w:szCs w:val="24"/>
        </w:rPr>
        <w:t xml:space="preserve">806   на   курсантов  и  слушателей  учебных  заведений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СССР в части введения с 1 января 1991  года 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коэффициентов к стипендиям,  для которых эти коэффициенты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не установлены,  где они применяются к заработной плате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и   служащих  непроизводственных  отраслей  народного  хозяйства,  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  установленных для работников народного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пункта 5 постановления Совета Министров СССР от 16  ноября  1990</w:t>
      </w:r>
    </w:p>
    <w:p>
      <w:r>
        <w:rPr>
          <w:rFonts w:ascii="Arial" w:cs="Arial" w:eastAsia="Arial" w:hAnsi="Arial"/>
          <w:sz w:val="24"/>
          <w:szCs w:val="24"/>
        </w:rPr>
        <w:t xml:space="preserve">года  N 1146-151,  а также раздела V,  подразделов "в"-"е" раздела  VI</w:t>
      </w:r>
    </w:p>
    <w:p>
      <w:r>
        <w:rPr>
          <w:rFonts w:ascii="Arial" w:cs="Arial" w:eastAsia="Arial" w:hAnsi="Arial"/>
          <w:sz w:val="24"/>
          <w:szCs w:val="24"/>
        </w:rPr>
        <w:t xml:space="preserve">и раздела VII пункта 1, пунктов 3-5 приложения 1 к этому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на   лиц    рядового    и   начальствующего  состава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   системы   Министерства   внутренних   дел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в) изменил  пункт 2 постановления Совета Министров СССР от 20 июля</w:t>
      </w:r>
    </w:p>
    <w:p>
      <w:r>
        <w:rPr>
          <w:rFonts w:ascii="Arial" w:cs="Arial" w:eastAsia="Arial" w:hAnsi="Arial"/>
          <w:sz w:val="24"/>
          <w:szCs w:val="24"/>
        </w:rPr>
        <w:t xml:space="preserve">1990 года N 715 и изложил его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"2.  Подоходный   налог  с  денежного довольствия лиц  рядового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 состава  органов  внутренних  дел   (в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прикомандированных на основании решений Правительства  СССР  к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 и  ведомствам  с  оставлением  в  кадрах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СССР) взимается  в порядке и размерах,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  1  постановления Кабинета Министров СССР от 12  февраля  1991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 28.   При  этом  в  облагаемую   налогом   сумму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  указанных лиц включаются также суммы выплат  по  районным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коэффициентам и коэффициентам за  работу в высокогорных,  пустынных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безводных районах".</w:t>
      </w:r>
    </w:p>
    <w:p>
      <w:r>
        <w:rPr>
          <w:rFonts w:ascii="Arial" w:cs="Arial" w:eastAsia="Arial" w:hAnsi="Arial"/>
          <w:sz w:val="24"/>
          <w:szCs w:val="24"/>
        </w:rPr>
        <w:t xml:space="preserve">11. Настоящее постановление ввести в 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1 - с 1 марта 1991 года;</w:t>
      </w:r>
    </w:p>
    <w:p>
      <w:r>
        <w:rPr>
          <w:rFonts w:ascii="Arial" w:cs="Arial" w:eastAsia="Arial" w:hAnsi="Arial"/>
          <w:sz w:val="24"/>
          <w:szCs w:val="24"/>
        </w:rPr>
        <w:t xml:space="preserve">пункты 2-4,  абзац второй пункта 5, пункт 8, абзацы пятый и шестой</w:t>
      </w:r>
    </w:p>
    <w:p>
      <w:r>
        <w:rPr>
          <w:rFonts w:ascii="Arial" w:cs="Arial" w:eastAsia="Arial" w:hAnsi="Arial"/>
          <w:sz w:val="24"/>
          <w:szCs w:val="24"/>
        </w:rPr>
        <w:t xml:space="preserve">пункта 10 - с 1 июля 1991 года;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 пункта 5, пункты 6, 7, 10 (за исключением абзацев 5 и</w:t>
      </w:r>
    </w:p>
    <w:p>
      <w:r>
        <w:rPr>
          <w:rFonts w:ascii="Arial" w:cs="Arial" w:eastAsia="Arial" w:hAnsi="Arial"/>
          <w:sz w:val="24"/>
          <w:szCs w:val="24"/>
        </w:rPr>
        <w:t xml:space="preserve">6) - с 1 января 1992 года.</w:t>
      </w:r>
    </w:p>
    <w:p>
      <w:r>
        <w:rPr>
          <w:rFonts w:ascii="Arial" w:cs="Arial" w:eastAsia="Arial" w:hAnsi="Arial"/>
          <w:sz w:val="24"/>
          <w:szCs w:val="24"/>
        </w:rPr>
        <w:t xml:space="preserve">12. В связи с пересмотром условий оплаты труда работников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Республики Кыргызстан,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 республики  определить  источники   покрытия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расходов  органов  внутренних  дел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подчинения и при необходимости внести предложение;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президиумам местных Советов народных депутатов изыскать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местных  бюджетов  необходимые  ассигнования  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мероприятий,  предусмотренных настоящим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 органов внутренних дел местного подчинения.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Н.Исанов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рядового и младшего начальствующего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Размеры окладов по годам непрерывной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(в рублях в месяц)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|по  |по   |по   |по   |по 8-9 | по  |  по |по 20</w:t>
      </w:r>
    </w:p>
    <w:p>
      <w:r>
        <w:rPr>
          <w:rFonts w:ascii="Arial" w:cs="Arial" w:eastAsia="Arial" w:hAnsi="Arial"/>
          <w:sz w:val="24"/>
          <w:szCs w:val="24"/>
        </w:rPr>
        <w:t xml:space="preserve">|1   |2-3  |4-5  |6-7  |годам и|10-14|15-19|годам и</w:t>
      </w:r>
    </w:p>
    <w:p>
      <w:r>
        <w:rPr>
          <w:rFonts w:ascii="Arial" w:cs="Arial" w:eastAsia="Arial" w:hAnsi="Arial"/>
          <w:sz w:val="24"/>
          <w:szCs w:val="24"/>
        </w:rPr>
        <w:t xml:space="preserve">|году|годам|годам|годам|более  |     |     |более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--------------------|----|-----|-----|-----|-------|-----|-----|-------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 |  2 |  3  |  4  |  5  |   6   |  7  |  8  |   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--------------------|----|-----|-----|-----|-------|-----|-----|-------</w:t>
      </w:r>
    </w:p>
    <w:p>
      <w:r>
        <w:rPr>
          <w:rFonts w:ascii="Arial" w:cs="Arial" w:eastAsia="Arial" w:hAnsi="Arial"/>
          <w:sz w:val="24"/>
          <w:szCs w:val="24"/>
        </w:rPr>
        <w:t xml:space="preserve">1. Старшина         |270-|280- |290- |310- |320-360|340- |360- |390-430</w:t>
      </w:r>
    </w:p>
    <w:p>
      <w:r>
        <w:rPr>
          <w:rFonts w:ascii="Arial" w:cs="Arial" w:eastAsia="Arial" w:hAnsi="Arial"/>
          <w:sz w:val="24"/>
          <w:szCs w:val="24"/>
        </w:rPr>
        <w:t xml:space="preserve">батальона, роты,    |310 |320  |330  |350  |       |380  |400  |</w:t>
      </w:r>
    </w:p>
    <w:p>
      <w:r>
        <w:rPr>
          <w:rFonts w:ascii="Arial" w:cs="Arial" w:eastAsia="Arial" w:hAnsi="Arial"/>
          <w:sz w:val="24"/>
          <w:szCs w:val="24"/>
        </w:rPr>
        <w:t xml:space="preserve">младший инспектор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розыска,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помощник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следователя, старший|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дорожно-патрульной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старший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инструктор:         |    |     |     |     |       |     |     |</w:t>
      </w:r>
    </w:p>
    <w:p>
      <w:r>
        <w:rPr>
          <w:rFonts w:ascii="Arial" w:cs="Arial" w:eastAsia="Arial" w:hAnsi="Arial"/>
          <w:sz w:val="24"/>
          <w:szCs w:val="24"/>
        </w:rPr>
        <w:t xml:space="preserve">химической и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радиационной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разведки,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спасателей,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газодымозащитной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по вождению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 машины;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по корпусу  |    |     |     |     |       |     |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тюрьмы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 старшие |250-|260- |270- |280- |290-320|310- |330- |360-390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|270 |286  |290  |310  |       |340  |360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    |     |     |     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Помощники        |250-|260- |270- |290- |300-340|320- |340- |370-410</w:t>
      </w:r>
    </w:p>
    <w:p>
      <w:r>
        <w:rPr>
          <w:rFonts w:ascii="Arial" w:cs="Arial" w:eastAsia="Arial" w:hAnsi="Arial"/>
          <w:sz w:val="24"/>
          <w:szCs w:val="24"/>
        </w:rPr>
        <w:t xml:space="preserve">командира взвода,   |290 |300  |310  |330  |       |360  |380  |</w:t>
      </w:r>
    </w:p>
    <w:p>
      <w:r>
        <w:rPr>
          <w:rFonts w:ascii="Arial" w:cs="Arial" w:eastAsia="Arial" w:hAnsi="Arial"/>
          <w:sz w:val="24"/>
          <w:szCs w:val="24"/>
        </w:rPr>
        <w:t xml:space="preserve">мастер-спасатель,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инструктор-водолаз,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по корпусу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     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изолятора, старший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контролер тюрьмы,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дорожно-патрульной  |    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 старшие |230-|240- |250- |270- |280-300|290- |310- |340-370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|250 |260  |270  |290  |       |320  |340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Милиционер:      |240-|250- |260- |280- |290-320|300- |320- |350-390</w:t>
      </w:r>
    </w:p>
    <w:p>
      <w:r>
        <w:rPr>
          <w:rFonts w:ascii="Arial" w:cs="Arial" w:eastAsia="Arial" w:hAnsi="Arial"/>
          <w:sz w:val="24"/>
          <w:szCs w:val="24"/>
        </w:rPr>
        <w:t xml:space="preserve">отряда специального |270 |280  |290  |310  |       |340  |360  |</w:t>
      </w:r>
    </w:p>
    <w:p>
      <w:r>
        <w:rPr>
          <w:rFonts w:ascii="Arial" w:cs="Arial" w:eastAsia="Arial" w:hAnsi="Arial"/>
          <w:sz w:val="24"/>
          <w:szCs w:val="24"/>
        </w:rPr>
        <w:t xml:space="preserve">и особого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группы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задержания пункта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централизованной    |    |     |     |     |       |     |     |</w:t>
      </w:r>
    </w:p>
    <w:p>
      <w:r>
        <w:rPr>
          <w:rFonts w:ascii="Arial" w:cs="Arial" w:eastAsia="Arial" w:hAnsi="Arial"/>
          <w:sz w:val="24"/>
          <w:szCs w:val="24"/>
        </w:rPr>
        <w:t xml:space="preserve">охраны; старший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изолятора, контролер|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тюрьмы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|225-|235- |245- |260- |270-290|280- |300- |330-360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|240 |250  |260  |280  |       |310  |330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     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Милиционер:      |230-|240- |250- |270- |280-310|290- |310- |340-380</w:t>
      </w:r>
    </w:p>
    <w:p>
      <w:r>
        <w:rPr>
          <w:rFonts w:ascii="Arial" w:cs="Arial" w:eastAsia="Arial" w:hAnsi="Arial"/>
          <w:sz w:val="24"/>
          <w:szCs w:val="24"/>
        </w:rPr>
        <w:t xml:space="preserve">патрульно-постовой  |260 |270  |280  |300  |       |330  |350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по охране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особо режимных      |    |     |     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объектов; контролер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|220-|225- |235- |250- |260-280|270- |290- |320-350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|230 |240  |250  |270  |       |300  |320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Милиционер (кроме|220-|230- |240- |260- |270-300|280- |300- |330-370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         |250 |260  |270  |290  |       |320  |340  |</w:t>
      </w:r>
    </w:p>
    <w:p>
      <w:r>
        <w:rPr>
          <w:rFonts w:ascii="Arial" w:cs="Arial" w:eastAsia="Arial" w:hAnsi="Arial"/>
          <w:sz w:val="24"/>
          <w:szCs w:val="24"/>
        </w:rPr>
        <w:t xml:space="preserve">милиционеров, по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 оклады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пунктами|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3 и 4 настоящего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приложения), старший|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пожарный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Пожарный         |210-|220- |230- |250- |260-290|270- |290- |320-360</w:t>
      </w:r>
    </w:p>
    <w:p>
      <w:r>
        <w:rPr>
          <w:rFonts w:ascii="Arial" w:cs="Arial" w:eastAsia="Arial" w:hAnsi="Arial"/>
          <w:sz w:val="24"/>
          <w:szCs w:val="24"/>
        </w:rPr>
        <w:t xml:space="preserve">|290 |250  |260  |280  |       |310  |330  |</w:t>
      </w:r>
    </w:p>
    <w:p>
      <w:r>
        <w:rPr>
          <w:rFonts w:ascii="Arial" w:cs="Arial" w:eastAsia="Arial" w:hAnsi="Arial"/>
          <w:sz w:val="24"/>
          <w:szCs w:val="24"/>
        </w:rPr>
        <w:t xml:space="preserve">7. Диспетчер,       |240-|200- |210- |220- |250-280|260- |280- |310-350</w:t>
      </w:r>
    </w:p>
    <w:p>
      <w:r>
        <w:rPr>
          <w:rFonts w:ascii="Arial" w:cs="Arial" w:eastAsia="Arial" w:hAnsi="Arial"/>
          <w:sz w:val="24"/>
          <w:szCs w:val="24"/>
        </w:rPr>
        <w:t xml:space="preserve">дежурный по связи   |280 |230  |240  |250  |       |300  |320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 милиционерам-водителям,  водителям военизированной по-</w:t>
      </w:r>
    </w:p>
    <w:p>
      <w:r>
        <w:rPr>
          <w:rFonts w:ascii="Arial" w:cs="Arial" w:eastAsia="Arial" w:hAnsi="Arial"/>
          <w:sz w:val="24"/>
          <w:szCs w:val="24"/>
        </w:rPr>
        <w:t xml:space="preserve">жарной охраны,  а также инспекторам дорожно-патрульной службы,  несущим</w:t>
      </w:r>
    </w:p>
    <w:p>
      <w:r>
        <w:rPr>
          <w:rFonts w:ascii="Arial" w:cs="Arial" w:eastAsia="Arial" w:hAnsi="Arial"/>
          <w:sz w:val="24"/>
          <w:szCs w:val="24"/>
        </w:rPr>
        <w:t xml:space="preserve">службу на автомобилях, выплачивается надбавка за классность в размерах:</w:t>
      </w:r>
    </w:p>
    <w:p>
      <w:r>
        <w:rPr>
          <w:rFonts w:ascii="Arial" w:cs="Arial" w:eastAsia="Arial" w:hAnsi="Arial"/>
          <w:sz w:val="24"/>
          <w:szCs w:val="24"/>
        </w:rPr>
        <w:t xml:space="preserve">за I класс - 20 рублей, за II класс - 10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центрального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Начальники: самостоятельного управления и отдела|     360-469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 начальников: самостоятельного       |     340-440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и отдела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 составе управления           |     320-400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 составе         |     300-380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делам,      |     300-360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делам|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специалист, старший инспектор по особым |     290-350</w:t>
      </w:r>
    </w:p>
    <w:p>
      <w:r>
        <w:rPr>
          <w:rFonts w:ascii="Arial" w:cs="Arial" w:eastAsia="Arial" w:hAnsi="Arial"/>
          <w:sz w:val="24"/>
          <w:szCs w:val="24"/>
        </w:rPr>
        <w:t xml:space="preserve">поручениям, начальник отделения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270-330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     250-310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управления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 президиумов областных, Бишкекского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президиумов |     440-510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областных, городских Советов народных депутатов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Заместители: начальника управления внутренних   |     410-480</w:t>
      </w:r>
    </w:p>
    <w:p>
      <w:r>
        <w:rPr>
          <w:rFonts w:ascii="Arial" w:cs="Arial" w:eastAsia="Arial" w:hAnsi="Arial"/>
          <w:sz w:val="24"/>
          <w:szCs w:val="24"/>
        </w:rPr>
        <w:t xml:space="preserve">дел президиумов областных, городских Советов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Начальник: управления, самостоятельного отдела  |     360-410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 начальников: управления,            |     340-390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отдела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управления                     |     320-370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управления,       |     300-350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отделения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делам,      |     300-330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 в составе управления,       |     290-320</w:t>
      </w:r>
    </w:p>
    <w:p>
      <w:r>
        <w:rPr>
          <w:rFonts w:ascii="Arial" w:cs="Arial" w:eastAsia="Arial" w:hAnsi="Arial"/>
          <w:sz w:val="24"/>
          <w:szCs w:val="24"/>
        </w:rPr>
        <w:t xml:space="preserve">отдела, главный специалист, старший инспектор по|</w:t>
      </w:r>
    </w:p>
    <w:p>
      <w:r>
        <w:rPr>
          <w:rFonts w:ascii="Arial" w:cs="Arial" w:eastAsia="Arial" w:hAnsi="Arial"/>
          <w:sz w:val="24"/>
          <w:szCs w:val="24"/>
        </w:rPr>
        <w:t xml:space="preserve">особым поручениям, заместитель начальника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отделения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управлений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 президиумов городских и районных Советов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                            |     350-400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               |     330-380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                                |     310-340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                   |     290-320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отделения в отделе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самостоятельного  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 в отделе внутренних дел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 в составе отдела            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260-290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         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отделов (отделений)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президиумов городских и районных Советов 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депутатов, отделов (отделений) милиции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внутренних дел (милиции)       |     320-350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внутренних дел    |     300-330</w:t>
      </w:r>
    </w:p>
    <w:p>
      <w:r>
        <w:rPr>
          <w:rFonts w:ascii="Arial" w:cs="Arial" w:eastAsia="Arial" w:hAnsi="Arial"/>
          <w:sz w:val="24"/>
          <w:szCs w:val="24"/>
        </w:rPr>
        <w:t xml:space="preserve">(милиции), начальник отделения внутренних дел   |</w:t>
      </w:r>
    </w:p>
    <w:p>
      <w:r>
        <w:rPr>
          <w:rFonts w:ascii="Arial" w:cs="Arial" w:eastAsia="Arial" w:hAnsi="Arial"/>
          <w:sz w:val="24"/>
          <w:szCs w:val="24"/>
        </w:rPr>
        <w:t xml:space="preserve">(милиции)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отделения внутренних  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дел (милиции)           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линейного пункта милиции       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                          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отделения         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     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     240-270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ОКЛАДЫ</w:t>
      </w:r>
    </w:p>
    <w:p>
      <w:r>
        <w:rPr>
          <w:rFonts w:ascii="Arial" w:cs="Arial" w:eastAsia="Arial" w:hAnsi="Arial"/>
          <w:sz w:val="24"/>
          <w:szCs w:val="24"/>
        </w:rPr>
        <w:t xml:space="preserve">по специальным званиям лиц среднего, старшего</w:t>
      </w:r>
    </w:p>
    <w:p>
      <w:r>
        <w:rPr>
          <w:rFonts w:ascii="Arial" w:cs="Arial" w:eastAsia="Arial" w:hAnsi="Arial"/>
          <w:sz w:val="24"/>
          <w:szCs w:val="24"/>
        </w:rPr>
        <w:t xml:space="preserve">и высшего начальствующего состава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Специальное звание                  |  Оклад по специальному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|званию (в рублях в месяц)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---------------------------------------------|-------------------------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Младший лейтенант милиции, младший           |        110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внутренней службы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милиции, лейтенант внутренней      |  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   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лейтенант милиции, старший           |        130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внутренней службы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Капитан милиции, капитан внутренней службы   |        140</w:t>
      </w:r>
    </w:p>
    <w:p>
      <w:r>
        <w:rPr>
          <w:rFonts w:ascii="Arial" w:cs="Arial" w:eastAsia="Arial" w:hAnsi="Arial"/>
          <w:sz w:val="24"/>
          <w:szCs w:val="24"/>
        </w:rPr>
        <w:t xml:space="preserve">Майор милиции, майор внутренней службы       |  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Подполковник милиции, подполковник           |  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 службы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Полковник милиции, полковник внутренней      |  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Генерал-майор милиции, генерал-майор         |  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 службы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Генерал-лейтенант милиции,                   |        220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генерал-лейтенант внутренней службы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Генерал-полковник внутренней службы          |  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ew5rnsefkrsll4k5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dalil.kg/document/40010</w:t>
      </w:r>
    </w:hyperlink>
  </w:p>
  <w:p>
    <w:pPr>
      <w:spacing w:after="0" w:before="40"/>
      <w:jc w:val="center"/>
    </w:pPr>
    <w:hyperlink w:history="1" r:id="rId08udamv7spxw6plektc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dkbg6es1nbzx7ll9fgh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ew5rnsefkrsll4k5tei" Type="http://schemas.openxmlformats.org/officeDocument/2006/relationships/hyperlink" Target="https://dalil.kg/document/40010" TargetMode="External"/><Relationship Id="rId08udamv7spxw6plektc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2026-09-25T07:36:11.790Z</dcterms:created>
  <dcterms:modified xsi:type="dcterms:W3CDTF">2026-09-25T07:36:11.790Z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