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5z3ik-fzb1-bee-l1o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 июля 1992 года N 307 г.Бишкек, Дом Правительства от 24 мая 1991 года N 252         ПОСТАНОВЛЕНИЕ КАБИНЕТА МИНИСТРОВ РЕСПУБЛИКИ КЫРГЫЗСТАН             О признании утратившими силу устаревших решений                  Правительства Республики Кыргызстан     Кабинет Министров Республики Кыргызстан постановляет:    1.  Установить,   что  изданные до  1  января  1990  года  решенияПравительства  Республики  Кыргызстан признаются утратившими силу с  1января  1992  года,   за  исключением  тех,  действие  которых   будетподтверждено Кабинетом Министров Республики Кыргызстан.    2. Поручить Министерству юстиции Республики  Кыргызстан  направитьдо   1   августа  1991  года  министерствам  и  ведомствам  РеспубликиКыргызстан   списки  неотмененных  решений  Правительства   РеспубликиКыргызстан по вопросам, относящимся к их ведению.    3. Поручить  министерствам  и  ведомствам  Республики   Кыргызстанпредставить  до  1  сентября 1991 года в Кабинет Министров  РеспубликиКыргызстан согласованные с Министерством юстиции Республики Кыргызстанперечни  актов,   действие которых следует по их мнению  сохранить  допринятия компетентными органами Республики Кыргызстан новых решений посоответствующим вопросам.    4.  Решения  Правительства  Республики  Кыргызстан,   принятые   вреализацию  решений Правительства Союза ССР,  действуют  до  признанияутратившими силу соответствующих решений Правительства Союза ССР.    5. Контроль  за  выполнением настоящего постановления возложить наУправление Делами Кабинета Министров Республики Кыргызстан.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6ltr8lxfsdlxa5-zv1y">
      <w:r>
        <w:rPr>
          <w:rFonts w:ascii="Arial" w:cs="Arial" w:eastAsia="Arial" w:hAnsi="Arial"/>
          <w:color w:val="132D3F"/>
          <w:sz w:val="16"/>
          <w:szCs w:val="16"/>
          <w:u w:val="single"/>
        </w:rPr>
        <w:t xml:space="preserve">dalil.kg/document/40078</w:t>
      </w:r>
    </w:hyperlink>
  </w:p>
  <w:p>
    <w:pPr>
      <w:spacing w:after="0" w:before="40"/>
      <w:jc w:val="center"/>
    </w:pPr>
    <w:hyperlink w:history="1" r:id="rIdniielnmqfj9v-xgpupd0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z3ik-fzb1-bee-l1osu" Type="http://schemas.openxmlformats.org/officeDocument/2006/relationships/hyperlink" Target="https://dalil.kg/document/393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6ltr8lxfsdlxa5-zv1y" Type="http://schemas.openxmlformats.org/officeDocument/2006/relationships/hyperlink" Target="https://dalil.kg/document/40078" TargetMode="External"/><Relationship Id="rIdniielnmqfj9v-xgpupd0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2026-09-25T19:42:15.597Z</dcterms:created>
  <dcterms:modified xsi:type="dcterms:W3CDTF">2026-09-25T19:42:15.597Z</dcterms:modified>
</cp:coreProperties>
</file>

<file path=docProps/custom.xml><?xml version="1.0" encoding="utf-8"?>
<Properties xmlns="http://schemas.openxmlformats.org/officeDocument/2006/custom-properties" xmlns:vt="http://schemas.openxmlformats.org/officeDocument/2006/docPropsVTypes"/>
</file>