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16jwlze4_ryy_j4ttou-t">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РК                     от 1 декабря 1992 года N 597                               Утверждено                   </w:t>
      </w:r>
      <w:hyperlink w:history="1" r:id="rId8sb2wtytwdsxdiqxxm9vs">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Республики Кыргызстан                     от 20 августа 1991 года N 402                                ПОЛОЖЕНИЕ               о порядке выдачи лицензий на деятельность          товарных и валютных бирж в Республике Кыргызстан(*)     1. Все организации, желающие осуществлять биржевую деятельность натерритории   Республики   Кыргызстан,   обязаны   получить    лицензиюустановленного образца (приложение 1) на право биржевой деятельности вМежведомственной комиссии по выдаче лицензий на деятельность  товарныхи  валютных  бирж при Государственном комитете Республики   Кыргызстанпо  экономике (далее Комиссия) в установленном порядке,    2.  Для  получения  лицензии  необходимо  представить  в  Комиссиюследующие документы:    - заполненное по установленной форме заявление (приложение 2);    - Устав биржи;    - учредительный договор;    - свидетельство о государственной регистрации;    - правила торговли на бирже;    - документ,  подтверждающий  (на  момент представления заявления овыдаче   лицензии)   перечисление  требуемого   минимального   размерауставного  капитала биржи в соответствии с порядком,   предусмотреннымдля ее организационно-правовой формы;    -  ордер  на  помещение для проведения торгов или  соответствующийдоговор аренды на это помещение.    3.  Биржи,   начавшие  биржевую торговлю  до  принятия  настоящегоПоложения, обязаны направить в Комиссию заявление о выдаче лицензии  втечение   одного  месяца со дня вступления в законную силу  настоящегоПоложения.    4. Заявитель  отвечает  за достоверность сведений,  представленныхдля получения лицензий.    5. Комиссия  в течение 30 дней с даты получения надлежащим образомоформленных    документов    осуществляет    изучение    и    проверкупредставленной  документации   и   принимает  обоснованное  решение  овыдаче   (невыдаче)   лицензии.   Повторное  рассмотрение   документовосуществляется  Комиссией  в 15-дневный срок.    6.  При  принятии  решений  о  выдаче и  приостановлении  действиялицензии   Комиссия руководствуется заключением экспертов из различныхотраслей.  В  состав экспертной группы включаются также  представителипредприятий,  организаций, бирж с правом решающего голоса при принятиирешений о выдаче и приостановлении действия лицензии.    7.  Все   решения,   касающиеся выдачи и приостановления  действиялицензии,    рассматриваются  на  заседании  Комиссии  с  обязательнымприглашением представителей бирж.    8.  Биржа  получает  право осуществлять биржевую  деятельность   смомента выдачи лицензии Комиссией.    9.  В  случае  утери  лицензии на основании имеющихся  в  Комиссиидокументов  бирже  выдается дубликат в соответствии с предусмотренныминастоящим    Положением    и   действующими    нормативными    актами,регулирующими биржевую деятельность.    Примечания:    1.  Устав,  Правила  торговли  и  другие  документы  биржи  должныпредусматривать следующие положения:    - заключение  сделок  только  в биржевом собрании и через механизмоткрытого торга;    - регистрация  сделки  и  доведение информации о ней до участниковбиржевых торгов в ходе данного биржевого собрания;    - информирование участников торгов о ценах биржевых сделок;    - публикация данных о товарах (биржевых  операциях,  котировках  идр.), допущенных к биржевой торговле на данной бирже;    - запрещение наемным служащим биржи участвовать в биржевых сделкахи создавать собственные брокерские конторы;    -   запрещение   наемным  служащим  биржи  прямо   либо   косвенноиспользовать  или  передавать служебную информацию  другим  лицам  дляосуществления биржевых операций.    2. Положения  Устава,  Правил  торговли  и других документов биржидолжны   соответствовать   действующему   па   территории   РеспубликиКыргызстан законодательству.    3.   Комиссия   имеет  право  запрашивать  при   необходимости   уреспубликанских  министерств и ведомств, банков и  других  организацийинформацию,   подтверждающую   достоверность   сведений,    сообщаемыхзаявителем.               Межведомственная комиссия по выдаче лицензий             на деятельность товарных и валютных бирж при            Государственном комитете Республики Кыргызстан                             по экономике                             ЛИЦЕНЗИЯ N ___                  Дата выдачи "___" ________ 199__ года     Товарная (валютная) ______________________________________________                         (ненужное зачеркнуть)______________________________________________________________________                                   _(наименование биржи) получила право осуществлять биржевую деятельность на территории Республики Кыргызстан и за ее пределами, в том числе на                               экспорт.    Уставной фонд (тыс.руб.) _________________________________________    Специализация ____________________________________________________    Срок действия лицензии ___________________________________________                 (Ф.И.О. директора (президента) биржи)    Адрес: ___________________________________________________________    Телефон _________________ Телетайп _______________________________    Телекс _________________ Телефакс ________________________________     Председатель Комиссии                  ___________________________                      (подпись, гербовая печать)                                ЗАЯВЛЕНИЕ              на лицензию на право биржевой деятельности     1. Заявитель _____________________________________________________    2. Код ОКПО и реквизиты государственной регистрации ______________    3. Почтовый адрес ________________________________________________    Телефон ____________ Телекс _________________ Телефакс ___________    4. Руководитель(и), должность(и), Ф.И.О. _________________________    5. Номенклатура биржевой торговли ________________________________    6. Номера счетов, наименование отделений банков __________________    7. Перечень прилагаемых к заявлению документов ___________________     М.П.    Дата     (*)Данное  Положение  является временным и действует  до  принятияЗакона Республики Кыргызстан о биржах и Биржевой деятельности.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hwu5obkwsk8qln9rbgyid">
      <w:r>
        <w:rPr>
          <w:rFonts w:ascii="Arial" w:cs="Arial" w:eastAsia="Arial" w:hAnsi="Arial"/>
          <w:color w:val="132D3F"/>
          <w:sz w:val="16"/>
          <w:szCs w:val="16"/>
          <w:u w:val="single"/>
        </w:rPr>
        <w:t xml:space="preserve">dalil.kg/document/40263</w:t>
      </w:r>
    </w:hyperlink>
  </w:p>
  <w:p>
    <w:pPr>
      <w:spacing w:after="0" w:before="40"/>
      <w:jc w:val="center"/>
    </w:pPr>
    <w:hyperlink w:history="1" r:id="rId1o5tbvlvx7mapslxrgd4v">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16jwlze4_ryy_j4ttou-t" Type="http://schemas.openxmlformats.org/officeDocument/2006/relationships/hyperlink" Target="https://dalil.kg/document/39687" TargetMode="External"/><Relationship Id="rId8sb2wtytwdsxdiqxxm9vs" Type="http://schemas.openxmlformats.org/officeDocument/2006/relationships/hyperlink" Target="https://dalil.kg/document/40262"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hwu5obkwsk8qln9rbgyid" Type="http://schemas.openxmlformats.org/officeDocument/2006/relationships/hyperlink" Target="https://dalil.kg/document/40263" TargetMode="External"/><Relationship Id="rId1o5tbvlvx7mapslxrgd4v"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2026-09-24T18:39:56.350Z</dcterms:created>
  <dcterms:modified xsi:type="dcterms:W3CDTF">2026-09-24T18:39:56.350Z</dcterms:modified>
</cp:coreProperties>
</file>

<file path=docProps/custom.xml><?xml version="1.0" encoding="utf-8"?>
<Properties xmlns="http://schemas.openxmlformats.org/officeDocument/2006/custom-properties" xmlns:vt="http://schemas.openxmlformats.org/officeDocument/2006/docPropsVTypes"/>
</file>