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2018-год 27-декабырь №95/27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</w:t>
      </w:r>
      <w:r>
        <w:rPr>
          <w:rFonts w:ascii="Arial" w:cs="Arial" w:eastAsia="Arial" w:hAnsi="Arial"/>
          <w:b w:val="false"/>
          <w:bCs w:val="false"/>
          <w:sz w:val="28"/>
          <w:szCs w:val="28"/>
        </w:rPr>
        <w:t xml:space="preserve">б утверждении тарифов на платные услуги на 2019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проект тарифов на оказываемые платные услуги Аламудунским айыл окмоту на 2019 год,а также на основании </w:t>
      </w:r>
      <w:hyperlink w:history="1" r:id="rIdjwjwgyio0xzaivrfktc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 “О местном самоуправлении “cессия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тарифы на оказываемые платные услуги, согласно приложению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А.Филименко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lpoh31tocymbzxg8v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dalil.kg/document/423143</w:t>
      </w:r>
    </w:hyperlink>
  </w:p>
  <w:p>
    <w:pPr>
      <w:spacing w:after="0" w:before="40"/>
      <w:jc w:val="center"/>
    </w:pPr>
    <w:hyperlink w:history="1" r:id="rIdfj3om6ml2g-ctkxy-kr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jwgyio0xzaivrfktcif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lpoh31tocymbzxg8vsv" Type="http://schemas.openxmlformats.org/officeDocument/2006/relationships/hyperlink" Target="https://dalil.kg/document/423143" TargetMode="External"/><Relationship Id="rIdfj3om6ml2g-ctkxy-kr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2026-10-04T13:43:22.155Z</dcterms:created>
  <dcterms:modified xsi:type="dcterms:W3CDTF">2026-10-04T13:43:22.155Z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