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2005 года УП N 100                УКАЗ ИСПОЛНЯЮЩЕГО ОБЯЗАННОСТИ ПРЕЗИДЕНТА                         КЫРГЫЗСКОЙ РЕСПУБЛИКИ             О признании утратившими силу указов Президента             Кыргызской Республики по вопросам проведения              в Иссык-Кульской области пилотного проекта             "Децентрализация государственного управления                  и развитие местного самоуправления"      Учитывая, что  предварительные  итоги  проведения в Иссык-Кульскойобласти пилотного  проекта "Децентрализация государственного управленияи развитие  местного самоуправления" не привели к существенному повыше-нию эффективности территориального управления, а также в целях упорядо-чения процесса  реформирования системы управления и единообразного при-менения нормативных  правовых актов в сфере государственного и местногосамоуправления постановляю:     1. Отменить  действие и признать утратившими силу указы ПрезидентаКыргызской Республики  "О проведении в Иссык-Кульской области пилотногопроекта "Децентрализация государственного управления и развитие местно-го самоуправления" </w:t>
      </w:r>
      <w:hyperlink w:history="1" r:id="rIddkhez0qas9ftz_n_t8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февраля 2004 года N 48</w:t>
        </w:r>
      </w:hyperlink>
      <w:r>
        <w:rPr>
          <w:rFonts w:ascii="Arial" w:cs="Arial" w:eastAsia="Arial" w:hAnsi="Arial"/>
          <w:sz w:val="24"/>
          <w:szCs w:val="24"/>
        </w:rPr>
        <w:t xml:space="preserve"> и "О внесении дополненияв Указ  Президента Кыргызской Республики "О проведении в Иссык-Кульскойобласти пилотного  проекта "Децентрализация государственного управленияи развития  местного самоуправления" от 7 февраля 2004 года" </w:t>
      </w:r>
      <w:hyperlink w:history="1" r:id="rIdnuielt0ap9zcb5_b-qm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сен-</w:t>
        </w:r>
      </w:hyperlink>
      <w:hyperlink w:history="1" r:id="rIdfdkszogurmxumg3fzto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тября 2004 года N 316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вступления в силу настоящего Указа.     2. Установить,  что  правоотношения,  возникшие на основании УказаПрезидента Кыргызской Республики "О проведении в Иссык-Кульской областипилотного проекта "Децентрализация государственного управления и разви-тие местного  самоуправления" от 7 февраля 2004 года 48, сохраняют своюсилу.     Определить, что  впредь  вопросы,  предусмотренные в пунктах 2 и 3названного Указа,  подлежат рассмотрению и регулированию в порядке, ус-тановленном законами Кыргызской Республики.     3. Правительству  Кыргызской Республики и Иссык-Кульской областнойгосударственной администрации  в  установленном порядке в месячный срокпривести свои решения в соответствие с настоящим Указом.     4. Контроль  за исполнением данного Указа возложить на отдел орга-низационной работы и политики государственного управления АдминистрацииПрезидента Кыргызской Республики.     5.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iikbz709eq_hc5jvn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dalil.kg/document/4250</w:t>
      </w:r>
    </w:hyperlink>
  </w:p>
  <w:p>
    <w:pPr>
      <w:spacing w:after="0" w:before="40"/>
      <w:jc w:val="center"/>
    </w:pPr>
    <w:hyperlink w:history="1" r:id="rIdkrl5ruogguxzg3wpncd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hez0qas9ftz_n_t8scf" Type="http://schemas.openxmlformats.org/officeDocument/2006/relationships/hyperlink" Target="https://dalil.kg/document/4083" TargetMode="External"/><Relationship Id="rIdnuielt0ap9zcb5_b-qmth" Type="http://schemas.openxmlformats.org/officeDocument/2006/relationships/hyperlink" Target="https://dalil.kg/document/4187" TargetMode="External"/><Relationship Id="rIdfdkszogurmxumg3fztoak" Type="http://schemas.openxmlformats.org/officeDocument/2006/relationships/hyperlink" Target="https://dalil.kg/document/41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iikbz709eq_hc5jvn1e" Type="http://schemas.openxmlformats.org/officeDocument/2006/relationships/hyperlink" Target="https://dalil.kg/document/4250" TargetMode="External"/><Relationship Id="rIdkrl5ruogguxzg3wpncd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2026-09-24T08:26:10.730Z</dcterms:created>
  <dcterms:modified xsi:type="dcterms:W3CDTF">2026-09-24T08:26:10.730Z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