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221/30-4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8"/>
          <w:szCs w:val="28"/>
        </w:rPr>
        <w:t xml:space="preserve">переводе земельного участка из зоны С-3 в зону С-1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от 30 августа 2019 года №1522/1-4 «О переводе зональной категории земельного участка» и решения протокола комиссии по застройке и землепользованию г. 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_oltgggpwylgll2c5z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rdd7tzj9kc2y3wue-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 перевести муниципальный земельный участок площадью 25644 кв.м., рассположенный по адресу г. Токмок ул. Дунларова 274 общежитие школы №13 из зоны С-3 в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hm-v0zivg-etvbp_7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dalil.kg/document/426149</w:t>
      </w:r>
    </w:hyperlink>
  </w:p>
  <w:p>
    <w:pPr>
      <w:spacing w:after="0" w:before="40"/>
      <w:jc w:val="center"/>
    </w:pPr>
    <w:hyperlink w:history="1" r:id="rIdkcfpqd2smdgdxku16uq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ltgggpwylgll2c5zegl" Type="http://schemas.openxmlformats.org/officeDocument/2006/relationships/hyperlink" Target="https://dalil.kg/document/203102" TargetMode="External"/><Relationship Id="rIdkrdd7tzj9kc2y3wue-nu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hm-v0zivg-etvbp_7ze" Type="http://schemas.openxmlformats.org/officeDocument/2006/relationships/hyperlink" Target="https://dalil.kg/document/426149" TargetMode="External"/><Relationship Id="rIdkcfpqd2smdgdxku16uq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2026-10-03T13:39:01.823Z</dcterms:created>
  <dcterms:modified xsi:type="dcterms:W3CDTF">2026-10-03T13:39:01.823Z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