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dlswlswjzj5t5kuim-l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2020 года УП № 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с 18 марта по 14 апреля 2020 года на территории Кыргызской Республики были подтверждены 430 фактов заражения граждан коронавирусной инфекцией </w:t>
      </w:r>
      <w:r>
        <w:rPr>
          <w:rFonts w:ascii="Arial" w:cs="Arial" w:eastAsia="Arial" w:hAnsi="Arial"/>
          <w:sz w:val="24"/>
          <w:szCs w:val="24"/>
        </w:rPr>
        <w:t xml:space="preserve">COVID</w:t>
      </w:r>
      <w:r>
        <w:rPr>
          <w:rFonts w:ascii="Arial" w:cs="Arial" w:eastAsia="Arial" w:hAnsi="Arial"/>
          <w:sz w:val="24"/>
          <w:szCs w:val="24"/>
        </w:rPr>
        <w:t xml:space="preserve">-19 (далее коронавирусная инфекция).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чрезвычайного положения в отдельных городах и районах Кыргызской Республики позволило не допустить массового заражения населения коронавирусной инфекцией и локализовать очаги ее распространения.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ежедневного роста количества заболеваемости, складывающейся ситуации в соседних странах и анализа специалистов в сфере здравоохранения оперативный штаб по борьбе с распространением коронавирусной инфекции и ликвидации ее последствий на территории Кыргызской Республики считает целесообразным продлить чрезвычайное положение, ранее введенное в отдельных городах и районах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предотвращения дальнейшего распространения коронавирусной инфекции на другие территории Кыргызской Республики, а также исключительно в интересах обеспечения защиты жизни и здоровья граждан и их безопасности, в соответствии с пунктом 2 части 9 </w:t>
      </w:r>
      <w:hyperlink w:history="1" r:id="rIdgjwodol9spudo24slgt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gbvsn1s9vvswhu9avs6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lgrjor9la8jhzjlayd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чрезвычайном положении"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6j3bvhzq8jhtm0xkld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чрезвычайного положения на территории города Бишкек Кыргызской Республики" от 24 марта 2020 года № 55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"15 апреля 2020 года» заменить словами "30 апреля 2020 года".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omdnppgjdmqhoy52gq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чрезвычайного положения на территории города Ош, Ноокатского и Кара-Суйского районов Ошской области Кыргызской Республики" от 24 марта 2020 года № 56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"15 апреля 2020 года" заменить словами "30 апреля 2020 года".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tjd8px3sawc9bmgpwul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чрезвычайного положения на территории города Джалал-Абад и Сузакского района Джалал-Абадской области Кыргызской Республики" от 24 марта 2020 года № 57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"15 апреля 2020 года" заменить словами "30 апреля 2020 года".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настоящий Указ для утверждения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подлежит официальному опубликованию и вступает в силу с момента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7yauz2rhpnmtr7-uak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dalil.kg/document/430167</w:t>
      </w:r>
    </w:hyperlink>
  </w:p>
  <w:p>
    <w:pPr>
      <w:spacing w:after="0" w:before="40"/>
      <w:jc w:val="center"/>
    </w:pPr>
    <w:hyperlink w:history="1" r:id="rIdjb-7gwppbrdl509f3ck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swlswjzj5t5kuim-lln" Type="http://schemas.openxmlformats.org/officeDocument/2006/relationships/hyperlink" Target="https://dalil.kg/document/430828" TargetMode="External"/><Relationship Id="rIdgjwodol9spudo24slgt-t" Type="http://schemas.openxmlformats.org/officeDocument/2006/relationships/hyperlink" Target="https://dalil.kg/document/202913#st_64" TargetMode="External"/><Relationship Id="rIdgbvsn1s9vvswhu9avs6i3" Type="http://schemas.openxmlformats.org/officeDocument/2006/relationships/hyperlink" Target="https://dalil.kg/document/142#st_3" TargetMode="External"/><Relationship Id="rIdhlgrjor9la8jhzjlaydxm" Type="http://schemas.openxmlformats.org/officeDocument/2006/relationships/hyperlink" Target="https://dalil.kg/document/142#st_4" TargetMode="External"/><Relationship Id="rIdn6j3bvhzq8jhtm0xkldac" Type="http://schemas.openxmlformats.org/officeDocument/2006/relationships/hyperlink" Target="https://dalil.kg/document/430160" TargetMode="External"/><Relationship Id="rIdeomdnppgjdmqhoy52gqda" Type="http://schemas.openxmlformats.org/officeDocument/2006/relationships/hyperlink" Target="https://dalil.kg/document/430162" TargetMode="External"/><Relationship Id="rIdtjd8px3sawc9bmgpwulz4" Type="http://schemas.openxmlformats.org/officeDocument/2006/relationships/hyperlink" Target="https://dalil.kg/document/43016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7yauz2rhpnmtr7-uaktf" Type="http://schemas.openxmlformats.org/officeDocument/2006/relationships/hyperlink" Target="https://dalil.kg/document/430167" TargetMode="External"/><Relationship Id="rIdjb-7gwppbrdl509f3cks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2026-09-24T08:51:42.870Z</dcterms:created>
  <dcterms:modified xsi:type="dcterms:W3CDTF">2026-09-24T08:51:42.870Z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