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августа </w:t>
      </w:r>
      <w:r>
        <w:rPr>
          <w:rFonts w:ascii="Arial" w:cs="Arial" w:eastAsia="Arial" w:hAnsi="Arial"/>
          <w:sz w:val="24"/>
          <w:szCs w:val="24"/>
        </w:rPr>
        <w:t xml:space="preserve">2021 года УП № </w:t>
      </w:r>
      <w:r>
        <w:rPr>
          <w:rFonts w:ascii="Arial" w:cs="Arial" w:eastAsia="Arial" w:hAnsi="Arial"/>
          <w:sz w:val="24"/>
          <w:szCs w:val="24"/>
        </w:rPr>
        <w:t xml:space="preserve">345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охраны государственной границы и оптимизации деятельности государственных органов исполнительной власти, руководствуясь </w:t>
      </w:r>
      <w:hyperlink w:history="1" r:id="rIdrjtwuolyz4cril3b2bm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cn2rtlpncfhhtxkiy4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Государственной пограничной службе Кыргызской Республики» от 4 сентября 2012 года № 161;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av8mdruzks9y1vgrro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установлении места дислокации Государственной пограничной службы Кыргызской Республики» от 18 октября 2012 года № 226;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jslsjacqn8mksjozd0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Указ Президента Кыргызской Республики «О Государственной пограничной службе Кыргызской Республики» от 4 сентября 2012 года» от 20 мая 2016 года № 128.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z5mkpdxjmakxjhg0s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dalil.kg/document/430615</w:t>
      </w:r>
    </w:hyperlink>
  </w:p>
  <w:p>
    <w:pPr>
      <w:spacing w:after="0" w:before="40"/>
      <w:jc w:val="center"/>
    </w:pPr>
    <w:hyperlink w:history="1" r:id="rIdo-f-fx-udwoqecwhnuc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twuolyz4cril3b2bmix" Type="http://schemas.openxmlformats.org/officeDocument/2006/relationships/hyperlink" Target="https://dalil.kg/document/112213#st_71" TargetMode="External"/><Relationship Id="rIdlcn2rtlpncfhhtxkiy4az" Type="http://schemas.openxmlformats.org/officeDocument/2006/relationships/hyperlink" Target="https://dalil.kg/document/61402" TargetMode="External"/><Relationship Id="rIdoav8mdruzks9y1vgrro4d" Type="http://schemas.openxmlformats.org/officeDocument/2006/relationships/hyperlink" Target="https://dalil.kg/document/61465" TargetMode="External"/><Relationship Id="rIdljslsjacqn8mksjozd0rd" Type="http://schemas.openxmlformats.org/officeDocument/2006/relationships/hyperlink" Target="https://dalil.kg/document/693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z5mkpdxjmakxjhg0soj" Type="http://schemas.openxmlformats.org/officeDocument/2006/relationships/hyperlink" Target="https://dalil.kg/document/430615" TargetMode="External"/><Relationship Id="rIdo-f-fx-udwoqecwhnuc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2026-09-24T16:05:28.226Z</dcterms:created>
  <dcterms:modified xsi:type="dcterms:W3CDTF">2026-09-24T16:05:28.226Z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