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в соответствии с </w:t>
      </w:r>
      <w:hyperlink w:history="1" r:id="rIdlkyafuxf0c4dtoleu4f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от 20 января 2006 года УП №23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Концепции развития физической культуры и спорта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на период 2006 - 2010 годы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обеспечения  дальнейшего развития физической  культуры  и спорта,  совершенствования  механизмов управления  и  регулирования  в сфере физической культуры и спорта постановляю:</w:t>
      </w:r>
    </w:p>
    <w:p>
      <w:r>
        <w:rPr>
          <w:rFonts w:ascii="Arial" w:cs="Arial" w:eastAsia="Arial" w:hAnsi="Arial"/>
          <w:sz w:val="24"/>
          <w:szCs w:val="24"/>
        </w:rPr>
        <w:t xml:space="preserve">1. 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физической культуры  и спорта в Кыргызской Республике на период 2006 - 2010 годы.</w:t>
      </w:r>
    </w:p>
    <w:p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  в  месячный  срок  разработать план  мероприятий  по  реализации Концепции   развития  физической  культуры  и  спорта   в   Кыргызской Республике на период 2006-2010 годы;</w:t>
      </w:r>
    </w:p>
    <w:p>
      <w:r>
        <w:rPr>
          <w:rFonts w:ascii="Arial" w:cs="Arial" w:eastAsia="Arial" w:hAnsi="Arial"/>
          <w:sz w:val="24"/>
          <w:szCs w:val="24"/>
        </w:rPr>
        <w:t xml:space="preserve">-  привести свои решения и нормативные правовые акты в соответствие с настоящим Указом.</w:t>
      </w:r>
    </w:p>
    <w:p>
      <w:r>
        <w:rPr>
          <w:rFonts w:ascii="Arial" w:cs="Arial" w:eastAsia="Arial" w:hAnsi="Arial"/>
          <w:sz w:val="24"/>
          <w:szCs w:val="24"/>
        </w:rPr>
        <w:t xml:space="preserve">3.  Контроль  за  исполнением  данного  Указа  возложить  на  отдел стратегического   развития   и  экспертизы  Администрации   Президента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                                              К.Бакиев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ex353i1mw31p86ejo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dalil.kg/document/4391</w:t>
      </w:r>
    </w:hyperlink>
  </w:p>
  <w:p>
    <w:pPr>
      <w:spacing w:after="0" w:before="40"/>
      <w:jc w:val="center"/>
    </w:pPr>
    <w:hyperlink w:history="1" r:id="rIdlp7nxqdoc6gwq-hqktn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yafuxf0c4dtoleu4fjf" Type="http://schemas.openxmlformats.org/officeDocument/2006/relationships/hyperlink" Target="https://dalil.kg/document/4301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ex353i1mw31p86ejogw" Type="http://schemas.openxmlformats.org/officeDocument/2006/relationships/hyperlink" Target="https://dalil.kg/document/4391" TargetMode="External"/><Relationship Id="rIdlp7nxqdoc6gwq-hqktn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2026-09-24T21:15:15.369Z</dcterms:created>
  <dcterms:modified xsi:type="dcterms:W3CDTF">2026-09-24T21:15:15.369Z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