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xxcpeotrda_hyg1qhexv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марта № 115                                ПОЛОЖЕНИЕ           о Национальной аттестационной комиссии Кыргызской                                                             I. Общие положения                                      1.   Национальная  аттестационная  комиссия  Кыргызской  Республики(далее  -НАК)  является центральным государственным  научно-экспертныморганом,  проводящим единую государственную политику и  осуществляющиматтестацию научных и научно-педагогических кадров высшей квалификации,присуждение  им  ученых степеней, присвоение ученых  званий,  а  такжеуправление в данной сфере.   2. НАК в своей деятельности руководствуется </w:t>
      </w:r>
      <w:hyperlink w:history="1" r:id="rId_4gakm1vz8twrkwyvu_n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законамиКыргызской  Республики, указами и распоряжениями Президента КыргызскойРеспублики,   постановлениями  Правительства  Кыргызской   Республики,настоящим Положением.   3. НАК подотчетна Президенту Кыргыской Республики.   4.  НАК  является юридическим лицом, образованным в организационно-правовой  форме  учреждением, имеет самостоятельный баланс,  расчетныесчета,   закрепленное   за  ней  имущество,  печать   с   изображениемГосударственного герба Кыргызской Республики и своим наименованием  накыргызском и русском языках.   5. Местонахождение НАК: Кыргызская Республика, город Бишкек.   6. Официальное наименование НАК:   на  государственном языке: полное - «Кыргыз Республикасынын Улуттукаттестациялык комиссиясы», сокращенное - «УАК»;   на   официальном   языке:  полное  -  «Национальная  аттестационнаякомиссия Кыргызской Республики», сокращенное - «НАК».                                II. Задачи НАК                                      7. Основными задачами НАК являются:   -   обеспечение   единой  государственной  политики,  осуществлениеконтроля  и  координация деятельности в области аттестации  научных  инаучно-педагогических кадров высшей квалификации;   -  участие в формировании научного потенциала Кырызской Республики,содействие   улучшению  качественного  состава   научных   и   научно-педагогических  кадров,  повышению  эффективности  их   подготовки   ииспользования с учетом потребности общества и государства,  перспективразвития науки, образования, техники и культуры;   -  осуществление реализации функций управления в области аттестациинаучных и научно-педагогических кадров высшей квалификации;   -  обеспечение нормативно-правового регулирования отношений в сфереаттестации научных и научно-педагогических кадров высшей квалификации;   -  организация и развитие международного сотрудничества  в  областиаттестации научных и научно-педагогических кадров высшей квалификации,участие   в   формировании   единого   образовательного   пространствагосударств-участников СНГ, государств-членов ЕврАзЭС.                              III. Функции НАК                                        8.  НАК  в  соответствии с возложенными на нее задачами выполняетследующие функции:     - устанавливает в пределах своей компетенции порядок формированияи организации работы диссертационных советов;   -  устанавливает порядок присуждения ученых степеней доктора  наук,кандидата  наук  и  присвоения  ученых  званий  профессора,   доцента,старшего научного сотрудника;   -   создает   диссертационные  советы  по   защите   докторских   икандидатских диссертаций, утверждает персональный состав этих  советови   устанавливает   перечень   научных  специальностей,   по   которымпредоставляется право приема к защите диссертаций;   - участвует в создании межгосударственных диссертационных советов вцелях   развития   сотрудничества  по  формированию  единого   научно-образовательного пространства государств-участников СНГ и  государств-членов ЕврАзЭС;   -   организует   контроль  деятельности  диссертационных   советов,заслушивает  отчеты  руководителей этих советов, с  целью  изучения  иобобщения их опыта работы, а также пересматривает сеть диссертационныхсоветов по каждой научной специальности с учетом изменений, вносимых вНоменклатуру специальностей научных работников;   -    присуждает    на    основании   ходатайства   соответствующегодиссертационного совета ученую степень доктора наук, кандидата наук;   -  присваивает  по представлению соответствующего ученого  (научно-технического)  совета  ученые  звания  профессора,  доцента,  старшегонаучного сотрудника;   -  ведет  учет  защищенных  в республике диссертаций,  проводит  иханализ   и   в  установленном  порядке  представляет  заинтересованныморганизациям соответствующую информацию по ним;   -  определяет перечень научных журналов и изданий для опубликованияосновных научных результатов диссертаций;   -   устанавливает   порядок  формирования  и   организации   работыэкспертных советов;   -  разрабатывает  и  утверждает формы  документов  государственногообразца об ученых степенях и ученых званиях, решает вопросы, связанныес  подтверждением,  признанием и эквивалентностью этих  документов  зарубежом   в   соответствии  с  международными  договорами   КыргызскойРеспублики;   - оформляет и в установленном порядке выдает дипломы доктора наук икандидата  наук,  аттестаты профессора, доцента  и  старшего  научногосотрудника;   - определяет порядок признания эквивалентности документов об ученыхстепенях  и  ученых  званиях, полученных в  иностранных  государствах,выдает   в   соответствии   с  международными  договорами   КыргызскойРеспублики свидетельства об эквивалентности указанных документов;   -   осуществляет  переаттестацию  научных  и  научно-педагогичеекихкадров республики, имеющих ученые степени (ученые звания), которые  имприсуждены   (присвоены)  в  государствах,   с   которыми   КыргызскойРеспубликой   не  заключены  договоры  (соглашения)  о   признании   иэквивалентности ученых степеней и ученых званий;   -    проводит    в   пределах   своей   компетенции   нострификацию(приравнивание) документов о присуждении ученых степеней и  присвоенииученых  званий, полученных гражданами Кыргызской Республики  в  другихгосударствах,  с  которыми Кыргызской Республикой  заключены  договоры(соглашения)  о признании и эквивалентности ученых степеней  и  ученыхзваний;   - осуществляет информатизацию в области аттестации научных и научно-педагогических  кадров с учетом современного мирового уровня  развитияинформационных технологий;   -   представляет   в  установленном  порядке  интересы   КыргызскойРеспублики в международных организациях по вопросам аттестации научныхи   научно-педагогических  кадров,  а  также  заключает  международныедоговоры межведомственного характера и участвует в подготовке проектовмеждународных договоров Кыргызской Республики по вопросам, относящимсяк компетенции НАК;   -   обеспечивает  выполнение  обязательств  Кыргызской  Республики,вытекающих   из  договоров  с  иностранными  государствами,   программмеждународного сотрудничества по вопросам аттестации научных и научно-педагогических  кадров  высшей квалификации, а также  межведомственныхдоговоров и соглашений;   -  участвует  в  пределах своей компетенции в  аккредитации  вузов,научных  учреждений,  издательств в  части  установления  их  статуса,дающего  им  право на реализацию программ послевузовского  образования(докторантуры, аспирантуры, соискательства) и выпуска научной печатнойпродукции»     совместно  с  заинтересованными  министерствами,  ведомствами   иорганизациями   проводит  работу  по  совершенствованию   номенклатурыспециальностей научных работников;   -  участвует  в  установленном  порядке  в  разработке  нормативныхправовых   документов  по  вопросам  подготовки  научных   и   научно-педагогических кадров высшей квалификации.                                IV. Права НАК                                      9. НАК имеет право:   - заслушивать отчеты руководителей диссертационных и ученых (научно-технических) советов с целью изучения и обобщения опыта их работы;   - лишать диссертаиионные советы права приема к защите диссертаций ипрекращать   их   деятельность   в  случае   грубого   нарушения   имиустановленного порядка защиты диссертаций;   -   в   необходимых   случаях  назначать  официальных   оппонентов,привлекать   высококвалифицированных   специалистов   для   экспертизыдиссертационных работ и проверки деятельности диссертационных советов;   - получать в установленном порядке ежегодную научно-организационнуюи   статистическую  отчетность  от  организаций  и   учреждений,   гдефункционируют   советы  по  защите  диссертаций  и   ученые   (научно-технические) советы, независимо от их ведомственной подчиненности, и вслучае    необходимости   информацию   от   государственных    органовисполнительной  власти для разработки и осуществления  мероприятий  посовершенствованию аттестации научных и научно-педагогических кадров;   -  созывать в установленном порядке межведомственные совещания  дляобсуждения  проблем,  связанных  с совершенствованием  государственнойсистемы  аттестации  научных  и  научно-педагогических  кадров  высшейквалификации,  повышением  научного  уровня  и  практической  ценностидиссертаций;   -   осуществлять   в   пределах  своей  компетенции   международноесотрудничество   с   зарубежными  странами,   участвовать   в   работемеждународных  организаций по вопросам аттестации  научных  и  научно-педагогических кадров высшей квалификации;   -  издавать  и  реализовывать бюллетень НАК, а также подготавливатьдля опубликования другие материалы, связанные с аттестацией научных  инаучно-педагогических кадров высшей квалификации.                          V. Организация работы НАК                                      10.   НАК   возглавляет  председатель,  назначаемый  на   должностьосвобождаемый  от  должности  Указом Президента  Кыргызской  Республи.Председатель  НАК имеет заместителя - главного ученого секретаря  НАК,назначаемого  и  освобождаемого от должности распоряжением  ПрезидентаКыргызской    Республики.   Председатель   НАК   несет    персональнуюответственность за выполнение возложенных на НАК задач и руководит  ееработой.   11. В полномочия состава НАК входят рассмотрение и принятие решенийпо  вопросам,  предусмотренным настоящим  Положением,  за  исключениемвопросов,  отнесенных  к  компетенции других органов  управления  НАК.Персональный состав НАК утверждается Президентом Кыргызской Республикипо представлению председателя НАК.   12.  Формой  работы состава НАК является заседание.  Заседания  НАКпроводятся по мере необходимости, но не реже двух раз в год. ЗаседанияНАК  созываются  председателем НАК и проводятся при наличии  не  менееполовины  ее  состава.  Решения НАК принимаются большинством  голосов,присутствующих на заседании ее членов.   13.  Между заседаниями состава НАК для оперативного решения текущихвопросов аттестации работу осуществляет президиум НАК, состоящий из 16членов,  в  том  числе: председателя НАК (по должности) и  заместителяпредседателя  - главного ученого секретаря НАК (по должности),  другихведущих  ученых,  специалистов основных  направлений  науки,  техники,образования, культуры, руководителей министерств и ведомств, в которыхактивно  осуществляется  подготовка   научных  и научно-педагогических  кадров высшей   квалификации.   Персональный  состав президиума   НАК   утверждается  Президентом  Кыргызской  Республики  представлению пред-седателя НАК.   Решения президиума НАК правомочны при наличии в заседании не  менеетретей  членов  президиума  НАК. Решения  президиума  НАК  принимаютсяоткрытым  или тайным голосованием, большинством не менее  двух  третейголосов от числа участвующих в заседании.   14.  К  числу основных вопросов, входящих в компетенцию  президиумаНАК, относятся:   -   создание   диссертационных  советов  по  защите  докторских   икандидатских  диссертаций,  утверждение  их  персонального  состава  иустановление   перечня   научных   специальностей,   по   которым   импредоставляется право приема к защите диссертаций;   -  прекращение  или  приостановление  деятельности  диссертационныхсоветов на основании заключений экспертных советов;   -  контроль  за деятельностью диссертационных советов, заслушиваниеотчетов  руководителей  диссертационных советов  с  целью  изучения  иобобщения опыта их работы;   -    присуждение    на   основании   ходатайства   соответствующегодиссертационного совета ученой степени доктора наук, кандидата наук;   -  присвоение  по  представлению соответствующего ученого  (научно-технического)  совета  ученого  звания профессора,  доцента,  старшегонаучного сотрудника;   -   принятие  в  соответствии  со  своей  компетенцией  решений   онострификации (приравнивании) документов о присуждении ученых степенейи присвоении ученых званий, полученных лицами в других государствах, скоторыми  Кыргазской  Республикой заключены  договоры  (соглашения)  опризнании и эквивалентность ученых степеней и ученых званий;   -   принятие  в  соответствии  со  своей  компетенцией  решений   опереаттестации граждан Кыргызской Республики, имеющих ученые степени иученые  звания  им присуждены (присвоены) в государствах,  с  которымиКыргызской Республикой не заключены договоры (соглашения) о  признаниии эквивалентности ученых степеней и ученых званий;   -   принятие  решений  по  апелляциям  на  решения  диссертационныхсоветов,  связанным  с присуждением ученых степеней,  а  также  ученых(научно-технических) советов, связанных с присвоением ученых званий;   - формирование экспертных советов.   15. Решения президиума НАК о создании (переутверждении, прекращенииили  приостановлении деятельности) диссертационных советов оформляютсяприказами председателя НАК.   16. Председатель НАК:   -  готовит предложения по объему и порядку финансирования  работ  всистеме  НАК  за счет средств государственного бюджета,  утверждает  впределах  установленной  численности и фонда оплаты  труда  работниковаппарата   НАК   штатное   расписание  и   положения   о   структурныхподразделениях аппарата НАК, а также смету расходов на его  содержаниев   пределах   утвержденных   на  соответствующий   период   бюджетныхассигнований;   -  организует  работу  НАК, президиума и аппарата  НАК,  определяетобязанности заместителя председателя - главного ученого секретаря НАК;   -  является  распорядителем кредитов в пределах средств, выделяемыхна финансирование НАК;   -  издает  в  пределах  своей  компетенции  приказы  и  инструкции,связанных  с  вопросами  аттестации  научных  и  научно-педагогическихкадров  высшей квалификации, присуждения ученых степеней и  присвоенияученых званий. Осуществляет контроль и проверку их исполнения, а такжеподписывает   в  пределах  своей  компетенции  решения,  принятые   назаседании  состава (членов) НАК и ее президиума, дипломы о присужденииученых степеней и аттестаты о присвоении ученых званий;   -  представляет  НАК в вопросах взаимоотношений с  государственнымиорганами и органами местного самоуправления, другими государственными,общественными и международными организациями.   Заместитель председателя - главный ученый секретарь НАК подчиняетсянепосредственно  председателю  и  осуществляет  свою  деятельность   впределах возложенных на него обязанностей.   17. В целях обеспечения контроля за научным уровнем диссертаций, ихнаучной  и  практической  ценностью, работой диссертационных  советов,единством  требований при аттестации, а также подготовки  рекомендацийдля  НАК  президаум НАК формирует экспертные советы из  числа  ведущихученых  и  специалистов  в  области  науки,  техники,  образования   икультуры.   Экспертные советы формируются с учетом рекомендаций высших  учебныхзаведений,   академических   и   отраслевых   научно-исследовательскихинститутов,  научных  и  научно-производственных  объединений,  другихорганизаций и утверждаются приказами председателя НЛК.   Участие ученых и специалистов в работе системы аттестации научных инаучно-педагогических кадров рассматривается и учитывается как  важнаясторона их общественно-научнон деятельности.   18.   НАК   имеет  свой  аппарат,  включающий  в  себя  структурныеподразделения,  которые  осуществляют  организационное  и  техническоеобеспечение деятельности НАК по вопросам аттестации научных и  научно-педагогических   кадров,   осуществляют  организацию   и   обеспечениеэкспертизы  аттестационных  дел  и  диссертаций,  подготовку   дел   крассмотрению  на  заседаниях президиума НАК, несут ответственностъ  закачество проведения аттестации по соответствующим направлениям  науки,техники, образования и культуры.   Должности   руководящих   работников   структурного   подразделенияаппарата  НАК  по  вопросам аттестации научных и научно-педагогическихкадров могут замещаться только специалистами с учеными степенями.                     VI. Имущество и финансирование НАК                                      19.   Здания,   движимое  и  недвижимое  имущество   НАК   являютсягосударственной   собственностью  и  закрепляются   за  НАК на   правеоперативного управления.   20.    Материально-техническое   обеспечение    и    финансированиедеятельности  НАК  осуществляется  из  республиканского   бюджета   понормативам, соответствующим статусу «национальный».                      VII. Прекращение деятельности НАК                                      21.  Реорганизация и ликвидация НАК осуществляется в  установленномзаконодательством Кыргызской Республики порядке.   22.  При  реорганизацни  НАК имущество,  материалы  и  оборудованиепередаются ее правопреемнику.   23. При ликвидации НАК документы, возникшие в ходе ее деятельности,хранятся и используются в соответствии с  Кыргызской Республики«О национальном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bylnch6wy0c6u7snmuh">
      <w:r>
        <w:rPr>
          <w:rFonts w:ascii="Arial" w:cs="Arial" w:eastAsia="Arial" w:hAnsi="Arial"/>
          <w:color w:val="132D3F"/>
          <w:sz w:val="16"/>
          <w:szCs w:val="16"/>
          <w:u w:val="single"/>
        </w:rPr>
        <w:t xml:space="preserve">dalil.kg/document/4427</w:t>
      </w:r>
    </w:hyperlink>
  </w:p>
  <w:p>
    <w:pPr>
      <w:spacing w:after="0" w:before="40"/>
      <w:jc w:val="center"/>
    </w:pPr>
    <w:hyperlink w:history="1" r:id="rIdkqsythtozcx5y-dztce0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xcpeotrda_hyg1qhexvm" Type="http://schemas.openxmlformats.org/officeDocument/2006/relationships/hyperlink" Target="https://dalil.kg/document/4426" TargetMode="External"/><Relationship Id="rId_4gakm1vz8twrkwyvu_nu"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bylnch6wy0c6u7snmuh" Type="http://schemas.openxmlformats.org/officeDocument/2006/relationships/hyperlink" Target="https://dalil.kg/document/4427" TargetMode="External"/><Relationship Id="rIdkqsythtozcx5y-dztce0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2026-09-24T07:34:22.047Z</dcterms:created>
  <dcterms:modified xsi:type="dcterms:W3CDTF">2026-09-24T07:34:22.047Z</dcterms:modified>
</cp:coreProperties>
</file>

<file path=docProps/custom.xml><?xml version="1.0" encoding="utf-8"?>
<Properties xmlns="http://schemas.openxmlformats.org/officeDocument/2006/custom-properties" xmlns:vt="http://schemas.openxmlformats.org/officeDocument/2006/docPropsVTypes"/>
</file>