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НОВОПАВЛОВСКИЙ АЙЫЛНЫЙ КЕНЕШ</w:t>
      </w:r>
    </w:p>
    <w:p>
      <w:pPr>
        <w:spacing w:after="24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 СЕССИЯ 26 СОЗЫВА НОВОПАВЛОВСКОГО АЙЫЛНОГО КЕНЕША СОКУЛУКСКОГО РАЙОНА ЧУЙСКОЙ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февраля 2022 года № 13/102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переводе земель пастбища, общей площадью 9,89 га, расположенных в контуре №213 Новопавловского айылного аймака из категории “Земли сельскохозяйственного назначения” в категорию “Земли населенных пунктов” для строительства социальных объектов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Законами Кыргызской Республики “</w:t>
      </w:r>
      <w:hyperlink w:history="1" r:id="rIdd0bvsdw_escyhbpkqvty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местной государственной администрации и органах местного  самоуправления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” и “</w:t>
      </w:r>
      <w:hyperlink w:history="1" r:id="rIdhbr3cd4u_wxr9tuh8sff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депутатов местных кенешей</w:t>
        </w:r>
      </w:hyperlink>
      <w:r>
        <w:rPr>
          <w:rFonts w:ascii="Arial" w:cs="Arial" w:eastAsia="Arial" w:hAnsi="Arial"/>
          <w:sz w:val="24"/>
          <w:szCs w:val="24"/>
        </w:rPr>
        <w:t xml:space="preserve">”, заслушав информацию председателя постоянной комиссии по земельным вопросам айылного кенеша Османова А. и обсудив, сессия Новопавловского айылного кенеша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Дать согласие на перевод земель пастбища, общей площадью 9,89 га, расположенных в контуре №213 Новопавловского айылного аймака из категории “Земли сельскохозяйственного назначения” в категорию “Земли населенных пунктов” для строительства социальных объектов.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Новопавловскому айыл окмоту направить землеустроительное дело на рассмотрение в Сокулукскую районную государственную администрацию.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главу Новопавловского айыл окмоту Омурова О. 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Абышев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jvywgb_ypfwqkki3j80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dalil.kg/document/453098</w:t>
      </w:r>
    </w:hyperlink>
  </w:p>
  <w:p>
    <w:pPr>
      <w:spacing w:after="0" w:before="40"/>
      <w:jc w:val="center"/>
    </w:pPr>
    <w:hyperlink w:history="1" r:id="rIdwdatw6d7q-h4p8ob5284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0bvsdw_escyhbpkqvtyh" Type="http://schemas.openxmlformats.org/officeDocument/2006/relationships/hyperlink" Target="https://dalil.kg/document/112302" TargetMode="External"/><Relationship Id="rIdhbr3cd4u_wxr9tuh8sff1" Type="http://schemas.openxmlformats.org/officeDocument/2006/relationships/hyperlink" Target="https://dalil.kg/document/31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jvywgb_ypfwqkki3j80s" Type="http://schemas.openxmlformats.org/officeDocument/2006/relationships/hyperlink" Target="https://dalil.kg/document/453098" TargetMode="External"/><Relationship Id="rIdwdatw6d7q-h4p8ob5284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2026-09-30T16:59:35.524Z</dcterms:created>
  <dcterms:modified xsi:type="dcterms:W3CDTF">2026-09-30T16:59:35.524Z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