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23 июня 2000 года УП </w:t>
      </w:r>
      <w:hyperlink w:history="1" r:id="rId5w2sitroqrgmbzgri_5vu">
        <w:r>
          <w:rPr>
            <w:rFonts w:ascii="Arial" w:cs="Arial" w:eastAsia="Arial" w:hAnsi="Arial"/>
            <w:color w:val="1D4ED8"/>
            <w:sz w:val="24"/>
            <w:szCs w:val="24"/>
            <w:u w:val="single"/>
          </w:rPr>
          <w:t xml:space="preserve">N 160</w:t>
        </w:r>
      </w:hyperlink>
      <w:r>
        <w:rPr>
          <w:rFonts w:ascii="Arial" w:cs="Arial" w:eastAsia="Arial" w:hAnsi="Arial"/>
          <w:sz w:val="24"/>
          <w:szCs w:val="24"/>
        </w:rPr>
        <w:t xml:space="preserve">                                                   Утверждено                                               </w:t>
      </w:r>
      <w:hyperlink w:history="1" r:id="rIdoermgn8nczsh8mdnogqo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28 августа 1997 года УП N 226                           ВРЕМЕННОЕ ПОЛОЖЕНИЕ              о кредитных союзах в Кыргызской Республике      Настоящее Временное положение регулирует порядок создания  и  дея-тельности кредитных союзов в Кыргызской Республике.                                 Глава I                            Общие положения      1. Кредитный союз -  это  некоммерческая  финансовая  организация,создаваемая  в  целях оказания помощи своим членам путем слияния личныхсбережений участников кредитного союза и их использования для взаимногокредитования по приемлемым процентным ставкам,  а также оказания им со-путствующих финансовых услуг.  Кредитный союз является юридическим  ли-цом.     Деятельность кредитного союза основывается на принципах самоуправ-ления, экономической и хозяйственной самостоятельности.     2. Термины, используемые в данном Положении, означают следующее:     "Дивиденд по  сберегательному паю" - условное наименование дохода,полученного участником кредитного союза по сберегательному паю, которыйприравнивается  к  процентам  по вкладам в банке и относится на расходыкредитного союза;     "Капитал" - общая сумма всех оплаченных сберегательных паев и всехрезервов кредитного союза.  Капитал кредитного союза  предназначен  дляпокрытия  потенциальных  потерь,  свойственных  кредитному портфелю,  идействует как защита против возможных рисков,  которые могут возникнутьв осуществлении деятельности кредитного союза;     "Общие доходы" - все валовые доходы, полученные по кредитам и дру-гим инвестициям кредитного союза;     "Сберегательный пай" - денежная сумма,  внесенная участником  кре-дитного союза в капитал и находящаяся в распоряжении кредитного союза;     "Участие в капитале" - владение одним  или  несколькими  полностьюоплаченными сберегательными паями.     3. В своей деятельности кредитный союз  руководствуется  законода-тельством Кыргызской Республики, нормативными актами Национального бан-ка Кыргызской Республики (в дальнейшем - Банк  Кыргызстана),  настоящимВременным положением, а также своим уставом.                                Глава II                   Порядок создания кредитных союзов      4. Кредитный союз образуется 10 и более физическими лицами,  кото-рые:     а) проживают в одном населенном пункте, или     б) близки по роду занятий или профессий, имеют общего наймодателя,или     в) являются членами одной из социальных,  кооперативных, трудовых,крестьянских, образовательных и других организаций.     5. Учредители кредитного союза обязаны:     а) заключить между собой учредительный договор о создании  кредит-ного союза;     б) утвердить устав, регулирующий деятельность кредитного союза;     в) избрать членов правления, кредитного комитета и ревизионной ко-миссии;     г) произвести регистрацию кредитного союза как юридического лица.     6. Кредитный союз для начала осуществления своей деятельности дол-жен получить лицензию Банка Кыргызстана.     Деятельность юридического лица в качестве кредитного союза без ли-цензии Банка Кыргызстана запрещается.     Банк Кыргызстана ведет реестр кредитных союзов. Сведения о кредит-ных союзах, имеющих лицензию Банка Кыргызстана, публикуются в средствахмассовой информации.     7. Выдача  лицензии проводится после формирования кредитным союзомминимального капитала в размере, установленном Банком Кыргызстана.     Порядок выдачи  лицензии  кредитному  союзу устанавливается БанкомКыргызстана.     8. Устав кредитного союза является основным документом,  регламен-тирующим его деятельность. Вступая в кредитный союз, участники принима-ют  обязательства об одобрении и выполнении положений устава кредитногосоюза.     9. Устав кредитного союза должен содержать следующие положения:     1) полное и сокращенное фирменное наименование кредитного союза;     2) данные об организационно-правовой форме кредитного союза;     3) подтверждение того,  что кредитный союз создается группой с об-щими интересами и определения характера этой общности;     4) установление положений о реестре участников кредитного союза;     5) положения о правах и обязанностях участников кредитного союза;     6) порядок и условия приема и выхода участников из кредитного сою-за;     7) установление минимального количества сберегательных паев и  оп-ределение размера сберегательного пая;     8) порядок внесения и изъятия сберегательных паев участниками кре-дитного союза;     9) положения об органах управления кредитного союза;     10) порядок принятия решений органами управления кредитного союза,включая перечень вопросов,  по которым необходимо  большинство  голосовучастников кредитного союза;     11) обязанности исполнительных лиц кредитного союза;     12) порядок и условия выдачи кредитов участникам кредитного союза,а также требования к обеспечению;     13) порядок размещения свободных денежных средств кредитного союзаи типы финансово-кредитных учреждений,  в которые они могут быть вложе-ны;     14) порядок,  условия,  источники заимствования средств  кредитнымсоюзом;     15) порядок создания резервов для покрытия потенциальных кредитныхпотерь и убытков,  а также иных резервов кредитного союза, если таковыебудут формироваться;     16) порядок внесения изменений и дополнений в устав кредитного со-юза;     17) порядок  распределения свободных денежных средств,  оставшихсяпосле выполнения всех обязательств;     18) порядок  распределения  среди  участников излишних средств,  вслучае добровольной ликвидации,  когда активы  кредитного  союза  послеудовлетворения  всех обязательств превышают общую сумму оплаченных сбе-регательных паев;     19) другие положения,  не противоречащие законодательству Кыргызс-кой Республики,  связанные с особенностями деятельности кредитного сою-за.     10. Кредитный союз обязан извещать Банк Кыргызстана обо всех изме-нениях и дополнениях,  вносимых в устав, в течение 30 дней с момента ихвнесения.                                Глава III               Организация деятельности кредитного союза      11. Кредитный союз может проводить следующие виды операций:     1) привлекать денежные средства своих участников в  виде  сберега-тельных паев;     2) предоставлять участникам кредитного союза кредиты  на  условияхсрочности, возвратности и платности.     12. Кредитный союз,  с учетом  ограничений,  установленных  БанкомКыргызстана,  может  инвестировать свободные денежные средства,  не ис-пользуемые для кредитования,  в порядке,  предусмотренном  нормативнымиактами Банка Кыргызстана и уставом кредитного союза.     13. Кредитный союз может инвестировать свободные денежные средствав следующем виде:     - в государственные ценные бумаги;     - путем  депонирования  средств в банках или других финансовых уч-реждениях, определяемых Банком Кыргызстана.     14. Кредитный  союз,  с  учетом ограничений,  установленных БанкомКыргызстана,  может заимствовать  средства  из  финансовых  источников,включая банки, правительственные органы, донорские источники, при усло-вии, что совокупная сумма заимствований из всех источников не превышает100% капитала кредитного союза.     Использование заимствованных средств для  кредитования  участниковкредитного союза должно регулироваться уставом кредитного союза, с уче-том требований, установленных Банком Кыргызстана.     15. В  том случае,  если у кредитного союза возникает просроченнаязадолженность по процентам или основной сумме кредита,  полученного  изкакого бы то ни было финансового источника, кредитному союзу запрещает-ся выдавать кредиты, выплачивать дивиденды или разрешать изъятие сбере-гательных паев до тех пор, пока просроченная задолженность не будет по-гашена.     16. Кредитный союз предоставляет своим участникам кредиты на усло-виях,  установленных настоящим Положением,  нормативными  актами  БанкаКыргызстана, а также уставом и инструкциями, принятыми в кредитном сою-зе.     17. Кредит может быть предоставлен только участнику кредитного со-юза,  владеющему оплаченными сберегательными паями,  в размере, предус-мотренном уставом кредитного союза,  и с учетом требований, установлен-ных законодательством.     Устав должен содержать положения, определяющие максимальную сумму,на которую выданный кредит может превышать  общую  сумму  принадлежащихполучателю кредита оплаченных сберегательных паев в кредитном союзе,  сучетом всех лимитов, установленных Банком Кыргызстана.     Максимальный срок, на который может быть предоставлен кредит, дол-жен составлять пять лет.     18. Кредиты  могут быть как обеспеченными,  так и необеспеченными.Уставом должны быть определены требования в отношении обеспечения  кре-дитов  различных видов,  а также критерии предоставления необеспеченныхили частично обеспеченных кредитов в соответствии с правилами, устанав-ливаемыми Банком Кыргызстана.     Кредит участнику кредитного союза может быть обеспечен  гарантией,выданной другим участником кредитного союза под его сберегательный пай.     19. Все кредиты должны быть подтверждены соответствующей юридичес-кой документацией,  оформленной согласно предъявленным требованиям. Всенеобходимые расходы,  связанные с оформлением и выдачей кредита, покры-ваются заемщиком.     20. Кредитный союз обязан создавать резервы для покрытия  потенци-альных  потерь и убытков по кредитам и инвестициям или других потерь поактивам.     21. Кредитные  союзы должны ежемесячно направлять в резервы не ме-нее 10%  от суммы общих доходов до достижения соответствующего  размерарезервов, установленных законодательством.     Банк Кыргызстана может:     - устанавливать нормы отчислений в резервы;     - изменять формулу расчета размера резервов;     - отменять  по соответствующей причине требования формирования ре-зервов в каком-либо одном или более отчетных периодов.     Отчисления в резервы и фонды должны производиться до выплаты диви-дендов по сберегательным паям.     22. Кредитный  союз может приобретать,  сдавать в аренду,  пользо-ваться, переуступать, закладывать, реализовывать имущество, находящеесяв собственности кредитного союза;  заключать контракты и договоры, свя-занные с деятельностью кредитного союза;  оказывать консультационные  иинформационные услуги, связанные с деятельностью кредитного союза; осу-ществлять иные полномочия, присущие кредитному союзу, которые необходи-мы для достижения целей создания кредитного союза.     23. Финансовые услуги,  оказываемые кредитным союзом, а также обо-роты,  связанные  с его капиталом и привлеченными средствами,  не носяткоммерческого характера и не преследуют цели получения прибыли.                                Глава IV                      Членство в кредитном союзе      24. Участником  кредитного союза может быть любое физическое лицо,достигшее совершеннолетия и имеющее общность интересов как это  опреде-лено в пункте 4 настоящего Положения.     25. Физическое лицо,  желающее вступить в кредитный союз,  обязаноподать  ходатайство  в правление кредитного союза и приобрести сберега-тельный пай, установленного размера, для вступления в кредитный союз.     26. Кредитный союз должен вести реестр своих участников, доступныйдля ознакомления любому участнику кредитного союза.     27. Участник  кредитного союза несет ответственность за выполнениеобязательств кредитного союза в размере оплаченных сберегательных паев,которыми этот участник владеет.     28. Участник кредитного союза может быть  исключен  правлением  изкредитного союза в следующих случаях:     1) при несоответствии требованиям для участия в  кредитном  союзе,предусмотренным в пункте 4 настоящего Положения;     2) за недобросовестное выполнение своих обязательств перед кредит-ным союзом;     3) при совершении других действий, противоречащих настоящему Поло-жению и уставу кредитного союза.     29. Участник кредитного союза может  быть  исключен  только  послепредварительного  его уведомления за 30 дней и предоставления ему прававыступить на заседании общего собрания или правления кредитного союза.     При несогласии  участника  кредитного  союза  с решением правлениякредитного союза об его исключении,  оно может быть обжаловано в  общеесобрание участников кредитного союза.     30. В случае исключения из кредитного союза в соответствии с пунк-том  28  участнику  в конце финансового года выплачивается его сберега-тельный пай.  В случае, если это предусмотрено уставом, на сберегатель-ный пай исключенного участника могут быть начислены дивиденды по итогамгода.     Выплата сберегательного  пая  может  быть приостановлена в случае,если участник имеет обязательства перед кредитным союзом в качестве за-емщика,  поручителя или в каком-либо ином качестве. Сумма задолженностиучастника перед кредитным союзом может быть удержана из сберегательногопая участника. При недостатке размера сберегательного пая для погашениязадолженности перед кредитным союзом,  участник, который исключается изкредитного  союза,  обязан  внести сумму задолженности в полном размеревне зависимости от наступления срока погашения.     31. Решение  о  повторном принятии в члены кредитного союза исклю-ченного ранее участника кредитного союза является исключительной компе-тенцией общего собрания участников.                                 Глава V                  Сберегательные паи кредитного союза      32. Уставом кредитного союза должно  быть  определено  минимальноечисло  сберегательных  паев,  которые каждый желающий должен приобрестидля вступления в кредитный союз.     Участник кредитного  союза  не может владеть более чем 10%  общегоколичества сберегательных паев кредитного союза.     33. Сберегательные  паи  в  кредитных  союзах не подлежат передачетретьим лицам.     Количество сберегательных паев,  которыми владеет участник кредит-ного союза,  а также любая иная финансовая сделка  между  участником  икредитным союзом является конфиденциальной информацией,  за исключениемслучаев,  когда имеется письменное согласие участника кредитного союза,решение суда соответствующей инстанции,  реализуется право аудитора илиорганов надзора за деятельностью кредитных союзов на доступ к  информа-ции, связанной с деятельностью кредитного союза.     34. Кредитный союз не должен принимать средства от какого бы то нибыло лица иным способом как приобретение сберегательного пая кредитногосоюза.     35. Участник  кредитного  союза может выйти из его состава,  изъявпричитающийся ему сберегательный пай,  письменно  предупредив  об  этомправление  кредитного  союза не менее чем за 30 дней.  В случаях выходаучастника кредитного союза в течение 3-х месяцев со  дня  вступления  вкредитный союз,  дивиденды по сберегательному паю такого участника кре-дитного союза не выплачиваются,  если иное не предусмотрено уставом.  Виных  случаях дивиденды выплачиваются по итогам финансового года с уче-том срока нахождения сберегательных паев участника в капитале кредитно-го союза.     36. Участник кредитного союза может изъять часть  своего  сберега-тельного пая,  письменно предупредив об этом правление кредитного союзане менее чем за 30 дней. При этом остаток средств должен быть не меньшеминимального сберегательного пая в размере, установленном в уставе кре-дитного союза.     37. Изъятие любой суммы сберегательного пая запрещается, если фак-тически оплаченные сберегательные паи участника  в  кредитный  союз  непокрывают общей суммы обязательств этого участника перед кредитным сою-зом (включая любые условные,  внебалансовые обязательства)  в  качествезаемщика, гаранта или в каком-либо ином качестве.     38. В конце финансового года или с иной установленной уставом  пе-риодичностью  общее  собрание кредитного союза по предложению правленияможет объявлять дивиденды, подлежащие выплате по сберегательным паям изсвободного  остатка средств после отчислений в резервы и других необхо-димых отчислений с отнесением указанных выплат  на  расходы  кредитногосоюза.     39. В случае наличия любого просроченного долга или  обязательстваучастника  перед  кредитным  союзом кредитный союз имеет право обратитьвзыскание на сберегательные паи участника (а также на любые  дивиденды,причитающиеся участнику) в погашение этого долга, при этом остаток сбе-регательного пая такого участника должен  быть  не  менее  минимальногоразмера пая, определенного уставом.                                Глава VI                  Органы управления кредитным союзом      40. Органами управления кредитного союза являются:  общее собраниеучастников, правление кредитного союза, кредитный комитет и ревизионнаякомиссия кредитного союза.     41. К исключительной компетенции общего собрания относится:     1) утверждение плана и программ работы кредитного союза, сметы егодоходов и расходов, отчетов об их исполнении;     2) утверждение, внесение изменений в устав кредитного союза;     3) избрание  и  отзыв председателя и членов правления,  кредитногокомитета и ревизионной комиссии, утверждение Положений о них;     4) решение  вопросов,  связанных  с реорганизацией или ликвидациейкредитного союза;     5) определение системы и размеров вознаграждения членов правления,кредитного комитета и других органов, в зависимости от участия в управ-лении кредитным союзом, если такое вознаграждение предусмотрено уставомкредитного союза;     6) определение дивидендной политики, объявление дивидендов и уста-новление их количества;     7) определение процентной и ссудной политики;     8) другие вопросы,  отнесенные настоящим Положением и уставом кре-дитного союза к компетенции общего собрания кредитного союза.     Кредитный союз один раз в год проводит общее собрание  участников,независимо  от  других собраний.  Общее собрание участников должно бытьпроведено не позднее 1 апреля следующего за отчетным года.  На  годовомсобрании участников кредитного союза подводятся итоги деятельности кре-дитного союза, избираются члены правления и решаются другие вопросы.     Все собрания,  помимо годового, являются внеочередными. Внеочеред-ные собрания участников кредитного союза проводятся по  мере  необходи-мости.     42. Независимо от количества выкупленных сберегательных паев  каж-дый  участник  кредитного  союза при принятии решений имеет только одинголос.     Участники кредитного  союза не могут голосовать через уполномочен-ного представителя,  за исключением членов семьи,  как они определены впункте 4 настоящего Положения. В исключительных случаях допускается за-очное голосование по почте или с помощью иного метода, если это предус-мотрено уставом кредитного союза.     43. Правление кредитного союза избирается из числа участников кре-дитного союза сроком на 1 год, в составе не менее трех членов и являет-ся руководящим органом кредитного союза,  определяющим его политику,  втом числе кредитную.     Правление кредитного союза ежегодно отчитывается перед общим  соб-ранием участников кредитного союза о результатах своей деятельности.     44. К полномочиям правления кредитного союза относятся:     1) определение основных принципов кредитной деятельности;     2) подготовка предложений в отношении процентной,  ссудной, инвес-тиционной политики в соответствии с нормативами Банка Кыргызстана;     3) утверждение и  внесение  изменений  в  документы,  регулирующиевнутреннюю деятельность кредитного союза;     4) установление порядка и размеров внесения  участниками  дополни-тельных сберегательных паев в случаях,  предусмотренных уставом кредит-ного союза;     5) принятие  новых  и  исключение из состава участников кредитногосоюза;     6) иные полномочия,  относящиеся к деятельности кредитного союза ине составляющие компетенцию общего собрания.     Председатель правления кредитного союза руководит текущей деятель-ностью кредитного союза.     45. Заседания правления проводятся не реже одного раза в месяц илипо мере необходимости.  Все заседания правления должны оформляться про-токолами.     46. В кредитном союзе создается кредитный комитет,  члены которогоназначаются из числа участников кредитного союза,  на срок, установлен-ный уставом кредитного союза.     Уставом может быть предусмотрена возможность назначения какого-ли-бо одного члена правления, кроме председателя правления, членом кредит-ного комитета.     47. Функцией кредитного комитета является рассмотрение  заявок  напредоставление кредитов и работа с ними.  Ни один кредит не должен бытьпредоставлен без одобрения большинства членов комитета.     48. Ревизионная комиссия избирается общим собранием кредитного со-юза для проведения регулярных проверок счетов,  документов и  состояниядел в кредитном союзе.     В ревизионную комиссию кредитного союза не могут быть избраны чле-ны правления и члены кредитного комитета.     Ревизионная комиссия должна вести учет всех своих действий и отчи-тываться перед общим собранием участников кредитного союза.     49. Члены правления,  кредитного комитета,  ревизионной комиссии ииных органов кредитного союза осуществляют свою работу в кредитном сою-зе на безвозмездной основе.     Названным лицам  возмещаются  расходы,  понесенные  при исполненииобязанностей, связанных с деятельностью кредитного союза.     Уставом кредитного  союза или специальным решением общего собранияучастников кредитного союза может быть предусмотрено вознаграждение от-дельных  членов  его органов,  в зависимости от их участия в управлениикредитным союзом.                                Глава VII              Регулирование деятельности кредитного союза      50. Банк  Кыргызстана осуществляет регулирование деятельности кре-дитных союзов и их объединений в целях сохранения стабильной финансовойсистемы и защиты интересов участников кредитных союзов.     В целях осуществления своих функций,  связанных  с  регулированиемдеятельности  кредитных союзов,  Банк Кыргызстана имеет право выпускатьнормативные акты (инструкции, директивные указания и т.п.), запрашиватьи получать необходимую информацию,  которой располагает кредитный союз,и принимать меры и санкции, предусмотренные настоящим Положением и бан-ковским законодательством, с учетом особенностей регулирования деятель-ности кредитных союзов.     51. Банк  Кыргызстана осуществляет надзор за деятельностью кредит-ных союзов путем изучения и анализа их деятельности  по  представленнымотчетам и информации, а также путем проведения проверок на местах. БанкКыргызстана может осуществлять функции надзора через уполномоченные  иморганы.     52. В целях осуществления своих функций, связанных с регулировани-ем деятельности кредитных союзов, Банк Кыргызстана имеет право:     1) устанавливать экономические нормативы;     2) проверять деятельность кредитных союзов;     3) выдавать рекомендации  по  оздоровлению  финансового  положениякредитного  союза,  включая установление ограничений на изъятие из кре-дитного союза сберегательных паев;     4) направлять  обязательные для исполнения предписания об устране-нии выявленных в деятельности кредитного союза нарушений и недостатков;     5) запрашивать и получать отчеты и другие документы или информациюо деятельности кредитного союза;     6) временно приостанавливать или ограничивать проведение отдельныхопераций кредитного союза;     7) временно  приостанавливать  или  отзывать лицензию у кредитногосоюза;     8) начать процесс ликвидации в случае неплатежеспособности кредит-ного союза в соответствии с законодательством о банкротстве.     53. Банк Кыргызстана имеет право издавать распоряжения, прекращаю-щие любые фактические или планируемые действия кредитного союза,  пред-варительно  представив убедительные доказательства того,  что кредитныйсоюз:     1) занимается  или  готов заняться небезопасной или ненадежной фи-нансовой деятельностью;     2) нарушает  положения  банковского законодательства,  нормативныхактов или предписаний Банка Кыргызстана и/или устава кредитного союза.                               Глава VIII                 Учет и отчетность в кредитных союзах      54. Финансовый  год кредитного союза устанавливается с 1 января до31 декабря текущего года включительно.     55. Ведение  бухгалтерской отчетности в кредитном союзе должно со-ответствовать требованиям Банка Кыргызстана.     Характер, объем,  перечень  форм  и сроки представления отчетностиустанавливаются Банком Кыргызстана.     56. Кредитный союз обязан обеспечивать строгий учет и хранение до-кументов,  используемых в бухгалтерском учете и при составлении  отчет-ности.     Перечень основных документов, подлежащих хранению, и сроки их хра-нения устанавливаются Банком Кыргызстана.                                Глава IX             Реорганизация или ликвидация кредитных союзов      57. Любые два или более кредитных союза могут объединиться в  одинкредитный союз с соблюдением предъявляемых требований к его созданию.     58. Кредитный союз может добровольно самоликвидироваться. Ликвида-ция должна быть одобрена 2/3 участников, присутствующих и участвующих вголосовании на ежегодном общем собрании или специальном собрании в  со-ответствии с уставом.     Самоликвидация кредитных союзов осуществляется  в  соответствии  сзаконодательством  Кыргызской  Республики с учетом следующих особеннос-тей:     - кредитный  союз должен сдать оригинал лицензии Банку Кыргызстанав течение 3-х дней с момента принятия решения о самоликвидации;     - кредитный  союз должен прекратить выдачу кредитов с момента при-нятия решения о самоликвидации;     - кредитный  союз должен выполнить все имеющиеся обязательства пе-ред участниками кредитного союза.     59. Кредитный  союз  может быть признан банкротом в соответствии сЗаконом Кыргызской Республики "О банкротстве".     60. Ликвидация или реорганизация кредитного союза осуществляется всоответствии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x6avy0v-uheufadb-zyy">
      <w:r>
        <w:rPr>
          <w:rFonts w:ascii="Arial" w:cs="Arial" w:eastAsia="Arial" w:hAnsi="Arial"/>
          <w:color w:val="132D3F"/>
          <w:sz w:val="16"/>
          <w:szCs w:val="16"/>
          <w:u w:val="single"/>
        </w:rPr>
        <w:t xml:space="preserve">dalil.kg/document/46229</w:t>
      </w:r>
    </w:hyperlink>
  </w:p>
  <w:p>
    <w:pPr>
      <w:spacing w:after="0" w:before="40"/>
      <w:jc w:val="center"/>
    </w:pPr>
    <w:hyperlink w:history="1" r:id="rIdk2bgsfclzvwo1hzoz8wx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w2sitroqrgmbzgri_5vu" Type="http://schemas.openxmlformats.org/officeDocument/2006/relationships/hyperlink" Target="https://dalil.kg/document/2322" TargetMode="External"/><Relationship Id="rIdoermgn8nczsh8mdnogqok" Type="http://schemas.openxmlformats.org/officeDocument/2006/relationships/hyperlink" Target="https://dalil.kg/document/462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x6avy0v-uheufadb-zyy" Type="http://schemas.openxmlformats.org/officeDocument/2006/relationships/hyperlink" Target="https://dalil.kg/document/46229" TargetMode="External"/><Relationship Id="rIdk2bgsfclzvwo1hzoz8wx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2026-09-27T19:05:54.458Z</dcterms:created>
  <dcterms:modified xsi:type="dcterms:W3CDTF">2026-09-27T19:05:54.458Z</dcterms:modified>
</cp:coreProperties>
</file>

<file path=docProps/custom.xml><?xml version="1.0" encoding="utf-8"?>
<Properties xmlns="http://schemas.openxmlformats.org/officeDocument/2006/custom-properties" xmlns:vt="http://schemas.openxmlformats.org/officeDocument/2006/docPropsVTypes"/>
</file>