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jsm-wm2j8qdhkpy6vha8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15 июня 1996 года N УП-204                         ЭКОНОМИЧЕСКАЯ СТРАТЕГИЯ               развития Кыргызской Республики на период          до 2005 года и индикативный социально-экономический                        план на 1996-1998 годы                 1. Ход проведения экономических реформ                        в Кыргызской Республике      Отправным моментом экономических реформ в республике стала начатаяв январе 1992 года либерализация цен.  Процесс либерализации цен прохо-дил в несколько этапов,  в ходе которых  Правительством  республики  повозможности принимались смягчающие меры.  Сейчас данный процесс практи-чески завершается.  Под контролем остались лишь тарифы на электрическуюи тепловую энергию, газ и коммунальные услуги, телефонную связь для на-селения.  По мере нахождения компенсационных  источников  для  наиболееуязвимых слоев населения,  цены на указанные услуги также будут отпуще-ны.     Одновременно с  либерализацией  цен  начались  и институциональныепреобразования.  Из-за новизны и сложности  процесса  первая  программаприватизации  на  1991-1993 годы осуществлялась при значительных недос-татках законодательной и нормативно-методической базы.  Это особо проя-вилось в ходе приватизации крупных предприятий. Так, значительная частьсобственности государственных предприятий оставлялась на льготных усло-виях  трудовым  коллективам,  что  не способствовало появлению реальныхсобственников,  притоку инвестиций и,  следовательно, обновлению произ-водства.     Государственная доля акций в акционированных предприятиях в  боль-шинстве  случаев передавалась в управление министерствам или госконцер-нам,  которые в силу своего  отраслевого  характера  противодействовалипроцессу  приватизации  и  оказывали отрицательное влияние на поведениеновых собственников. В результате министерства и госконцерны продолжалииграть ключевую роль в ценообразовании,  определении профиля производс-тва, снабжении и распределении материальных и финансовых ресурсов.     На первом этапе приватизации относительно успешным было преобразо-вание объектов торговли, общественного питания, бытового обслуживания врамках  так называемой "малой приватизации".  В этих секторах экономикиприватизация осуществлялась по несложным схемам,  основанным на аукцио-нах,  конкурсах и прямых продажах. В результате уже за 1991-1993 годы вторговле и общепите было приватизировано 86,7%,  а в бытовом обслужива-нии - 97,2% магазинов, ресторанов, кафе, предприятий бытовых услуг, ко-торые в основном перешли в частные руки.     Положительным итогом  "малой  приватизации" стало разрушение госу-дарственной монополии в торговле и сфере услуг,  создание  конкурентнойсреды и ликвидация товарного дефицита, хотя она не могла решить пробле-му преобразования государственной собственности в целом.     В 1992 году началась программа массовой приватизации с использова-нием начисленных населению  специальных  платежных  средств  (СПС).  Ноиз-за  несовершенства нормативно-методической базы,  низкой осведомлен-ности населения о формах приватизации,  неэффективности методов  самогоиспользования  СПС сложилось отрицательное общественное мнение к массо-вой приватизации и, как следствие, к приватизации вообще.     Положение в массовой приватизации стало улучшаться лишь в 1994 го-ду,  когда СПС населения  были  заменены  на  приватизационные  купоны,представлявшие собой ликвидные ценные бумаги.     Начало второго этапа приватизации характеризовалось крайне  низкимуровнем  выполнения  программных заданий:  за 3 квартала 1994 года былоприватизировано только 25%  годовых объемов. Причинами сложившегося по-ложения были ограниченность используемых методов приватизации, несовер-шенство нормативной базы, недостаточная скоординированность деятельнос-ти Фонда госимущества республики и отраслевых министерств.  Значительнобыла ослаблена финансовая дисциплина, поскольку многие предприятия име-ли  задолженность  по  выкупу приватизированного имущества,  нарушалисьсроки по погашению ранее выданных кредитов,  не практиковался учет  на-числения дивидендов на государственный пакет акций.     Приватизация крупных  предприятий  промышленности,  строительства,оптовой торговли была приостановлена. Отсутствовала нормативная база повнедрению новых методов управления  госсобственностью.  Практически  нанулевом уровне была работа по задействованию механизма ликвидации и ре-организации неплатежеспособных предприятий,  затянулся  процесс  обменаСПС на купоны.     В целях разрешения этих и многих других  проблем  решением  Прави-тельства были определены такие методы приватизации,  как конкурс конку-рирующих проектов,  индивидуальные проекты приватизации,  а также методстратегических инвесторов.     В ходе реализации программы приватизации на 1991-1995 годы  прива-тизировано   5896  государственных  объектов,  подлежащих  приватизации(59,1%  от их общего количества).  В разрезе отраслей экономики уровеньприватизации составляет:  промышленность - 76,7%,  сельское хозяйство -40,2%, строительство - 53,5%, транспорт - 46,4%, торговля - 95% и быто-вое обслуживание - 100%.     На 1 марта 1996 года проведено 167 купонных аукционов,  на которыхреализованы акции 896 АО на сумму 180 млн.сомов, что позволило погасить53,7%  купонов, выданных населению. Проведено также 84 денежных аукцио-на, на которых были реализованы акции 400 предприятий.     Итогом преобразования государственной собственности  в  республикеза прошедший период стало формирование негосударственного сектора,  яв-ляющегося реальной базой для развития рыночных отношений  в  экономике,изменений стереотипов экономического поведения хозяйствующих субъектов.     Вместе с тем,  несмотря на завершение двух этапов приватизации, недостигнута  ее  главная цель,  - создание реальной конкурентной среды вэкономике.  Предыдущие этапы приватизации решили лишь промежуточную за-дачу  - формирование многообразия форм собственности.  Теперь предстоитрешить самое главное - создание класса реальных собственников, деятель-ность которых должна обеспечить реальную конкуренцию в сфере экономики.     В 1994-1995 годах завершено диагностическое обследование 27  круп-ных убыточных предприятий промышленности по программе PESAC (финансиру-емой Всемирным Банком) относительно их жизнеспособности.  На основе та-ких  обследований  от  предприятий отделены объекты социальной и произ-водственной инфраструктуры,  находящиеся на их балансе,  с  последующейпередачей  указанных объектов в местные органы управления;  закрыты не-перспективные производства;  сокращена численность занятых  работников;определены пути приватизации этих предприятий.     Либерализация внешней торговли явилась еще одним крупных  шагом  вобласти рыночных реформ. Лицензирование экспорта и импорта было отмене-но в феврале 1994 года за исключением  8  статей,  принятых  в  мировойпрактике  - оружие,  наркотические лекарственные средства,  драгоценныеметаллы, произведения искусства и т.д.     В мае 1994 года была введена единая пошлина на импорт - 10%.  Спи-сок товаров,  облагаемых экспортной пошлиной,  поэтапно сокращался, и вначале 1996 года они отменены полностью.     В марте т.г. Кыргызстан вошел в Таможенный Союз России, Белоруссиии Казахстана, что позволит снять многие существующие ограничения в тор-говле между бывшими союзными республиками,  удешевить импорт и стимули-ровать экспорт.     Несмотря на отрицательную структуру экспорта-импорта,  сложившуюсяв настоящее время, либерализация внешней торговли позволила существеннооживить внешнеэкономические связи нашей республики с дальним  зарубежь-ем. Открытая экономика способствовала насыщению рынка, избежать дефици-та, стабилизировать уровень инфляции. Одновременно создается конкурент-ная  среда для отечественных предприятий в плане совершенствования про-изводства, качества продукции, снижения ее себестоимости, изучения рын-ка, т.е. скорейшего вхождения в рыночные условия.     Либерализация финансово-кредитного сектора  началась  созданием  виюне 1991 года двухуровневой банковской системы, которая была укрепленапринятием в конце 1992 года Закона о центральном банке и Закона о  ком-мерческих банках.     С 1992 года введена новая система налогообложения,  приближенная кдействующим  в  развитых рыночных странах (введение НДС вместо налога соборота и др.). Состав налогов и уровень налогообложения с этого време-ни периодически корректируется. В целом перестройку системы налогообло-жения предполагается проводить вплоть до 1997  года,  с  использованиемтехнической помощи международных организаций.  К настоящему времени Жо-горку Кенешем республики завершается рассмотрение проекта нового  Нало-гового кодекса, ввод которого намечается в течение первой половины т.г.     В связи с постоянно нарастающим инфляционным давлением из-за  пре-делов республики,  в основном,  из России, в мае 1993 года было приняторешение о выходе из рублевой зоны и введении национальной  валюты  Кыр-гызской  Республики  - сома.  Данная мера позволила проводить самостоя-тельную финансовую и денежно-кредитную политику и осуществлять контрольнад экономической ситуацией.     Основными достижениями проводимой денежно-кредитной политики можносчитать снижение темпов инфляции,  замедление спадов производства,  чтоговорит о начавшейся адаптации производства к рыночным условиям хозяйс-твования.  Стабилизация  обменного  курса  сома позволила Кыргызстану вмарте 1995 года присоединиться к VIII статье Устава МВФ, что свидетель-ствует о том, что кыргызская национальная валюта стала конвертируемой.     Вместе с тем в сфере реформирования денежно-кредитной системы  ос-тается еще немало проблем. В частности:     - ряд банков находится в тяжелом положении,  и в целом  банковскаясистема  не может пока эффективно выполнять функции финансового посред-ника;     - сохраняется низкое доверие к банковской системе;     - достаточно остро стоит вопрос неплатежей;     - отсутствуют  факторы  заинтересованности для привлечения средствнаселения;     - высокие  инфляционные ожидания обусловливают краткосрочность де-позитов (до года),  что не позволяет осуществлять  инвестиционную  дея-тельность на средне- и долгосрочный периоды времени.     В условиях продолжающегося спада производства с большим напряжени-ем формируется государственный бюджет,  особенностью которого стала де-фицитность. Если в 1993 году дефицит бюджета составлял 7% к ВВП, в 1994году -  7,7%,  то  за 1995 год - 12,2%.  Главной причиной возникновениябюджетного дефицита является низкий уровень налоговых поступлений. Так,в 1993-1994 годах налоговые поступления составляли 58-65% от запланиро-ванного объема и только благодаря жестким государственным мерам,  начи-ная со второй половины 1995 года,  этот показатель удалось довести при-мерно до 90 процентов.     Нестабильность финансово-кредитной  системы усугубляется проблемойзадолженности и неплатежей между предприятиями.  На начало  т.г.  суммавзаимных  неплатежей  превысила 9 млрд.сомов,  в том числе кредиторскаязадолженность - более 5,8 млрд.сомов и дебиторская - 4 млрд.сомов.     При проведении  рыночной  реформы не удалось избежать ошибок,  чтообусловлено главным образом недостаточными теоретическими  проработкамипроблем переходной экономики в рамках СНГ. Уже в ходе практических пре-образований выявилась явная недостаточность лишь монетаристских методовдля  оздоровления  и стабилизации финансов,  производства и перехода откомандной к рыночной экономике.     Не осуществлены  или  не  в полной мере реализованы меры по совер-шенствованию  денежно-кредитной  системы,  которые  были  намечены   на1993-1994 годы. Так, недопустимо затягивается развитие форм безналичныхрасчетов,  вексельного обращения,  рыночной инфраструктуры, привлечениявкладов населения.     В настоящее время большая часть сбережений населения  вкладываетсяв иностранную валюту,  не создавая ресурсов для инвестирования в эконо-мику республики.  За 1995 год привлечено средств населения во вклады на11,5% меньше, чем в 1994 году. Усложняется решение проблемы привлечениядополнительных вкладов со стороны населения в связи  с  дезорганизациейработы и фактическим банкротством Кыргызэлбанка.     В настоящее время курс сома достаточно высокий  -  "дорогой".  Этосоздает трудности для экспорта, нарастающие с сохранением инфляции. Од-новременно подобный курс способствует импорту (импорт  -  "дешевый")  иположительно  может  сказываться  на инвестиционной политике,  облегчаятехническое перевооружение предприятий и способствуя тем самым экономи-ческому росту республики.     Однако это преимущество "дорогого" сома на  практике  используетсякрайне слабо. Взамен импорта потребительских товаров необходимо ввозитьтехнологии их производства с одновременной защитой внутреннего рынка отимпорта подобных товаров.     Постепенно создаются учреждения рыночной инфраструктуры.  Положеноначало рынку ценных бумаг.     В мае 1995 года в городе Бишкеке была открыта Кыргызская  фондоваябиржа (КФБ),  где на 1 января 1996 года зарегистрировано 11489 сделок сприватизационными купонами на сумму более 2,5 млн.сомов.  К концу  1995года  процедуру листинга прошли 10 эмитентов ценных бумаг.  Таким обра-зом,  в республике начал работать вторичный рынок ценных бумаг,  но егодальнейшее развитие весьма проблематично,  так как нет главного - высо-коэффективных частных предприятий и акционерных обществ, а также доста-точно широкого среднего слоя населения,  обладающего возможностями при-обретения и реализации ценных бумаг.  Здесь имеется широкое  поле  дея-тельности для всей финансово-кредитной системы,  которая также характе-ризуется слабостью ее отдельных и очень важных элементов.     На первом  этапе  реформ наиболее узким местом оставалось развитиечастного предпринимательства,  малого и среднего бизнеса в сфере произ-водства.  Оно развивается, но, к сожалению, его масштабы не столь вели-ки. По итогам 1995 года в общем объеме ВВП доля предприятий малого биз-неса  составила  лишь  2%,  хотя  в  республике насчитывается около 4,7тыс.жизнеспособных малых предприятий, где заняты около 80 тыс.человек.     За истекший  период осуществлены определенные меры по реформирова-нию социальной сферы.  Так,  в соответствии с мировой практикой  начатаработа по четкому разделению системы социального обеспечения на две ор-ганизационно самостоятельные и  с  разными  источниками  финансированияструктуры:     - социальную помощь;     - социальное страхование.     С 1994 года действует Социальный фонд  при  Правительстве,  созданпервый  в республике негосударственный Пенсионный фонд.  Социальная по-мощь нацелена на государственную поддержку самых уязвимых слоев общест-ва, имеющих доходы ниже установленного государством уровня.     В июне 1994 года между Кыргызской Республикой и МВФ было подписаноСоглашение  об основах экономической политики в Кыргызстане на трехлет-ний период, которое стало основой утвержденной в этом же году Комплекс-ной  программы мероприятий Правительства Кыргызской Республики по обес-печению структурных преобразований в экономике на 1994-1997 годы.     В соответствии  с  указанной программой в 1994-1995 годах экономи-ческие реформы охватывали  такие  основные  направления,  как  снижениеуровня инфляции и ее стабилизации;  обеспечение устойчивости националь-ной валюты;  сокращение дефицита бюджета; регулирование внешнего долга;структурная перестройка крупных убыточных предприятий;  демонополизацияотдельных секторов экономики;  выполнение заданий государственной прог-раммы приватизации;  дальнейшая либерализация цен и внешнеэкономическойдеятельности;  усиление социальной защиты населения;  совершенствованиеправовой базы для углубления реформ и др.     За прошедший период экономика республики испытала наибольшие труд-ности начального этапа реформ. Уже первые шаги по переводу экономики нарыночные отношения привели к  значительному  нарушению  устойчивости  вструктуре использования ВВП.  Так, в 1990 году резко поднялась доля те-кущего потребления (до 80%), а прирост материальных оборотных средств всоставе накопления сократился до предельного значения и составил немно-гим более 1%  к ВВП. Это было своеобразной реакцией хозяйствующих субъ-ектов на предстоящие денежную реформу и либерализацию цен.  Однако, от-пуск цен уже в 1992 году обусловил снижение доли потребляемых  ресурсовдо 52%. При этом прирост накопляемой части происходил не за счет основ-ного капитала,  а за счет оборотных средств (фактически готовой продук-ции, нереализованной из-за высоких цен). В 1993-1994 годах прежняя про-порция между текущим потреблением и накоплением стала постепенно  восс-танавливаться.  Тем  не менее,  резкое снижение удельного веса основныхкапиталов в структуре использования ВВП (с 25%  до 11-13%  за 1991-1993годы)  крайне  негативно  отразилось  на воспроизводственном потенциалеэкономики республики.     За 1991-1995  годы  спад  производства в республике составил около50%.  При этом пик спада пришелся на 1994 год (примерно на  20%),  наи-большие темпы роста цен - на 1992-1993 годы.     Динамика основных макроэкономических показателей (в % к предыдуще-му году):-----------------------------------------------------------------------                       |1991 г.|1992 г.|1993 г.|1994 г.|1995 г.|1995 г.                       |       |       |       |       |       |в % к                       |       |       |       |       |       |1990 г.-----------------------|-------|-------|-------|-------|-------|-------Валовой внутренний     |  92,2 |  86,1 |   84,5|   79,9|  93,8 |  50,4продукт                |       |       |       |       |       |Объем промышленного    |  99,7 |  73,6 |   75,4|   72,1|  87,5 |  34,7производства           |       |       |       |       |  82,7*|  33,0*Валовая продукция      |  90,0 |  94,5 |   90,2|   81,5|  98,0 |  75,2с/хозяйства            |       |       |       |       |       |Капитальные вложения   |  85,9 |  75,0 |   77,4|   55,4| 165,0 |  45,6за счет всех источников|       |       |       |       |       |финансирования         |       |       |       |       |       |Розничный товарооборот |  83,4 |  49,7 |   89,9|   95,6|  91,3 |  32,5Индексы среднегодовых  | 213,0 | 954,6 | 1308,7|  378,1| 151,6 |1525рпотребительских цен    |       |       |       |       |       |-----------------------------------------------------------------------     *) с учетом предприятий, входящих в программу PESAC.     За период 1991-1995 годов объем промышленного производства снизил-ся относительно уровня 1990 года на 67%.     Наиболее существенным падением было  в  отраслях,  непосредственноориентированных на конечный спрос населения (легкая - на 66,8%, пищевая- на 80,2%,  машиностроение - на 84,3%) и в отраслях, сопряженных с ка-питальными  вложениями  (промышленность  строительных  материалов  - на85,5%, топливная - на 77,9%).     Менее глубоким оказался спад производства в отраслях, которые име-ли ранее и нашли новые рынки сбыта как внутри республики так  и  за  еепределами (энергетика - на 10,5%, цветная металлургия - на 48%).     Исходя из крайней неравномерности глубины спада в разных  отрасляхи  по  отдельным видам промышленной продукции в структуре промышленногопроизводства произошли значительные сдвиги в  сторону  увеличения  долисырьевых отраслей и уменьшения доли финишных отраслей.     В целом за период 1991-1994 годов удельный вес добывающих отраслейувеличился в 2,2 раза. Удельный вес перерабатывающих отраслей сократил-ся за тот же период на 17%. В 1995 году интенсивность структурных сдви-гов снизилась. При этом среднегодовой темп снижения выпуска продукции вобрабатывающих отраслях составил 23,5%,  а в добывающих отраслях  около10%.     Основными причинами,  приведшими к затяжному  спаду  промышленногопроизводства являются:     - процесс либерализации цен, обусловивший бурный рост инфляции из-держек и цен производителей;  в результате цены на продукцию промышлен-ности выросли за 1991-1995 годы более чем в 650 раз;     - разрушение хозяйственных связей в рамках прежде единого экономи-ческого комплекса стран СНГ, и соответственно:     - потеря рынков сбыта, на которые прежде было сориентировано околоодной трети объемов промышленной продукции республики;     - несовершенство  законодательной  базы  и механизмов разгосударс-твления и приватизации предприятий и управления ими;     - отсутствие  действенной системы государственной поддержки предп-ринимательства;     - отсутствие  системы стимулирования товаропроизводителей экспорт-ной продукции;     - слабая маркетинговая деятельность на промышленных предприятиях;     - различие правовых норм,  регулирующих прямые связи предприятий иотраслей в рамках СНГ.     После четырехлетнего спада со второй половины 1995 года в  отдель-ных отраслях промышленного производства (электроэнергетика, цветная ме-таллургия, машиностроение, легкая и пищевая отрасли) наметилась тенден-ция к стабилизации производства.     Этому способствовали меры государственного регулирования,  которыеможно  охарактеризовать как частичные (в том числе по финансовому оздо-ровлению нескольких предприятий легкой промышленности), которые не мог-ли коренным образом изменить ситуацию в промышленности.     Спад производства,  связанный с глубоким экономическим кризисом  иструктурными  преобразованиями,  не  миновал и такую важную отрасль каксельское хозяйство.  Наибольшие темпы падения в отрасли  наблюдаются  в1993-1994 годах.  Начиная с 1995 года здесь наступил переломный период,началась стабилизация,  а по отдельным видам продукции рост их основныхваловых сборов.  Несмотря на неблагоприятные погодные условия, нехваткуматериально-технических ресурсов, значительное сокращение посевных пло-щадей, на 8,8% больше произведено растениеводческой продукции. В живот-новодстве спад производства продолжается, обусловленный сокращением по-головья скота в предыдущие годы, но темпы такого спада существенно сни-жаются.     Спад сельскохозяйственного производства наблюдается, главным обра-зом,  в общественном секторе и  результаты  хозяйственной  деятельностиданного сектора за 1995 год оказались наихудшими за весь послереформен-ный период.  Например,  по сравнению с 1994 годом объем производства  вобщественном секторе сократился на 36%.     Прирост сельскохозяйственной продукции происходит  в  основном  засчет домашних хозяйств населения, которые ныне производят почти 72% мя-са,  75% молока и 89% яиц, значительную часть картофеля, плодов и ягод,винограда. В 1995 году производство продукции здесь возросло на 4,5%.     Развитие рыночных отношений,  создание конкурентной среды,  личнаязаинтересованность  производителей,  а  также государственная поддержкаоказали соответствующее влияние на увеличение продукции в  крестьянскиххозяйствах.  Несмотря на трудности (недостаточность кредитных ресурсов,проблемы с реализацией и т.д.), производство продукции за прошлый год вних  возросло  в  1,7 раза.  Ныне в республике насчитывается более 23,0тыс.крестьянских и фермерских  хозяйств,  за  которыми  закреплены  16%сельхозугодий,  в том числе 18%  пашни и 35,5%  пастбищ, 20,3% крупногорогатого скота,  25,4%  овец и коз, 28,2% лошадей, 11% птиц и 1,4% сви-ней.     Сельское хозяйство республики претерпевает глубинные изменения,  восновном сводящиеся к двум направлениям - структурные сдвиги и институ-циональные преобразования. Поэтому спад производства во время структур-ного  сдвига нельзя трактовать однозначно негативно.  Начиная со второйполовины 1995 года ситуация начала меняться в лучшую сторону.     Значительный спад  в отраслях материального производства соответс-твенно отразился на инвестиционной деятельности.     Одной из  причин падения инвестиционной активности явилось отсутс-твие своевременной и адекватной рыночным изменениям переоценки основныхфондов и индексации оборотных средств предприятий в связи с либерализа-цией цен. Именно это привело к значительному обесценению инвестиционныхресурсов и прежде всего амортизационных накоплений. В целях недопущениядальнейшего обесценения инвестиционных ресурсов в настоящее время реше-нием  Правительства  проводится переоценка основных фондов по состояниюна 1 января 1996 года.     К ослаблению  инвестиционной  активности привело также ограничениеспроса на кредитные ресурсы с  повышением  учетной  ставки  банковскогокредита,  уровень  которой  был в 1995 году в 10 раз выше уровня рента-бельности промышленности.  Сложилась достаточно тревожная ситуация, прикоторой  прогрессирующая  деградация  основных фондов в промышленности,износ которых достиг 50%,  не компенсируется новыми капитальными вложе-ниями, что ведет к усилению технологической отсталости практически всехсекторов экономики.     Из года в год наблюдается снижение объемов капитальных вложений повсем источникам финансирования за исключением иностранных инвестиций.     На конец 1995 года общая сумма иностранных кредитов по заключеннымПравительством  Кыргызской  Республики  соглашениям   составила   739,2млн.долларов США,  в том числе,  от стран СНГ - 184,7 млн.долларов,  отстран дальнего зарубежья и международных финансовых организаций - 554,5млн.долларов.  Из  них фактически получено и подлежало обслуживанию каквнешний долг Правительства 487,7 млн.долларов, в том числе от стран СНГ- 181 млн.долларов,  от стран дальнего зарубежья и международных финан-совых организаций - 306,7 млн.долларов.     К настоящему времени полностью погашены проценты за 1993-1994 годы(17,56 млн.долларов США).  Кроме того,  выплачено больше половины суммыза 1995 год (44,4 млн.долларов),  в том числе полностью погашены кредитКЕС в сумме 29,4 млн.долларов и кредит  Туркменистана  в  размере  4,22млн.долларов.  Также выплачены полностью проценты за 1995 год по креди-там Всемирного Банка,  Азиатского Банка Развития,  Японии, КЕС. В соот-ветствии  с графиком осуществляется погашение долга перед Узбекистаном.Между Кыргызской Республикой и Россией подписано  Соглашение,  в  соот-ветствии  с  которым  часть задолженности будет погашена путем передачиРоссийской стороне пакетов акций производственных объектов, принадлежа-щих Кыргызской Республике.     Важное значение имеет наращивание внутренних  источников  инвести-ций.  Как  показывают  ориентировочные расчеты,  республика располагаетзначительными внутренними ресурсами капитала,  которые составляют около5 млрд.сомов.  К сожалению, эти ресурсы лежат мертвым грузом в виде го-товой продукции на складах,  огромных сумм задолженностей, вывозятся заграницу.  По  данным  Таможенной  службы челноками вывезено за 1995 годоколо 142 млн.долларов США,  свыше  8  млн.немецких  марок  и  более  4млрд.российских рублей.  Если учитывать непродекларированную валюту, тоэту сумму надо увеличить как минимум в 2 раза.  Кроме  того,  задолжен-ность  нашим  предприятиям зарубежных дебиторов составила (за 9 месяцев1995 года) более 3,6 млрд.сомов.     Главной целью  проводимых  экономических реформ является повышениеуровня жизни населения.  К сожалению,  сложное положение экономики рес-публики в условиях нынешнего кризиса не позволяет ускорить решение дан-ного вопроса.  Поэтому усилия Правительства сейчас направлены на  соци-альную защиту наиболее уязвимых слоев населения.     В 1995 году номинальные денежные доходы населения  увеличились  посравнению с 1994 годом на 31,1%.  Однако, реальные располагаемые денеж-ные доходы (доходы за вычетом обязательных платежей,  скорректированныена индекс потребительских цен) были ниже, чем в 1994 году на 14%. Начи-ная со II полугодия 1995 года наметилось сокращение разрыва между сред-недушевыми  денежными  доходами и минимальным потребительским бюджетом,что связано с правительственными решениями о повышении заработной  пла-ты, пенсий и упорядочению социальных выплат.     В условиях продолжающегося экономического кризиса среди социальныхпроблем большой потенциальной опасностью выделяется растущая безработи-ца.  Численность официально зарегистрированных безработных по состояниюна  1  февраля 1996 года достигла 54 тыс.человек.  При этом официальныйуровень безработицы с 1992 года вырос с нулевой отметки до 3,1%  к эко-номически активному населению.     Однако, наибольшую угрозу представляет рост  скрытой  безработицы,которая  учитывает  граждан,  не обратившихся в службы трудоустройства,стоящих на учете в ожидании рабочих мест,  а также работников,  отправ-ленных в неоплачиваемые отпуска по инициативе администрации.  Ныне уро-вень скрытой безработицы по республике приближается к 10%  отметке. Какпоказывает анализ, наибольшее число безработных находится в городе Биш-кеке, Ошской и Чуйской областях.     Скрытая безработица подпитывает теневую экономику, основанную, какправило,  на противозаконных видах деятельности. А многочисленные фактынелегального производства спиртных напитков,  предоставления отдельнымилицами различных услуг,  вымогательства, об уклонении от уплаты налогови другие неоспоримо свидетельствуют о наличии в республике значительнойтеневой экономики.     Из мирового опыта известно,  что в период радикальных преобразова-ний безработица достигает 10-15%,  что является ее пороговым значением.Следовательно,  фактический  уровень  безработицы  (с учетом ее скрытойформы) в Кыргызстане,  ныне,  приближается к пороговому  значению,  чтотребует принятия неотложных мер по ее сокращению.     Реальную оценку глубины экономического кризиса,  а также хода  ре-форм в республике дает сравнение со странами СНГ. Так, если в 1995 годуобъемы производства валового внутреннего продукта (ВВП)  в  среднем  поСодружеству составили 65%  от уровня 1991 года, то в Узбекистане - 84%,России и Беларуси - 68%, Украине и Казахстане - 57%, Кыргызстане - 54%,Молдове - 48%,  Азербайджане - 47%,  Армении - 43%  и Грузии - 25%. Принаших ресурсных возможностях и наиболее жесткой денежно-кредитной поли-тике такое место Кыргызстана по темпам снижения ВВП можно считать впол-не объективным. Несмотря на это республике удалось за довольно короткоевремя выйти из гиперинфляционной ситуации.     Динамика среднегодового индекса потребительских цен (в процентах кпредыдущему году):-----------------------------------------------------------------------                               |1991 г.|1992 г.|1993 г.|1994 г.|1995 г.-------------------------------|-------|-------|-------|-------|-------Кыргызстан                     |  213  |  954,6| 1308,7|  378,1| 151,6Россия                         |  260  | 2610  |  940  |  320  | 230Казахстан                      |  180  | 1610  | 1760  | 1980  | 280Узбекистан                     |  200  |  510  | 1330  | 1650* | 420*-----------------------------------------------------------------------     *) оценка.     Как свидетельствуют данные таблицы,  в Кыргызстане за сравнительнокороткое время удалось обуздать высокие темпы инфляции.  Среднемесячнаяинфляция в 1995 году составила 2,4%. Это один из самых лучших показате-лей в СНГ.  Индекс потребительских цен в Кыргызстане (декабрь 1995 годак декабрю 1994 года) составил всего 131,9.     Таким образом, вышеизложенное позволяет сделать общие выводы отно-сительно реализации экономических реформ в Кыргызской Республике. В ка-честве основных положительных итогов здесь следует отметить следующее:     - создана необходимая законодательная база  формирования  рыночныхотношений в экономике, которая совершенствуется с углублением реформ;     - в основных сферах экономики начали работать отдельные  механизмырыночной экономики, которые приняли необратимый характер;     - целенаправленное осуществление реформ способствовало обеспечениюк  концу 1995 года макроэкономической стабилизации,  выражающейся в су-щественном снижении темпов спада производства и низком уровне инфляции.     Вместе с тем,  не удалось в полной мере реализовать ряд важных за-дач по переводу экономики на рыночные отношения.  Прежде всего, положи-тельные  результаты  в области макроэкономической стабилизации не подк-реплены соответствующими сдвигами в производстве.     Жесткая денежно-кредитная политика, выполняя задачу предотвращенияопасности гиперинфляции,  в то же время значительно ограничила  возмож-ности предприятий для увеличения производства.  Это в свою очередь при-вело к большому дефициту бюджета,  поскольку уменьшились налоговые пос-тупления.  Отсюда  как по цепной реакции пошли такие негативные тенден-ции, как резкое снижение внутренних источников финансирования капиталь-ных вложений  и рост внутреннего долга по бюджету.  Если в 1990 году наподдержку производственной сферы  направлялись  48,4%  расходной  частибюджета, то в 1995 году - лишь 8,5%.     Несмотря на значительные темпы  приватизации  все  еще  не  созданкласс  реальных  собственников,  являющийся основополагающим моментом вформировании конкурентной среды в экономике.     Одним из  серьезных недостатков первого этапа явилось то,  что ре-формы слабо проводились на микроуровне.  Структурные преобразования  науровне предприятий осуществляются медленно. Недопустимо высоким остает-ся уровень концентрации.  Так,  крупные предприятия с занятостью  более500 человек составляют в промышленности более 52%.  Естественно, предп-риятиям-гигантам значительно сложнее перестроить свою деятельность при-менительно к рыночным условиям.     Большинство отраслевых министерств и ведомств не  смогли  изменитьсвои функции в соответствии с требованиями рыночной экономики.              2. Основные цели и задачи индикативного плана      Бесспорный вывод  из опыта первого этапа преобразований сводится ктому,  что без активного государственного регулирования остановить спадпроизводства  и  восстановить экономический потенциал республики невоз-можно.  Государственная политика должна быть прежде всего направлена настимулирование  деловой активности с целью обеспечения продолжительногоэкономического роста.     Цели и  задачи индикативного плана и экономической стратегии исхо-дят из целесообразности сохранения основных принципов  макроэкономичес-кой  политики  предыдущего этапа с ярко выраженным акцентом на активнуюструктурную политику на уровне предприятия и воздействием  на  экономи-ческие процессы посредством регулирования не только спроса,  но, в пер-вую очередь предложения.     Одновременно необходимо  решить  вопрос  о создании равных условийдля конкуренции отечественных  производителей  с  импортной  продукциейаналогичного назначения, что практически невозможно без соответствующеймодернизации технической базы.  Поэтому  представляется  целесообразнымосуществление  на первом этапе и в начале второго гибкой торговой поли-тики призванной стимулировать накопления,  а затем и обновление  произ-водства. Такую политику необходимо осуществить в период до 2000 года засчет временных мер по защите внутреннего рынка от некачественных  това-ров  и поддержке собственных производителей конкурентоспособной продук-ции.     Стратегической целью Правительственной политики на предстоящий де-сятилетний период (1996-2005 годы) будет  увеличение  объема  реальногоВВП,  на основе дальнейшего совершенствования правовой базы и интенсив-ного развития частного сектора.  Достижение  этой  цели  предполагаетсяосуществить в  два  этапа - в период 1996-1998 годов и 1999-2005 годов,где на первом - будет осуществляться политика закрепления  стабилизациии обеспечения экономического роста, на втором - повышение эффективностипроизводства.     Первый этап  охватывает непродолжительный временной отрезок,  пос-кольку он связан с достройкой недостающих рыночных элементов в экономи-ке республики,  а именно: культивирование малого и среднего бизнеса какосновного средства создания главных субъектов рыночной экономики - мас-сового слоя независимых предпринимателей,  без чего невозможно нормаль-ное функционирование рынка и решение проблем,  стоящих перед  республи-кой.     На долю малых предприятий сегодня приходится:  в Англии - 30%, ФРГи Франции - почти по 45%,  Японии и США - около 50%,  а в малых странах(Бельгия, Нидерланды, Скандинавия) - до 75% объема промышленного произ-водства.  Малые предприятия составляют 99,4%  частного сектора Японии иобеспечивают работой 81,4%  трудоспособного населения.  В Англии  малыйбизнес обеспечивает 17% экспорта, США - 20%, Японии - до 35%.     Второй, более продолжительный этап реализации стратегической  цели(1999-2005 годы), в основном связан с проблемой повышения эффективностипроизводства и на этой основе улучшения жизни граждан республики. Реше-ние  задач  данного этапа возможно будет осуществлено в две стадии,  накаждой из которых будет реализовываться какая-то часть общей проблемы ввиде соответствующих индикативных планов. На данный момент не представ-ляется возможным более детально изложить цели и  задачи  второго  этапаиз-за методологических трудностей,  а также возможной корректировки по-литики правительства по результатам первого этапа.      Цели и задачи первого этапа (1996-1998 годы)      Главная цель: преобразования на микроуровне при сохранении принци-пов макроэкономической политики.     Цели:     1. Более полное использование внутренних ресурсов.     Предусматривает решение следующих задач:     - улучшение использования существующих производственных мощностей;     - более полное вовлечение в производство трудовых ресурсов;     - ориентация производства на местные сырьевые ресурсы;     - эффективное использование финансово-кредитных ресурсов;     - импортозамещение  на основе повышения конкурентоспособности оте-чественных товаропроизводителей.     2. Наращивание производственно-экономического потенциала.     Предусматривает решение следующих задач:     - увеличение  количества хозяйствующих единиц за счет развития ма-лого и среднего бизнеса;     - структурные  преобразования  количественного характера на основеактивной политики демонополизации и разукрупнения производственных еди-ниц;     - создание  совместных  предприятий  с  экономическими  субъектамистран ближнего и дальнего зарубежья.     3. Повышение занятости населения в республике.     Предусматривает решение следующих задач:     - расширение практики нетрадиционных форм занятости  (общественныеработы, надомный труд и т.д.);     - государственная поддержка индивидуального предпринимательства  иразвитие сферы услуг;     - экспорт рабочей силы.     4. Создание  условий  для привлечения иностранных частных инвести-ций.     Предусматривает решение следующих задач:     - создание благоприятного инвестиционного климата;     - разработка  и реализация правительственной программы привлечениячастных иностранных инвестиций;     - создание  системы страхования коммерческих рисков международногоуровня;     - международная  пропаганда условий и возможностей ведения бизнесав Кыргызстане.      Цели и задачи второго этапа (1999-2005 годы)      Главная цель: повышение уровня жизни населения на основе роста эф-фективности производства.     Цели:     1. Восстановление инвестиционной активности.     2. Модернизация производства на основе массированных инвестиций  -внедрение новой техники и прогрессивных технологий.     3. Создание новых видов производств.     4. Усиление экспортного потенциала.     5. Выравнивание уровней развития регионов.     На весь период реализации стратегии и индикативного плана основныеусилия Правительства будут направлены на  достижение  индикаторов,  чтобудет  сигнализировать  о  движении  экономических процессов в желаемомнаправлении. Для этого в правительственной политике будут использовать-ся как методы прямого влияния на экономику через бюджет и налоги, так икомплекс рычагов косвенного воздействия на экономические субъекты, что-бы  сориентировать  их интересы в определенном желательном для обществанаправлении в соответствии с принятыми планами.     Количественным выражением  вышеприведенных  целей и задач являютсяэкономические индикаторы, представляющие собой систему основных показа-телей, взаимоувязанных  по  источникам  формирования и направлениям ис-пользования валового внутреннего продукта республики.     Номинальные объемы ВВП и его реальные темпы роста обусловлены воз-можностями основных отраслей экономики республики:  промышленности, аг-рарного сектора, строительства и сферы услуг.-----------------------------------------------------------------------                        |1995  |1996  |1997  |1998  |1998  |2005 |2005                        |      |      |      |      |в % к |     |в % к                        |      |      |      |      |1995  |     |1995------------------------|------|------|------|------|------|-----|-----ВВП в действующих ценах,|      |      |      |      |      |     | млн.сомов              |15606 |20675 |26300 |32050 |      |84880| в % к пред.году        |93,8  |103,5 |107,7 |106,8 |119,0 |     |175,0Валовая продукция       |      |      |      |      |      |     |промышленности,         |      |      |      |      |      |     | млн.сомов              |7148,6|9947  |14624 |19725 |      |45675| в % к пред.году        |82,6  |103,5 |122,3 |117,7 |149,0 |     |210,0Валовая продукция       |      |      |      |      |      |     |сельского хозяйства,    |      |      |      |      |      |     | млн.сомов              |9563  |13254 |16200 |19220 |      |46990| в % к пред.году        |98,0  |105,0 |103,4 |103,0 |112,0 |     |140,3Продукция строительства,|      |      |      |      |      |     | млн.сомов              |2197  |2583  |2739  |2952  |      |12672| в % к пред.году        |200,4 |102,0 |95,0  |98,0  |94,8  |     |257,0Общий объем услуг,      |      |      |      |      |      |     | млн.сомов              |9235,6|11653 |14316 |16986 |      |55225| в % к пред.году        |97,7  |103,0 |105,0 |105,0 |113,6 |     |198,1-----------------------------------------------------------------------     Начиная с 1996 года,  экономика республики переходит в качественноновое состояние - от спада производства к экономическому росту.  К 2005году реальный объем ВВП предусматривается увеличить на 75% по отношениюк 1995 году,  в том числе за 1996-1998 годы на 19%.  При этом  заметноевлияние на  динамику  показателей оказывает ввод в действие Кумторскогозолотодобывающего предприятия.  Например,  в 1997 году из 7,7% приростаВВП на долю продукции Кумтора будет приходиться не менее 5%.     По этом же причине  претерпевает  существенные  сдвиги  отраслеваяструктура ВВП:-----------------------------------------------------------------------                                    |1995  |1996  |1997  |1998  |2005------------------------------------|------|------|------|------|------ВВП                                 | 100  | 100  | 100  | 100  | 100  в том числе:                      |      |      |      |      |    промышленность                  |  15,6|  16,5|  20,6|  22,7|  18,5    сельское хозяйство              |  40,5|  42,6|  40,6|  39,6|  36,0    строительство                   |   6,6|   5,1|   4,2|   3,7|   6,0    услуги                          |  30,5|  28,8|  27,6|  26,9|  32,5-----------------------------------------------------------------------     В 1997-1998 годах удельный вес промышленности в  формировании  ВВПвозрастет по сравнению с предшествующими годами на 4-6 пунктов.  Однакок 2005 году он снова понизится в пользу сферы услуг.     Открытый характер  функционирования  экономики предусматривает ин-тенсивные внешнеэкономические связи республики.  Удельный вес  экспортатоваров и услуг к объему ВВП за 10 лет возрастет с 30%  до 34%.  На 7-8пунктов сократится импорт товаров и услуг.  В результате  отрицательноесальдо  внешнеэкономических  связей  к ВВП сократится примерно с 14%  в1995 году до 6,7% в 1998 году и до 2,9% к 2005 году, что позитивно ска-жется на величине дефицита платежного баланса республики.     Таким образом,  объем использованного ВВП будет превышать его про-изводство на величину сальдо экспорта-импорта товаров и услуг, что сос-тавит в 1998 году примерно 2,1 млрд.сомов, а к 2005 году - 2,4 млрд.со-мов.     Использование ВВП на потребляемую и накопляемую части распределит-ся следующим образом:-----------------------------------------------------------------------                                    |1995  |1996  |1997  |1998  |2005------------------------------------|------|------|------|------|------ВВП                                 | 100  | 100  | 100  | 100  | 100  в том числе:                      |      |      |      |      |    конечное потребление            |  83,6|  84,2|  86,4|  87,8|  79,3    инвестиции                      |  16,4|  15,8|  13,6|  12,2|  20,7-----------------------------------------------------------------------     Сравнительно низкий уровень накопляемой части в использовании  ВВПв 1996-1998 годах, с одной стороны, свидетельствует о неспособности фи-нансово-банковской системы мобилизовать денежные ресурсы на  реализациюинвестиционных проектов, с другой - это связано с тем, что в период пя-ти предшествующих кризисных лет реальный  жизненный  уровень  населениясокращался быстрее, чем происходил спад производства.     Поэтому представляется целесообразным в течение  первых  трех  летуделить  большее  внимание  социальным  аспектам,  а  на  втором  этапе(1999-2005 годы) довести накопляемую часть ВВП до 20 и более процентов.     Указанный подход позволяет существенно поднять:     реальную минимальную заработную плату в целом за период  -  более,чем в два раза, в том числе за 1996-1998 годы - на 34%;     среднемесячную оплату труда всех категорий работающих -  соответс-твенно на 86% и 35%.             3. Основные направления экономической политики      3.1. Бюджетная и налоговая политика      Главными задачами  бюджетной политики для обеспечения условий эко-номического роста в рассматриваемой перспективе являются:     - достижение финансовой стабилизации в экономике и снижение уровняинфляции;     - поддержка наиболее приоритетных отраслей в производственном сек-торе по созданию условий для инвестиционных накоплений;     - усиление роли государства по поддержке социальной сферы;     - проведение взвешенной фискальной политики.     В рамках  разработки  экономической  стратегии Кыргызстана до 2005года и, исходя из целей индикативного планирования, были определены по-казатели доходной и расходной части государственного бюджета, дефицита,оценочные параметры внутреннего финансирования дефицита.     Для достижения  роста доходной части бюджета необходимо в дальней-шем совершенствовать налоговую систему. Основными направлениями налого-вой реформы являются:     - расширение налоговой базы за счет отмены не оправдавших себя на-логовых льгот, расширения круга плательщиков и состава источников нало-гообложения,  что позволит реализовать принцип "налоговой справедливос-ти";     - постепенное перемещение налогового бремени с предприятий на  до-ходы  и имущество физических лиц,  как это имеет место в развитых стра-нах;     - совершенствование системы расчетов и взимания НДС,  с обязатель-ной оплатой по факту отгрузки товаров, что облегчит контроль сбора НДС;     - в  целях  стимулирования  отечественного производства необходимоповышение ставок акцизных пошлин на импортируемые товары;     - улучшение  качества  работы  налоговых  служб в целях устранениязлоупотреблений и ошибок.     Многие из перечисленных мер отражены в разрабатываемом в настоящеевремя Налоговом кодексе.  Новые меры в этой области  включают  введениетребований  о  получении лицензий на торговлю продуктами и алкогольныминапитками;  введение системы индивидуальных номеров налогоплательщиков;введение марок акцизного сбора на табачные изделия и алкогольные напит-ки, проведение внутреннего аудита Государственной налоговой и Государс-твенной таможенной инспекций.     Одной из целей бюджетной политики на период с 1996  года  по  2005год  является  сокращение  дефицита  бюджета до 5,8%  ВВП в 1996 году идальнейшая стабилизация на уровне 3%  ВВП.  При этом доходы бюджета вы-растут в среднесрочной перспективе с 18% ВВП в 1995 году до 22,9% ВВП в1998 году, и достигнут 25,2% ВВП в 2005 году.     В источниках  покрытия  дефицита  бюджета  основную часть составятвнутренние заимствования,  в то время как величина чистых внешних  пос-туплений  будет  уменьшаться в целях снижения внешней задолженности.  Всоставе источников внутреннего погашения дефицита будет возрастать долянебанковского  финансирования,  то  есть покупки государственных ценныхбумаг населением,  предприятиями и крупными инвесторами. Таким образом,в  конечной перспективе следует свести до минимума использование инфля-ционных источников в виде кредитов Нацбанка на погашение дефицита.      3.2. Денежно-кредитная и валютная политика      Денежно-кредитная политика в предстоящей перспективе будет направ-лена  на достижение конечных макроэкономических целей,  заключающихся вобеспечении экономического роста,  стабильных цен и рационального  пла-тежного баланса.     Будут приниматься меры по снижению уровня инфляции на основе  сох-ранения  в  целом жесткой денежно-кредитной политики (особенно в период1996-1998 годов).  Лишь при подавлении инфляции возможен рост  сбереже-ний, оживление инвестиционного процесса и экономики в целом.     Дальнейшее снижение темпов инфляции будет обеспечиваться средства-ми непосредственно денежно-кредитной политики, а также налоговой, тамо-женной, антимонопольной политики.     Воздействие денежно-кредитной  политики будет осуществляться путемограничения роста широкого показателя денежной массы,  увязанного с ди-намикой производства реального ВВП и потребностями финансирования теку-щего счета платежного баланса.  В 1996-1998  годах  сохранится  высокийуровень  резервных  требований к коммерческих банкам с относительным ихснижением к концу периода.     Индикатором оздоровления финансовой системы должен послужить выходна устойчивый реальный положительный уровень ставки процента по долгос-рочным  кредитам.  Только в этом случае инвестиционные кредиты при дос-тупных для предпринимателей низких номинальных ставках процента  станутвыгодными и для банков.     Для стимулирования сбережений как  предприятий,  так  и  населенияважно обеспечить положительную процентную ставку по вкладам,  страхова-ние вкладов и бесперебойную работу платежной системы в целом.     Решение перечисленных задач предусматривается на основе мер по ко-ренной реорганизации и совершенствованию платежной системы  республики,расширению  состава  и  сферы  применения  рыночных инструментов денеж-но-кредитного регулирования с использованием технической помощи  МВФ  иВсемирного Банка.     Меры на 1996-1998 годы будут включать:     - отмену монополии НБК на покупку золота отечественного производс-тва, что расширит контроль НБК над денежной эмиссией и улучшит управле-ние официальными денежными резервами;     - развитие вторичного рынка государственных ценных бумаг;     - создание межбанковского рынка иностранной валюты;     - подготовку нормативного обеспечения и переход на новый план сче-тов НБК;     - реализацию в течение 1996-1997 годов  программы  оздоровления  иреорганизации (реструктуризации) системы коммерческих банков и банковс-кой системы в целом с использованием кредита Всемирного  Банка  (проектФИНСАК);     - оживление и обеспечение устойчивого функционирования межбанковс-кого кредитного рынка.     С целью привлечения и стимулирования вкладов населения в  банковс-кую систему республики на основе механизма их страхования, одновременнорешающего задачи повышения устойчивости банковской системы в целом, не-обходимо в процессе реструктуризации банковской системы разработать за-кон о страховании депозитов и подготовить условия для  его  введения  вдействие, создать межбанковский фонд страхования.     Совершенствование платежной  системы  республики   предусматриваеттакже меры по развитию и расширению вексельного обращения,  в том числебанковского вексельного кредитования;  введение четкого механизма расп-ределения,  учета  и контроля за использованием и обеспечением возврат-ности кредитных средств - как привлекаемых  из-за  рубежа  (иностранныезаймы),  так и выделяемых из госбюджета;  создание системы кредитованиясельскохозяйственных производителей на возвратных началах на  местах  сопорой  на  сельские кредитные кооперативы (товарищества) и ассоциации;формирование и развитие региональной инфраструктуры финансовой системы.     Совершенствование платежной системы предполагает переход на компь-ютеризацию учета и регистрацию основных операций (сделок); создание базданных  об уровнях важнейших финансовых индикаторов по регионам респуб-лики и в странах-торговых партнерах;  внедрение  конкретного  механизмамониторинга деятельности коммерческих банков.     В рамках совершенствования системы кредитования будет подготовленоправовое  обеспечение  и  получат широкое развитие механизмы залоговогообеспечения, ипотеки.     В период 1998-2000 годов развитие финансовых рынков будет осущест-вляться в направлении расширения операций со  среднесрочными  долговымиобязательствами,  активизации вторичного рынка ценных бумаг. Будет осу-ществлен переход к широкой капитализации  основных  фондов  предприятийреспублики и свободной торговле их акциями. Будет создана правовая базаи положено начало функционированию оффшорных рынков.  В этот период бу-дет осуществлен переход от неттинговой системы расчетов к новой платеж-ной системе на валовой основе.     В долгосрочной  перспективе  (за  пределами  2000 года) намечаетсявнедрение прогрессивных форм и методов  организации  деятельности  бан-ковской  системы республики с использованием достижений мирового опыта,выпуск долгосрочных обязательств,  создание благоприятных  условий  дляполноценного включения в систему международных финансовых рынков.     Развитие валютного рынка будет идти  в  направлении  либерализациивалютного  аукциона и его преобразования в межбанковский валютный рынокс соответствующим определением курсов  валют;  создания  информационнойсистемы по обменным курсам валют.  При проведении валютной политики бу-дет усилена ориентация ее на стабилизацию покупательной способности со-ма.      3.3. Структурные преобразования      Ключевым звеном  продолжающейся  экономической  реформы  в  рамкахпредстоящего трехлетнего индикативного плана остаются институциональныепреобразования, реализацией которых должен завершиться процесс освобож-дения государства от несвойственных ему функций  непосредственного  уп-равления  предприятиями.  Соответственно это позволит ввести в действиеновые принципы и механизмы  государственного  регулирования  экономики,адекватные создаваемой экономической среде.     В этом плане важное значение имеет государственная программа  раз-государствления и приватизации на 1996-1997 годы,  согласно которой бу-дет преобразовано 499 государственных предприятий со стоимостью  основ-ных фондов более 433 млн.сомов.     На предстоящем этапе разгосударствления и  приватизации  государс-твенной  собственности  предстоит  преобразование  в основном средних икрупных государственных предприятий,  а также более действенное исполь-зование механизма санации нерентабельных хозяйствующих субъектов или ихбанкротства. Особая значимость процесса приватизации на предстоящие двагода заключается в том,  что от государственной опеки будут освобожденыпредприятия монополизированных секторов  экономики,  такие как "Кыргыз-энергохолдинг", "Кыргызкомур",  "Кыргызгаз", "Кыргызнефть", а также рядпредприятий горнодобывающей промышленности,  машиностроения и перераба-тывающей промышленности, вызывающие интерес у инвесторов.     Реализация программы предусматривает следующие основные  направле-ния:     - денежная продажа объектов государственной собственности и реали-зация индивидуальных проектов приватизации;     - создание условий для формирования отечественных управляющих фирми обеспечение их участия в процессе приватизации;     - формирование системы государственных мер защиты интересов инвес-торов-собственников ценных бумаг;     - реализация мер по эффективному управлению  оставшейся  государс-твенной собственностью.     На приватизированных предприятиях государственный пакет акций  бу-дет  передаваться  во  внешнее управление негосударственным структурам:холдинговым,  инвестиционным,  финансово-промышленным компаниям, акцио-нерным обществам и иным юридическим лицам, отвечающим требованиям анти-монопольного законодательства,  а также высококвалифицированным специа-листам - в качестве физических лиц.     Часть предприятий будет передаваться в менеджерское управление  направах полного хозяйственного ведения, с созданием экономических и пра-вовых предпосылок для полной экономической ответственности управляющегоза конечные результаты хозяйственной деятельности.     Планируется введение новой формы независимого управления государс-твенной  собственностью  - трастовое управление,  которое подразумеваетделегирование собственников своих полномочий по  управлению  имуществомнезависимому юридическому лицу, исходя из предпосылок более эффективно-го управления последним доверенного ему имущества.     Необходимо сформировать, принять и осуществлять четкую дивиденднуюполитику акционерных и других паевых обществ.     Завершением в  1996 году массовой приватизации должны быть сущест-венным образом изменены функции инвестиционных приватизационных фондов.Так,  часть  из  них постепенно может реорганизоваться в инвестиционныефонды, осуществляющие продажу собственных акций за деньги и операции покупле-продаже  акций  приватизированных предприятий на рынке ценных бу-маг. А остальные могут осуществлять операции с недвижимостью, денежнымисредствами, а также выполнять функции управляющих компаний.     Реализация указанной двухлетней  программы  приватизации  в  целомдолжна  способствовать завершению процесса разгосударствления экономикии приватизации собственности,  созданию полноценных институтов рыночнойинфраструктуры,  формированию реального класса собственников, преодоле-нию иждивенческого поведения населения,  адаптации  всех  хозяйствующихсубъектов к рыночным условиям.     Важнейшей общегосударственной задачей предстоящего периода являет-ся  совершенствование рыночной инфраструктуры,  включающей в себя такиеукрупненные рынки как рынок товаров и услуг, капитала и труда, финансо-вые,  инвестиционные,  информационные и др.  При этом следует отметить,что эффективное функционирование важнейших элементов рыночной  инфраст-руктуры  зависит от четкого разграничения функций органов законодатель-ной и исполнительной власти, от качества законодательных актов, в соот-ветствии с которыми регулируется рынок.     Стабилизация и дальнейшее развитие денежно-кредитной и  финансовойсистемы зависят от степени развития инфраструктуры финансового рынка. Вэтих целях продолжится процесс развития системы банков,  обеспечения ихнадежности  и  системы управления ими,  стимулирования развития частныхбанков и создания специализированных инвестиционных банков.     Следует разработать  нормативную  базу,  необходимую  для развитияинфраструктуры небанковских финансовых институтов,  таких как клиринго-вые и кредитно-кооперативные учреждения, ссудно-сберегательные ассоциа-ции и др.     Должна получить  развитие  такая  долгосрочная форма кредитования,как финансовый лизинг,  при котором основная часть стоимости оборудова-ния оплачивается в счет банковских займов,  полученных арендодателем нарынке ссудных капиталов под залоговую стоимость недвижимости.     Формирование рынка  недвижимости  и его дальнейшее развитие должнобыть основано на полной инвентаризации недвижимого имущества в  разрезевсех форм собственности с обязательным определением условий их отчужде-ния и выделением в отдельный перечень не подлежащих  отчуждению  объек-тов.     Полноценное функционирование рынка недвижимости в республике в ас-пекте активного привлечения кредитных ресурсов могло бы создать необхо-димые условия для крупномасштабных преобразований в отечественной  эко-номике  на пути реформ.  Недвижимость,  выступая в качестве стабильноголиквидного залогового имущества,  может привлечь внимание солидных кре-дитно-финансовых  структур при наличии достаточно проработанной законо-дательной базы в области операций с конкретным  видом  недвижимости,  ивозможности контроля за использованием кредитных средств.     Непосредственное влияние на всестороннее развитие  рынка  недвижи-мости в Кыргызской Республике должны оказывать восстановление платежес-пособного спроса со стороны населения и  перераспределение  капитала  вэкономике  в результате уменьшения доходов в других альтернативных сфе-рах деятельности и снижения инфляционных процессов с последующей стаби-лизацией цен на рынке недвижимости.     В среднесрочной перспективе продолжится процесс становления  рынкаценных бумаг.     Прежде всего предусматривается дальнейшее развитие и совершенство-вание  инфраструктуры рынка,  в том числе оказание поддержки биржевым ивнебиржевым торговым системам, организация при каждой из них депозитар-но-клиринговых комплексов.     В сфере нормативно-правового обеспечения рынка ценных бумаг надле-жит:     - принятие законов об акционерных обществах, о рынке ценных бумаг,о защите прав инвесторов;     - внесение поправок в Уголовный кодекс;     - создание  гибкой  и постоянно корректируемой системы требований,правил и положений,  регулирующих статус участников и проводимые опера-ции  на рынке ценных бумаг и направленных на приток инвестиций в эконо-мику республики.     В долгосрочной  перспективе  регулирующие  функции  государства поформированию и развитию рынка ценных бумаг  предусматривается  осущест-влять по следующим направлениям:     - проведение политики,  стимулирующей долгосрочное  финансированиеэкономики республики;     - обеспечение эффективных мер защиты инвесторов  и  укрепления  ихуверенности в надежности участников рынка ценных бумаг;     - разработка законодательства, гарантирующего предоставление акци-онерными компаниями полной и правдивой информации инвесторам.  Стандар-тизация норм бухгалтерского учета с целью обеспечения инвесторов  болееполной информацией.     Основным направлением в ценовой политике на ближайшее время  будетзавершение  либерализации  цен.  Переход  и приближение России и другихстран СНГ к уровню мировых цен вынуждает и нашу республику идти по это-му пути.     Учитывая стратегическое значение энергетической отрасли  республи-ки, необходимо  сохранить в 1996-1998 годах государственное регулирова-ние тарифов на электрическую, тепловую энергию и газ.     Право регулирования тарифов на центральное отопление в перспективенеобходимо передать территориальным органам.     В долгосрочной  перспективе  (за  пределами 2000 года) воздействиеценовой и антимонопольной политики будет осуществляться только по отно-шению к естественным монополистам: Министерство связи - контроль за ос-новными услугами связи; Кыргызгаз - продажа природного и сжиженного га-за;  Управление Кыргызской железной дороги - внутриреспубликанские пас-сажирские перевозки. Контроль предусматривается осуществлять либо путемдекларирования  уровней  цен  и тарифов,  либо установлением предельныхуровней рентабельности и предоставлением местным  администрациям  уста-навливать тарифы на коммунальные услуги.     Политику в области ценообразования предусматривается  проводить  сучетом следующих механизмов:     - управление спросом путем применения гибкого  административно-фи-нансового регулирования;     - строгое применение антимонопольного  законодательства,  созданиеусловий для конкуренции;     - регулирование цен на основные виды услуг,  имеющих  общественноезначение;     - контроль за динамикой изменения цен;     - введение  дополнительного регулирования отдельными ценами в экс-тренных случаях.     Проведение твердой и последовательной антимонопольной политики яв-ляется важнейшим направлением эффективного проведения экономических ре-форм. Антимонопольная  и  конкурентная политика в 1996-1998 годах будетосуществляться на основе поощрения рыночной конкуренции  между  хозяйс-твующими субъектами и государственного регулирования и контроля за дея-тельностью предприятий-монополистов.     Реализация этих задач будет проводиться по следующим направлениям:     - разработка и претворение в жизнь Программы демонополизации  эко-номики  и  развития  конкуренции на рынке Кыргызской Республики и соот-ветствующих региональных программ на 1996-1998 годы;     - выявление и пресечение антиконкурентных соглашений между хозяйс-твующими субъектами, контроль за слияниями и поглощениями;     - выявление  и пресечение незаконных действий исполнительных орга-нов и органов местного самоуправления,  приводящих  к  ограничению  илиподрыву конкуренции;     - проведение государственной потребительской политики как  важней-шей формы предупреждения и пресечения недобросовестной конкуренции.     Перспективы развития стандартизации,  сертификации  и  обеспеченияединства  измерений направлены на создание механизма регулирования про-изводства, качества продукции и оказания услуг, установление мониторин-га  при  импорте  товаров на внутренний рынок.  При этом предполагаетсямаксимально использовать международные правовые акты и нормативные  до-кументы.     Предусматривается дальнейшее расширение законодательной базы, под-готовка программ и нормативных актов,  имеющих важное значение в стиму-лировании производства и совершенствовании контроля качества и услуг.     Намечены разработка и участие в подготовке международных, межгосу-дарственных,  национальных стандартов на продукцию,  работы и услуги, впервую   очередь,  приоритетных  направлений:  топливно-энергетическогокомплекса;  электротехнической и электронной отрасли; сельского хозяйс-тва и пищевой промышленности; текстильного и швейного производства.     В целях гармонизации национальных стандартов с требованиями между-народных стандартов предусматривается совместная разработка и эксперти-за до 900 межгосударственных стандартов,  37 документов Государственнойсистемы  стандартизации,  77 документов Национальной системы сертифика-ции.     Для повышения  конкурентоспособности  изделий и защиты внутреннегорынка намечено значительно расширить функции  государственного  надзораза качеством поставляемых на рынок товаров,  соблюдением предпринимате-лями стандартов при производстве продукции и оказании услуг.-----------------------------------------------------------------------                                              |Процент охвата контролем                                              |------------------------                                              |1996 г.|1998 г.|2005 г.----------------------------------------------|-------|-------|--------Осуществление государственного надзора за     |       |       |соблюдением стандартов, сертифицированной     |       |       |продукции (услуг), метрологии в целях         |       |       |обеспечения государственного регулирования    |       |       |в вопросах безопасности,                      |       |       |конкурентоспособности, экономного             |       |       |использования сырья и топливных ресурсов:     |       |       |- продовольственные товары                    |  30   |  45   |  65- непродовольственные товары                  |  15   |  25   |  45- услуги населению                            |   5   |  15   |  40Контроль за качеством ввозимой продукции:     |       |       |- продовольственных товаров                   |  20   |  40   |  60- непродовольственных товаров                 |  10   |  30   |  40-----------------------------------------------------------------------     Для достижения поставленных целей в индикативном плане  предусмат-ривается проведение следующих мер:     - в области стандартизации:  создание Государственных систем обес-печения единства измерений,  классификации и кодирования технико-эконо-мической и социальной информации,  каталогизации продукции и услуг. За-вершение  создания основных технических комитетов Кыргызской Республикипо стандартизации,  продолжение углубления и расширения разработки меж-государственной  стандартизации с привлечением министерств,  ведомств ипредпринимателей;     - в обеспечении единства измерений: создание Государственной прог-раммы эталонной базы,  создание системы аккредитации поверочных и испы-тательных лабораторий, формирование законодательной базы для дальнейше-го развития метрологии в Кыргызской Республике;     - в области сертификации продукции и услуг: переход на более дове-рительные схемы сертификации.  Намечено ускорить развитие в  республикесертификации услуг, сформировать инфраструктуру органов по сертификациив Национальной системе сертификации, совершенствовать систему подготов-ки  экспертов,  а также обеспечить их признание в авторитетных междуна-родных органах;     - в  области международной деятельности:  добиться реальной отдачиот уже подписанных Соглашений,  содействовать более  тесному  сотрудни-честву в вопросах информации, в преодолении технических барьеров в тор-говле,  координации работ в области стандартизации, метрологии и серти-фикации  с соответствующей подготовкой и переподготовкой кадров на базеКыргызского филиала Международной академии качества.      3.4. Развитие малого и среднего бизнеса      Достижению намеченного индикативным планом  уровня  экономическогоразвития  в  немалой  степени будет способствовать эффективная деятель-ность ежегодно расширяющегося сектора малого и среднего бизнеса.     Объемы производимой  промышленной продукции действующими предприя-тиями малого и среднего бизнеса за период 1996-1998 годов увеличатся на20% к уровню 1995 года,  а в 2005 году превысят более чем в 2 раза уро-вень 1995 года.  При этом его доля в структуре промышленного производс-тва в 2005 году достигнет 10%.     В 1996-1998 годах  ежегодное  увеличение  численности  занятых  надействующих  предприятиях  малого  и  среднего  бизнеса  составит 50-80тыс.человек. В 1999-2005 годах численность занятых в  малом  и  среднембизнесе будет ежегодно увеличиваться на 6-7 тыс.человек.     Объемы капитальных вложений в сектор малого и среднего  бизнеса  в1998 году увеличатся на 91%  к уровню 1995 года, а в 2005 году - превы-сят уровень 1995 года в 2,3 раза.  Удельный вес капитальных вложений  вмалый  и средний бизнес в общем объеме инвестиций возрастет в 2005 годув 5,6 раза.     С целью  усиления роли предпринимательской деятельности необходимопринять следующие меры по поддержке малого и среднего бизнеса:     - создание  независимой  структуры  по  контролю за использованиемкредитов коммерческих банков и целевого финансирования  мероприятий  поразвитию малого и среднего бизнеса;     - разработка механизма льготного кредитования приоритетных направ-лений развития малого и среднего бизнеса;     - освобождение от налогов вновь созданных малых предприятий срокомне менее 2 лет;     - принять как один из вариантов санации крупных предприятий,  при-ватизируемых и реорганизуемых по причине банкротства, преобразование ихв систему (объединения) малых предприятий;     - создание региональных фондов развития малого и среднего бизнеса;     - определить одним из источников образования и  пополнения  регио-нальных  фондов 15%  средств от реализации региональной и муниципальнойсобственности;     - систематическая  деятельность региональных фондов по распределе-нию свободных помещений и используемого оборудования для оснащения  ма-лых предприятий;     - развитие малого бизнеса,  главным образом производств по перера-ботке сельскохозяйственной продукции, с целью решения проблемы занятос-ти населения в сельской местности и обеспечения продуктами питания;     - создание специального фонда страхования малого бизнеса,  относя-щегося к объектам повышенного риска;     - разработка законодательных актов,  регламентирующих деятельностьмалых предприятий,  действующих в сфере высоких технологий и обладающихинновационным потенциалом;     - создание центров по подготовке квалифицированных кадров малого исреднего бизнеса.      3.5. Аграрная политика      Несмотря на трудности реформирования все более отчетливо вырисовы-вается преимущество частных товаропроизводителей в сельском  хозяйстве.Основная  нагрузка  в удовлетворении потребности населения республики впродуктах питания ложится на домашние (60,6%),  а  также  фермерские  икрестьянские хозяйства (16,5%).     Стратегической задачей сельского хозяйства в  1996  году  являетсяобеспечение роста валовой продукции не менее чем на 5%. Прирост продук-ции будет обеспечен полностью за счет  увеличения  производства  зерна,сахарной  свеклы,  картофеля,  овощей  и незначительного роста молока ияиц, при этом валовой сбор зерновых культур должен быть доведен до 1300тыс.тонн, в том числе не менее 800 тыс.тонн продовольственного зерна. Вцелом по растениеводству валовая продукция возрастет на 17%.     В животноводстве из-за резкого снижения поголовья скота сохранитсятенденция к сокращению производства мяса и шерсти, и только к 2005 годубудет достигнут некоторый рост.     Для увеличения производства сельскохозяйственной продукции в  1996году принят ряд дополнительных мер: сельскому хозяйству будет поставле-но не менее 100 тыс.тонн  минеральных  удобрений,  на  10  млн.сомов  -средства защиты растений,  на 32 млн.сомов - ветпрепараты,  горюче-сма-зочные материалы,  свыше 500 единиц тракторов, комбайнов и другой сель-скохозяйственной  техники.  Продлены  сроки выплаты кредитных ресурсов,выданных в 1995 году сроком на 1 год, а для отдаленных высокогорных ра-йонов  - на 2 года,  что поможет укрепить финансовое положение сельскихтоваропроизводителей.     Ограниченность земельных ресурсов,  особенно орошаемой пашни,  от-сутствие возможности новых земель  замедлит  темпы  прироста  продукциирастениеводства в последующие годы.     Сельскому хозяйству республики будет  оказана  помощь  со  стороныстран-доноров  и  международных  финансовых  организаций в виде целевыхкредитов и грантов под проекты в сельское хозяйство и программных  кре-дитов (АРЕАС, Азиатский Банк Развития).     Цель государственной аграрной политики заключается в создании  эф-фективного  агропромышленного  производства  для  обеспечения населенияпродовольствием, а агропромышленности - сырьем,  в объемах, необходимыхдля экономического роста, социального развития страны.     Основными направлениями аграрной политики являются:     - разработка  и  реализация программ:  "Развитие сельского хозяйс-тва",  "Развитие пищевой и перерабатывающей промышленности" с обозначе-нием перспективных задач, приоритетных направлений;     - создание законодательно-правовой  базы  нормативных  документов,предусматривающих оздоровление экономической ситуации в аграрном секто-ре;     - введение  эффективного  механизма формирования продовольственныхресурсов, основанного на экономическом стимулировании отечественных то-варопроизводителей и развитие рыночной инфраструктуры;     - создание современной системы планирования и прогнозирования раз-вития агропромышленного сектора;     - совершенствование земельных  отношений,  установление  государс-твенного контроля за использованием земли;     - совершенствование финансово-кредитной системы АПК;     - стимулирование развития кооперации и интеграции всех хозяйствую-щих субъектов по производству,  переработке, сбыту сельскохозяйственнойпродукции, агросервисному обслуживанию, торговли и кредитованию;     - широкое применение ресурсосберегающих  технологий  производства,хранения и переработки сельхозпродукции;     - пересмотр внешнеэкономической политики в  интересах  обеспечениязащиты отечественных товаропроизводителей;     - социальное преобразование села,  создание экономических  условийдля повышения жизненного уровня крестьян;     - повышение роли регионов в решении продовольственной проблемы  наоснове  разработки и реализации программ стабилизации и развития аграр-ного сектора и систем его ведения;     - сохранение  и развитие научного потенциала АПК;  государственнаяподдержка научно-технических программ.     На первом этапе (1996-1998 годы) предусматривается осуществить ме-ры не только по стабилизации, но и подъему производства в аграрном сек-торе.  Упорядочиваются организационно-правовые формы в сельском хозяйс-тве:  агросервис,  переработка и сбыт продукции,  формируется  рыночнаяинфраструктура.     На втором этапе (1999-2005 годы) обеспечивается прирост производс-тва  сельскохозяйственной  продукции  на  основе применения эффективныхтехнологий ее производства,  хранения и переработки. Создается разветв-ленная рыночная инфраструктура.      Экономическое регулирование аграрного рынка     Задачи:     - стимулирование самообеспечения страны продуктами питания, дости-жение продовольственной безопасности государства;     - создание условий для широкого внедрения достижений научно-техни-ческого прогресса и роста эффективности производства;     - выход на рынки ближнего и дальнего зарубежья;     - развитие рыночной инфраструктуры на основе расширения базы  фир-менной розничной торговли,  создания торгово-закупочных фирм с формиро-ванием оптовых продовольственных рынков, товарных бирж, аукционов, мар-кетинговых  служб,  лизинговых компаний для обслуживания сельских това-ропроизводителей.     Кредитная политика.  Существующая  финансово-кредитная  система неотвечает требованиям рыночных отношений. Предстоит ее реформирование последующим направлениям:     - создание государственного фонда  финансовой  поддержки  агарногосектора  с  привлечением всех инвестиционных средств,  государственногобюджета и других источников;     - содействие  и поддержка частных сельскохозяйственных предприятийпутем создания консультационных служб;     - предоставление  средств  для  рекапитализации частных хозяйств вформе кредитов и одновременных субсидий для крестьянского  хозяйства  вцелях улучшения механизации,  обеспечения возможностей хранения готовойпродукции, поставки семян и химикатов;     - программа    краткосрочной    чрезвычайной   финансовой   помощи(1996-1997 годы);     - разработка долгосрочной (до 2000 года) программы развития финан-совой и банковской инфраструктуры на селе;     - разработка микропроектов финансирования с целью создания благоп-риятных условий для функционирования мелких сельских хозяйств при нала-женной работе сельских финансовых служб;     - оказание безвозмездной помощи на развитие лизинга в сельском хо-зяйстве  предполагающей закупку сельскохозяйственной техники различногоназначения для предоставления в лизинг фермерам;     - возможность  отсрочки  выплаты  долгов  по  налогам  в бюджет надва-три года для наиболее экономически устойчивых предприятий  пищевогокомплекса;     - выделение кредитных средств предприятиям  перерабатывающей  про-мышленности на сезонную заготовку сельскохозяйственной продукции.     Налоговая политика:     - установление для сельских товаропроизводителей единого земельно-го налога и НДС, а также их дальнейшее совершенствование;     - исключение  возможности  установления дополнительных налогов длясельских товаропроизводителей со стороны местных администраций.     Страховая защита.  Следует разработать закон о страховании в сель-ском хозяйстве.     Земельные отношения.  Главная цель земельных преобразований: обес-печение рационального использования и охраны земель, создание правовых,экономических,  организационно-технологических  и  других  условий  длявоспроизводства и повышения  плодородия  почв,  равноправного  развитияформ  хозяйствования  на селе.  Реализация всех нормативных документов,предусмотренных Указом Президента от 3 ноября 1995 года.     Регулирование земельных отношений предусматривает:     - введение частной собственности на землю;     - развитие рынка земли,  включающегося куплю-продажу, залог и дру-гие сделки с земельными участками правом землепользования;     - создание  и  введение единой государственной системы регистрацииземли и недвижимости;     - обеспечение соблюдения и защиты прав сельских товаропроизводите-лей на землю;     - реализацию комплекса мер, по рациональному использованию и охра-не земель сельскохозяйственного назначения.     Государство осуществляет  контроль  за  целевым использованием зе-мель,  проводит мониторинг,  ведет государственный  земельный  кадастр,предотвращает спекуляцию землей и коррупцию.      Инвестиционная политика     Важнейшие задачи инвестиционной политики, требующие первоочередно-го решения:     - инвестиционное стимулирование АПК;     - перевод АПК на интенсивное развитие, повышение эффективности ис-пользования имеющегося производственного потенциала;     - усиление  социальной  ориентации развития,  приоритетное решениепроблем по преодолению негативных демографических процессов на селе;     - осуществление  эффективных мер по охране окружающей среды и эко-логической безопасности сельскохозяйственного производства и  перераба-тывающих отраслей.      Развитие отраслей продовольственного комплекса     Сельское хозяйство.  Развитие  сельскохозяйственного  производствадолжно  основываться  на  разработке и реализации государственных прог-рамм: "Зерно", "Сахар", "Семеноводство картофеля и овоще-бахчевых куль-тур",  "Инвестирование  и кредитование сельского хозяйства",  "Плодоро-дие".     Государственная программа "Плодородие" является базой для выполне-ния других программ, реализации комплекса мер по обеспечению стабильно-го производства продукции земледелия и животноводства.     В соответствии с данной программой необходимо:     - обеспечить  разработку и освоение научно обоснованных,  экологи-чески безопасных систем земледелия,  адаптированных к  местным  почвен-но-климатическим условиям;     - осуществить  противоэрозионные,  агрохимические,   лесозащитные,гидромелиоративные  мероприятия в объемах,  обеспечивающих сохранение иповышение почвенного плодородия;     - восстановить и увеличить объемы применения минеральных, гипсовыхматериалов,  различных видов органики (в том числе биогумуса) и средствзащиты растений.     Восстановление и последующее увеличение производства высококачест-венных продуктов животноводства неразрывно связано с повышением генети-ческого потенциала и защитой здоровья животных,  совершенствованием се-лекционной работы с обеспечением ветеринарного благополучия и профилак-тики лечения животных.  В связи с этим необходима разработка и реализа-ция программ:  "Проект развития овцеводства",  "Яководство", "Коневодс-тво", "Скотоводство" и "Племенное дело в животноводстве".     Реализация поставленных целей и задач позволит в целом по сельско-му хозяйству увеличить валовую продукцию в 1996-1998 годах на 12%,  а к2005 году - на 40,3%  к уровню 1995 года. Производство зерновых культурувеличится соответственно на 41,9%  и 82,5%,  что  позволит  обеспечитьпотребности  республики в продовольственном зерне.  Объемы производствакартофеля, овощей стабилизируются на уровне 460-520 и 385-440 тыс.тонн,что позволит удовлетворить спрос населения.     Пищевая и перерабатывающая промышленность. Основными задачами раз-вития  пищевой и перерабатывающей промышленности являются:  обеспечениеминимальных потребностей населения в продуктах питания; завершение при-ватизации всех предприятий перерабатывающих отраслей; достижение стаби-лизации и устойчивой тенденции роста производства, создание условий дляроста инвестиционной политики;  обеспечение структурной перестройки от-расли технического перевооружения предприятий, переориентации предприя-тий на выпуск конкурентоспособной,  качественной продукции, наращиваниеэкспортного потенциала.     Крайне низок технический уровень хранения и переработки продукции.Около 60%  технологического оборудования  сильно  изношены,  фасованныепродукты питания не превышают 10% объемов их розничной продажи.     Развитие материально-технической базы  пищевого  комплекса  должноосуществляться на основе внедрения передовых технологий с наиболее пол-ным использованием вторичного сырья,  увеличения производства продуктовс длительным  сроком  хранения  в  мелкой упаковке,  ориентированных наудовлетворение спроса населения.     Прогноз развития пищевой и перерабатывающей промышленности предус-матривает  среднегодовой  прирост  производства  товарной  продукции  в1996-1998 годах на уровне - 14,3%, и в 1999-2005 годах - 5,3%. Наиболь-ший рост производства ожидается в отраслях - сахарной, ликеро-водочной,табачной промышленности.     Рост производства продукции в пищевом комплексе предусмотрен в ос-новном за счет наиболее полной загрузки имеющихся производственных мощ-ностей и началом работы некоторых ранее простаивающих предприятий, бла-годаря значительному привлечению давальческого сырья на переработку,  вусловиях финансовых ограничений и неплатежей (АП "Бакай",  АО  "Кошой",Кыргызский крахмало-паточный завод), а также за счет изменения ассорти-мента продукции,  привлечения иностранных инвестиций в сферу производс-тва табачных изделий, поиска партнеров внутри республики и за ее преде-лами по поставке сырья и расширению рынков сбыта.     Увеличение производства в более отдаленной перспективе возможно засчет ввода новых мощностей Ак-Суйского кукурузоперерабатывающего  заво-да,  цеха по выработке детского питания (СП "Жибек-Жолу") и ряда другихмалых и средних предприятий по переработке сахарной  свеклы,  плодов  иовощей, табака, мяса, молока, зерна и др.     Наиболее низкие темпы роста производства ожидаются в отраслях  мя-со-молочной и плодоовощной промышленности, которые тесно связаны с раз-витием сельскохозяйственного производства.     Темпы роста  производства  в  мукомольно-крупяной промышленности впрогнозируемом периоде предусмотрены согласно планируемых объемов  про-изводства продовольственного зерна в республике с перспективой переходана самообеспечение республики зернопродуктами.      3.6. Промышленная политика      Стратегической целью государственной промышленной политики являет-ся создание структурно-сбалансированного промышленного сектора в эконо-мике республики с конкурентоспособной продукцией на внутреннем и  внеш-нем рынках.     Результатом проводимой промышленной политики должно стать:     - создание  благоприятных  предпосылок для устойчивых темпов ростапромышленного производства;     - ежегодное  наращивание объемов производства с привлечением имею-щегося потенциала производственных мощностей и материально-сырьевой ба-зы республики.     В основу формирования индикативных показателей на период 1996-1998годов и до 2005 года заложены базовые показатели 1995 года, а также на-мерения регионов, министерств и ведомств.     Индикативным планом  предусмотрена устойчивая тенденция роста объ-емов промышленной продукции в натуральном и денежном выражении.     На первом  этапе,  в период 1996-1998 годов,  индекс промышленногопроизводства составит 149% к уровню 1995 года.     Значительные темпы  роста на данном этапе обусловлены прежде всеговводом в эксплуатацию в 1997 году крупнейшего в республике золоторудно-го месторождения Кумтор.     На втором этапе индикативного планирования, предусматривается вводв  эксплуатацию  Камбаратинской  ГЭС-2 с выработкой электроэнергии 1100млн.кВт.час в год.     Подкрепление устойчивых темпов роста промышленного производства наданном этапе будет осуществляться главным образом за счет  реанимацион-ных мероприятий по оздоровлению сложившейся на 1998 год базы промышлен-ного производства, в том числе:     - освоения новых экспортно-ориентированных и импортозамещающих из-делий, обладающих более высокой конкурентоспособностью;     - широкого  вовлечения  предприятий  в осуществление целевых госу-дарственных программ (экспортная,  энергетическая,  конверсия, созданиемалой  механизации  для нужд сельского хозяйства,  медицинской техники,горношахтного оборудования и др.);     - увеличения загрузки производственных мощностей предприятий, зна-чительно высвобожденных в результате общего спада производства;     - снятие таможенных барьеров и урегулирование транспортных тарифовв рамках вхождения в Таможенный союз.     Основными задачами в индикативном плане до 2005 года являются:     1. Ускорение структурных преобразований в промышленности.     2. Реализация механизмов перепрофилирования, санации и банкротстваубыточных предприятий.     3. Реализация  с 1 января 1996 года механизма ускоренной амортиза-ции с целью преодоления технологической отсталости и  повышения  конку-рентоспособности промышленной продукции.     4. Выбор приоритетных направлений и отраслей,  их  адресная  госу-дарственная поддержка по следующим критериям:     - отрасли и производства с высокой эластичностью спроса на их про-дукцию по доходам;     - отрасли с высокими темпами роста производительности;     - отрасли с сильным кумулятивным эффектом на сопряженные отрасли;     - отрасли, эффективно способствующие расширению занятости.     5. Переход  от главенствующей роли сырьевых отраслей к преобладаю-щей роли финишных.     6. Расширение сети совместных предприятий и финансово-промышленныхгрупп на базе создания рынка ценных бумаг и развития лизинга.     7. Государственная  финансовая  поддержка промышленных предприятийпосредством вовлечения целевых кредитных ресурсов в производство.     8. Государственная  поддержка  малого и среднего бизнеса в промыш-ленности, а также производств по выпуску экспортной и импортозамещающейпродукции.     9. Максимальная ориентация на местные сырье, ресурсы, энергетичес-кую обеспеченность.     Для реализации основных задач второго  этапа  индикативного  планапредлагаются следующие меры:     - бюджетная поддержка инвестиционных проектов на создание  экспор-тоориентированных и финишных производств путем оплаты процентов по бан-ковским кредитам из средств бюджета;     - снижение  налога на прибыль сроком на 3 года с вновь построенныхпредприятий легкой и пищевой отраслей, базирующихся в основном на мест-ных  сырьевых  ресурсах  и  не требующих больших затрат на транспортныерасходы;     - создание  экспортно-производственных зон с правами экстерритори-альности, с налоговыми, таможенными льготами;     - предусмотреть:  размер квоты (не менее 5% от общей суммы кредит-ных ресурсов коммерческих банков), которая подлежит обязательному расп-ределению только на цели кредитования экспортной деятельности; освобож-дение экспортеров от налога на прибыль, которая по сравнению с реализа-цией  на  внутреннем  рынке может дополнительно возникнуть в результатеэкспортных операций;  освобождение от импортных таможенных пошлин  экс-портеров-производителей   на  ввоз  более  совершенных  технологическихсредств производства, повышающих качество производимой продукции;     - разработка  и реализация программы сегментации крупных предприя-тий, с предоставлением выделенных подразделений и производств в долгос-рочную  аренду с последующим выкупом юридическими и физическими лицами,включая иностранные;     - введение  налоговых  льгот или освобождение от налогов той частидохода,  которая используется на обновление производства,  приобретениеоборудования;     - активное использование механизма ускоренной амортизации,  разра-ботанного  во исполнение постановления Правительства Кыргызской Респуб-лики от 23 октября 1995 года N 442,  который предоставляет предприятиями организациям право,  начиная с 1 января 1996 года,  увеличивать нормугодовых амортизационных отчислений на коэффициент ускорения  в  размерене выше 2;     - продажа  70%  акций  приватизируемых  предприятий  исключительночастным инвесторам или прямая продажа фондов предприятия частным инвес-торам по льготным ценам с безвозмездной передачей их 5%  стоимости тру-довому  коллективу,  а также продажа на 25%  стоимости фондов государс-твенных казначейских облигаций за приватизационные купоны.     Основные усилия и средства будут направлены на развитие приоритет-ных отраслей,  к которым относятся легкая и пищевая промышленности, ба-зирующиеся в основном на местных сырьевых ресурсах и не требующие боль-ших затрат и капиталовложений,  а также горнодобывающая отрасль и  топ-ливно-энергетический  комплекс,  имеющие  жизненно  важное значение дляфункционирования экономики республики.     Концентрация внутренних  и  внешних  государственных инвестиций наразвитие приоритетных направлений в промышленности обеспечит формирова-ние более эффективной с точки зрения рынка структуры экономики.     В 1996 году предполагается приватизация горнодобывающих  и  метал-лургических предприятий, завершение преобразования государственных про-мышленных предприятий в открытые акционерные общества,  увеличение доличастных предприятий.     Государственная поддержка  частного  предпринимательства  позволитсформировать  необходимую  и  весомую составляющую промышленного произ-водства.  При этом формирование финансовой инфраструктуры, направленнойна поддержку предпринимательства, является одним из важнейших факторов.     Для государственных предприятий важным моментом  продолжает  оста-ваться  снятие с баланса предприятий объектов коммунального хозяйства исоцкультбыта (жилого фонда,  котельных,  в ряде случаев - целых  посел-ков).     По отношению к убыточным предприятиям будет применяться  процедурабанкротства и ликвидации.     Объемы и темпы роста горно-металлургической промышленной продукцииотрасли на 1996-1998 годы и на период до 2005 года определены исходя изреальной возможности функционирования действующих предприятий и  вовле-чения в действие новых золоторудных месторождений (Кумтор - с 1997 годаи Жеруй - с 1998 года).  При этом  перспективы  развития  Кадамжайскогосурьмяного,  Кара-Балтинского  горнорудного  и  Хайдарканского ртутногокомбината оценены с учетом возможности  развития  собственной  сырьевойбазы и поставок сырья извне.     Главной задачей отрасли на 1996-1998 годы  являются  более  полноеиспользование действующих мощностей и обеспечение скорейшего перехода косвоению и использованию местной минерально-сырьевой базы для  дальней-шего стабильного развития отрасли в целом.     Важной задачей Госконцерна "Кыргызалтын" и Кадамжайского комбинатаявляется  принятие конкретных мер по увеличению производства металла изсобственного сырья за счет освоения новых  месторождений  (добычу  рудыпредусматривается довести со 100 тонн в 1997 году,  до 7750 тонн в 2005году) и не допускать дальнейшего снижения  объема  поставок  сурьмяногоконцентрата из Сарылаха и Анзобского ГОКа.  Для этой цели Фонду госиму-щества, Госконцерну "Кыргызалтын" в течение первого полугодия 1996 годанеобходимо  создать  Государственное акционерное общество на базе этогокомбината с передачей объектов социальной сферы местной  госадминистра-ции, что  позволит предприятию улучшить финансово-экономическое состоя-ние и стабильность работы на перспективу.     Главной проблемой  производства  ртути  является  сохранение рынкасбыта продукции, обеспечение ее рентабельности и конкурентоспособности.В этом плане особое внимание должно уделяться увеличению объема выпускаплавиково-шпатового концентрата и производства ртути из шламов за  счетпоставки из-за пределов республики.     Основным стратегическим направлением развития Кара-Балтинского ГРКна 1996-1998  годы  и на период до 2005 года является скорейший переходот переработки уранового концентрата,  поставляемого из  Казахстана,  косвоению  и  использованию местной минерально-сырьевой базы.  Начиная с1996 года должны стабильно (круглогодично) работать разведочно-эксплуа-тационные предприятия на россыпных месторождениях золота Токойлуу и Ка-ра-Булак (в Суусамырской долине); обеспечить скорейший выход на проект-ную мощность эксплуатируемого месторождения "Куранжайлоо", а с 1999 го-да ввести в действие золоторудное месторождение Талды-Булак  Левобереж-ный проектной мощностью 1,0 млн.тонн руды в год. Обеспечение намеченныхмер позволит увеличить  производство  товарной  продукции  комбината  в1996-1998 годах в 2 раза, в 1996-2005 годах - в 2,7 раза.     Целенаправленные и конкретные меры,  принимаемые Правительством, ипоэтапное  решение  проблем,  стоящих  перед ГАО "Кыргызский ХМЗ" и ГАО"Кристалл",  дали положительные результаты.  В 1995  году  возобновленопроизводство  монокристаллического  кремния  на  ГАО "КХМЗ" и кварцевыхтиглей на ГАО "Кристалл",  а с 20 марта 1996 года на последнем осущест-влен  запуск  производства трихлорсилана и проводятся работы с участиемяпонской фирмы "Симитомо корпорейшн" по созданию мощностей поликристал-лического кремния в объеме 25-30 тонн.     На базе ГАО "КХМЗ" и ГАО "Кристалл" формируется  кремниевый  комп-лекс,  который в перспективе получит специализацию не только по выпускуполи- и монокристаллического кремния,  но и изделий из него для  элект-ронной промышленности.     В связи с этим в 1996-1998 годах объем выпуска монокристаллическо-го  кремния в республике предусмотрено увеличить с 30 до 100 тонн,  а в2005 году до 120 тонн.     Обеспечение намеченных  на ГАО "КХМЗ" объемов выпуска этой продук-ции требует стабильности работы ГАО "Кристалл" и увеличения за этот пе-риод кварцевых тиглей с 100 тыс.усл.шт.  в 1996 году до 170 тыс.усл.шт.в 2005 году,  трихлорсилана соответственно - с 3000 тонн в 1996 году до7500 тонн  в 2005 году,  а также обеспечить не позднее 1999 года выпускполикристаллического кремния в объеме 150-160 тонн в год,  с доведениемего  производства до 660 тонн к 2005 году.  Для этой цели ГК "Кыргызал-тын" и ГАО "Кристалл" должны в течение 1996 года  с  участием  японскихфирм  или  России подготовить бизнес-проект на завершение строительствацеха поликремния.     Перспективы развития золотодобывающей отрасли зависят от скорейше-го освоения месторождений золота Кумтор,  Джеруй,  а также стабильностиработы комбината "Макмалзолото",  Солтон-Саринского разведочно-эксплуа-тационного предприятия и наращивания мощности предприятий,  действующихна россыпных месторождениях золота.     Топливно-энергетический комплекс (ТЭК) является одной  из  приори-тетных сфер развития экономики республики.  К настоящему времени удель-ный вес ТЭК в валовой продукции промышленности составляет  23%,  в  томчисле электроэнергетика - 21%.     По электроэнергетике в натуральном выражении в 1998 году  планиру-ется  выработать  13,5 млрд.кВт.час электроэнергии,  а к 2005 году 17,3млрд.кВт.час. Увеличение производства электроэнергии к 2005 году плани-руется за  счет выведения на полную мощность Таш-Кумырской (1998 год) иШамалды-Сайской (1997  год)  ГЭС  (прирост   соответственно,   на   900млн.кВт.час и  470 млн.кВт.час),  реконструкции Бишкекской (1998 год) иОшской  ТЭЦ  (прирост,  соответственно,  на  2450  млн.кВт.час  и   200млн.кВт.час), а также ввода в эксплуатацию Камбаратинской ГЭС-2.     Добыча угля к 1998 году планируется в объеме  560  тыс.тонн,  а  к2005  году  -  1050  тыс.тонн.  Возрастание количества добываемого угляпредполагается  в  результате  структурной  перестройки  угледобывающихпредприятий  и  дополнительного финансирования угольной промышленности,за счет российского долгосрочного  технического  кредита,  позволяющегообновить  горно-шахтное оборудование,  приобрести крепежные материалы изапасные части.     Добычу нефти предусматривается довести к 1998 году до 110 тыс.тонни к 2005 году - до 150 тыс.тонн,  главным образом за  счет  разведки  иоткрытия  новых,  восстановления и ввода в строй старых месторождений сприменением новой технологии  по  увеличению  нефтеотдачи  продуктивныхпластов. Средства для проведения этих мероприятий ожидаются от прибылейДжалал-Абадского нефтеперерабатывающего завода, пуск которого намечает-ся в июле 1996 года.     Индикативным планом предусмотрено  постепенное  уменьшение  объемадобычи газа  с 35,7 млн.куб.м до 20 млн.куб.м в 2005 году.  Это связаносо снижением прироста запасов,  истощением запасов эксплуатируемых мес-торождений и отсутствием явно перспективных участков.     Одной из главный задач республики на период до 2005 года  являютсясоздание  прочной минерально-сырьевой базы и обеспечение стабильной ра-боты действующих, строящихся и создаваемых в перспективе новых предпри-ятий горнодобывающей отрасли.     В связи с этим в 1996-1998 годах и на период до 2005 года геолого-разведочные  работы будут проведены как в районах действующих предприя-тий, так и на территории перспективных горнорудных, угольных и нефтега-зоносных районов.     Приоритетным направлением геологоразведочных работ,  как и  ранее,явятся  укрепление  и  расширение сырьевой базы золотодобычи.  Поиски иоценка новых золоторудных месторождений будут осуществляться на  площа-дях  известных рудных районов - Таласского,  Актюз-Боординского,  Цент-рально-Тянь-Шанского, Чаткальского, Таш-Кумырского, Туркестано-Алайско-го.  Комплексный  характер  геологоразведочных  работ  позволит оценитьперспективы изучаемых территорий и на другие виды полезных ископаемых.     Перспективы развития  нефтегазовой  промышленности  будут решатьсяпутем усиления поисковых и разведочных работ на благоприятных  структу-рах  и площадях в пределах Ферганской впадины и проведения сейсморазве-дочных и специализированных геологических исследований на  севере  рес-публики.  Выполнение геологоразведочных работ на уголь,  позволит укре-пить сырьевую базу ряда действующих угледобывающих предприятий юга рес-публики и создать предпосылки развития угледобычи в отдаленных районах,решить задачу оперативного удовлетворения нужд населения в местном  уг-ле.     Важнейшей задачей геологоразведочных работ  на  пресные  подземныеводы будет водообеспечение городов и сельских населенных пунктов,  оро-шение массивов засушливых земель и обводнение пастбищ.     Геологоразведочные работы  в  1996-1998  годах и на период до 2005года будут выполняться за счет государственных (бюджетных)  средств,  атакже  за счет привлечения средств предприятий республики и внешних ин-вестиций. Ориентировочные объемы средств, направляемых на геологоразве-дочные работы за счет всех источников финансирования,  ожидаются ориен-тировочно на уровне 93 млн.сомов в 1998 году и 100 млн.сомов в 2005 го-ду.     В легкой промышленности в 1995 году наметилась тенденция к  приос-тановлению  спада производства.  Несмотря на тяжелое финансово-экономи-ческое положение на крупных предприятиях  проводилась  работа  в  частитехперевооружения и повышения технического уровня продукции. Анализ ра-боты предприятий отрасли показывает,  что в 1996 году спад производствапрекратится  и к концу года рост производства товарной продукции легкойпромышленности ожидается на уровне 103% к объему 1995 года.     Прогноз функционирования отрасли на ближайшую перспективу рассмот-рен с учетом полученной предприятиями отрасли  финансовой  поддержки  в1995  году  и в I квартале 1996 года в размере 73,7 млн.сомов,  а такжекредитов по линии Банка KFW на сумму 5 млн.DM и реабилитационного займаПравительства Японии на сумму 12,95 млн.долларов США.  Средства направ-лены на приобретение оборудования,  запасных частей к импортному обору-дованию, сырья и химматериалов для текстильно-трикотажного комплекса.     Реализация этих средств позволит обеспечить рост производства  то-варной продукции в целом по республике за 1996-1998 годы на 142,0%.     Прогноз на перспективу до 2005 года рассмотрен с учетом увеличениясобственных  оборотных  средств предприятий за счет стабильной работы ироста производства в 1996-1998 годах и в последующие годы.  К 2005 годурост  товарной  продукции составит 185,0%  к 1995 году,  в том числе поМинпромторгу - 217,4%.     В целом  по  отрасли машиностроения и металлообработки в 1995 годупроизошло замедление темпов спада производства. Стабилизация производс-тва  связана  с  увеличением  выпуска электроламп (ГАО "Майлуу-Сууйскийэлектроламповый завод" имеет контракт с Ираном),  радиаторов на автомо-били (АО "Кыргызавтомаш"), насосов центробежных (АО "Ошский машиностро-ительный завод",  ГАО "Насос"),  металлорежущего инструмента (АО "Заводсверл") и некоторой другой продукции имеющей стабильный рынок сбыта.     Рост товарной продукции в машиностроении на 1998 год прогнозирует-ся на уровне 110,3%  к 1995 году,  в 2005 году - 177,1%. Рост ожидаетсяза счет увеличения выпуска грузовых автомобилей,  электроламп,  насосовцентробежных,  электродвигателей малой мощности, производства самолетовна Транснациональной компании "Дастан",  металлорежущего инструмента АО"Завод сверл".     Важная роль в подъеме производства отводится программе "Конверсия"на оборонных предприятиях, с увеличением производства товаров, ориенти-рованных на внутренний и внешние рынки.     В промышленности  строительных  материалов  после продолжительногоспада наметилась стабилизация в производстве основных видов  продукции.Потребности  строительного  комплекса  республики  удовлетворялись пол-ностью, хотя имеющиеся мощности использовались на уровне 25-30%.     При формировании  индикативного плана были учтены факторы внутрен-него потребления с учетом роста объемов строительства, объема продукциинаправляемой на экспорт, а также производства новых видов продукции.     За период 1996-1998 годов предусматривается увеличить объем выпус-каемой продукции в 1,26 раза, а к 2005 году - в 1,8 раза.     Производство отдельных видов продукции  характеризуется  следующимобразом:     Цемент. Производство цемента и асбестоцементных изделий будет  оп-ределяться в основном потребностью внутреннего рынка за счет роста тем-пов строительного комплекса и экспорта продукции в ближние регионы СНГ.     Значительно возрастет темп производства на Курментинском цементномзаводе (в 20 раз к 2005 году) в связи со строительством в регионе золо-тодобывающего  комплекса.  Здесь  же предусматривается освоить и произ-водство извести.     В целом  производство цемента в республике к 1998 году возрастет в1,45 раза, а к 2005 году - в 1,8 раза.     Стекло листовое.  За период 1996-1998 годов предусматривается уве-личить в 1,65 раза, а к 2005 году - в 2,1 раза. Увеличение производстванамечается  за  счет  частичного технического перевооружения завода дляболее глубокой промышленной переработки  стекла  (тонированное  стекло,закаленное стекло, зеркала).     Линолеум. Спад производства будет приостановлен за счет  полученияиндийского кредита. На предприятии намечается произвести усовершенство-вание технологии производства для повышения качества и снижения  себес-тоимости.  Прорабатываются  намерения  о  создании кыргызско-индийскогопредприятия.     Производство линолеума к 1998 году возрастет в 5,3 раза,  а к 2005году - в 10,7 раза и достигнет 300 тыс.кв.м в год.     Стеновые материалы.  Производство в основном ориентировано на пот-ребности внутреннего рынка и соседние регионы СНГ.     Предприятиями прорабатываются вопросы снижения себестоимости путемперехода на низкотемпературную технологию обжига кирпича.     К 1998 году производство стеновых материалов возрастет в 1,2 раза,а к 2005 году - в 1,7 раза.     Развитию промышленности в немалой степени будет содействовать дея-тельность ежегодно расширяющегося сектора малого  и  среднего  бизнеса.Его доля в общей структуре промышленности производства к 2005 году сос-тавит не менее 10%.      3.7. Транспорт и связь      Отрасли транспорта и связи относятся к важнейшей  производственнойинфраструктуре,  обеспечивающей производственные циклы материальных от-раслей экономики и бесперебойное оказание услуг населению.     Исходя из прогнозных оценок,  с учетом стабилизации производства ипозитивных изменений в материальных отраслях экономики, спрос на транс-портные услуги на период до 2005 года будет возрастать.     Главной целью развития транспорта и связи на этот период  являетсяформирование транспортного комплекса республики, соответствующего усло-виям рыночной экономики,  коммуникационных  магистралей  международногозначения, модернизация существующих телекоммуникационных сетей, исполь-зование международных спутниковых систем связи и интеграция на этой ос-нове в мировую сеть.     Для ее достижения предусматривается:     - в  ближайшей  перспективе  (1996-1998 годы) открыть пассажирскиеавиамаршруты Бишкек-Анкара-Стамбул, Бишкек-Кульджа, Бишкек-Акмола, Джа-лал-Абад-Ташкент, Каракол-Алматы и другие;     - приобретение большегрузных автомобилей и комфортабельных автобу-сов для осуществления международных перевозок;     - реабилитация автомобильной дороги Бишкек-Ош и реконструкция  ав-тодороги международного значения Бишкек-Нарын-Торугарт;     - завершение приватизации автотранспортных предприятий в соответс-твии  с  Программой  разгосударствления и приватизации государственногоимущества,  усовершенствование структуры конкуренции, облегчение выходана  рынок  новых  перевозчиков,  содействие развитию частных грузовых ипассажирских перевозок;     - строительство  пункта сервисного обслуживания автобусов "Мицуби-си-Маратон" и легковых автомобилей "Дайво";     - расширение международных перевозок воздушным транспортом, увели-чение частоты полетов воздушных судов  на  внутренних  и  международныхавиалиниях;     - модернизация аэропорта "Манас" и  системы  управления  воздушнымдвижением с привлечением иностранных кредитов;     - использование воздушных судов по лизингу;     - создание  мощностей  по  ремонту грузовых и пассажирских вагонов(900-1000 единиц в год);     - обеспечение  надлежащего  содержания  существующей сети железнойдороги, находящейся в плохом состоянии в результате недостаточного тех-нического ухода, связанного с финансовыми трудностями железной дороги;     - завершить разработку технико-экономического  обоснования  строи-тельства новой железной дороги "Север-Юг" республики;     - осуществить на железнодорожном транспорте  за  период  1996-2005годов обновление устаревшего парка грузовых и пассажирских вагонов, ло-комотивов,  провести капитальный ремонт железнодорожных путей, передатьобъекты социальной сферы и жилищно-коммунального хозяйства в коммуналь-ную собственность;     - в  области  связи осуществить за счет кредита Всемирного Банка иЕвропейского Банка реконструкции и развития создание цифровой  телефон-ной сети общей емкостью 43 тыс.номеров с кабельными коммуникациями, мо-дернизировать основные радиорелейные  магистрали,  построить  в  городеБишкек наземную станцию спутниковой связи стандарта "А",  международнуюстанцию на 2,6 тыс.линий.     Инвестиции на развитие и модернизацию производственной инфраструк-туры будут в основном осуществляться за счет иностранных кредитов,  го-сударственных капитальных вложений и собственных средств предприятий.      3.8. Инвестиционная деятельность      На переходном  этапе  к рыночной экономике спад инвестиционной ак-тивности наблюдается практически во всех отраслях материального  произ-водства, как следствие неплатежеспособности предприятий, резкого удоро-жания инвестиционных ресурсов,  строительных услуг и  других  факторов,влияющих на макроэкономическую ситуацию в республике. В наибольшей сте-пени спад инвестиционной активности вызван  уменьшением  объемов  госу-дарственного  финансирования в связи с ресурсными ограничениями и изме-нением их структуры.  При этом идет переориентация государственных вло-жений в пользу инвестиций в экономическую и социальную инфраструктуру.     В перспективе большая часть инвестиций в экономику республики  бу-дет осуществляться от негосударственного сектора,  рынка капитала и фи-нансового рынка.  Роль государственных инвестиций все больше будет кон-центрироваться на обеспечении тех сфер, где чисто рыночные отношения немогут обеспечить их нормальное функционирование.     Сложившиеся в  республике  экономические  условия не содержат покареальных предпосылок для самоактивации инвестиционных процессов, поэто-му  задача повышения инвестиционной активности,  мобилизации финансовыхисточников инвестирования предусматривает усиление прямого  регулирова-ния со стороны государства.     На современном этапе  реформы  структурно-инвестиционная  политикапредусматривает развитие следующих основных направлений:     - обеспечение поддержки перспективных на внутреннем и внешнем рын-ках производств как основы для формирования новой эффективной структурыэкономики республики;     - стимулирование вложений в отрасли инфраструктуры и услуг,  прив-лекательных для частных инвесторов;     - поддержка основных систем жизнеобеспечения и социальной сферы.     Стратегической целью государственной инвестиционной политики явля-ется  поддержка и обеспечение процесса экономических и структурных пре-образований для формирования эффективной национальной экономики, а так-же  определение конкретных ориентиров и направлений инвестиционной дея-тельности с учетом реально действующих рыночных условий и макроэкономи-ческих факторов.     Возможности государства по финансированию инвестиционных  проектовиз собственных средств в ближайший период будут строго ограничены, поэ-тому вопросы целевого использования бюджетного финансирования,  средствпредприятий и организаций должны тесно увязываться с возможными канала-ми внешних поступлений.     В целом за 1996-1998 годы намечается снижение темпов строительствапо республике (в сопоставимых ценах) против 1995 года.  В основном  этовызвано  окончанием строительства в 1996 году золоторудного месторожде-ния Кумтор,  доля которого в общем объеме капитальных вложений занимаетболее 50%  (в  1995 году вложено 181,3 млн.долларов США,  в 1996 году -160,7 млн.долларов США) и недостаточностью средств,  выделяемых из рес-публиканского бюджета.  Инвестиционная активность ожидается в последую-щие годы,  за счет привлечения иностранных инвестиций в  такие  отрасликак  гидроэнергетика,  нефтедобыча,  разработка  минеральных ресурсов идругие.     Темпы роста  общих  объемов  капитальных вложений 2005 года против1995 года составят 2,2 раза,  в том числе, капитальные вложения за счетгосударственных  средств возрастут в 2,2 раза,  за счет средств негосу-дарственных предприятий и населения в 7,3 раза и иностранных инвестицийв 1,8 раза.     Для возрождения инвестиционной активности в среднесрочной перспек-тиве следует провести следующие меры.     Во-первых, надо обеспечить государственную поддержку процесса  пе-релива  капитала из торгово-посреднической и спекулятивной сфер в сферуматериального производства и услуг. Для этого необходимо:     - повысить  ставки  рефинансирования  под  краткосрочные кредиты ирезко снизить под долгосрочные:     - развить институт государственных гарантий под финансирование ин-вестиционных проектов (в частности,  предусмотреть компенсационные мерыв случае материального ущерба,  связанного с изменением законодательнойбазы);     - использовать  часть бюджетных ресурсов для совместного с негосу-дарственными инвесторами финансирования производственных проектов.     Во-вторых, важно  способствовать  росту  инвестирования сбереженийнаселения. Для этого надо повысить степень гарантированности вкладов наоснове  контроля за достоверностью и доступностью информации о финансо-вом состоянии банковских и других финансовых структур.  Кроме того, це-лесообразно ввести систему страхования вкладов государства, как это де-лается во  многих  развитых  странах.  Для  стимулирования  привлечениясредств населения на цели инвестирования процент по вкладам должен пре-вышать как минимум среднемесячный темп инфляции плюс средний процент повалютным вкладам.  Такая мера одновременно будет способствовать повыше-нию устойчивости национальной валюты.     В-третьих, необходимо  совместить  метод  ускоренной амортизации сселективной структурной политикой, имея в виду, что данный метод долженраспространяться не только на высокотехнологичные производства, но и навсе отрасли и производства, входящие в состав приоритетных.     Решение всех  этих  проблем  должно базироваться на четком взаимо-действии экономических и административных структур территориальных  об-разований с государственными экономическими органами республики.     За счет капитальных вложений намечается:     в цветной металлургии:     - завершить строительство Кумторского золоторудного комбината;     - организовать  производство по переработке вольфрамо-молибденовыхпродуктов,  электробытовой техники и трансформаторов на Кара-Балтинскомгорнорудном комбинате;     - освоить  золоторудное  месторождение  Талды-Булак  Левобережный,олово-вольфрамовое месторождение "Трудовое" на Сары-Джазском рудоуправ-лении и золоторудное месторождение "Насоновское"  с  переработкой  кон-центрата в городе Кара-Балта;     - осуществить развитие горных работ рудника N 2  на  Хайдарканскомртутном комбинате и реконструкцию цеха электролиза сурьмы на Кадамжайс-ком сурьмяном комбинате;     - построить подземный рудник на комбинате "Макмалзолото";     в электроэнергетике:     - продолжить строительство Таш-Кумырской, Шамалды-Сайской и Камба-ратинской N 2 гидроэлектростанций и высоковольтных линий электропереда-чи;     - завершить  строительство  турбоагрегата N 11 на ТЭЦ N 1 в городеБишкек;     в транспортном комплексе:     - осуществить реконструкцию автомобильной дороги Бишкек-Ош и аэро-порта "Манас";     - завершить  разработку  технико-экономического обоснования строи-тельства железной дороги Балыкчи - Кочкор - Кара-Кече - Таш-Кумыр;     в медицинской промышленности:     - завершить строительство химфармзавода в городе Бишкек;     в связи:     - ввести в действие городские и сельские автоматические телефонныестанции на 261 тыс.номеров, 132 км радиорелейных линий связи, 22 радио-релейных и коммутационных станций;     в социальном комплексе:     - в 1996-1998  годах  ввести  в  эксплуатацию  31  школу  на  14,8тыс.уч.мест,  больниц на 420 коек, поликлиник на 250 посещений в смену,жилых домов общей площадью 1163 тыс.кв.м - это меньше фактических  объ-емов введенных в действие за 1993-1995 годы.     Указанные объемы капитальных вложений не  позволяют  предусмотретьначало  строительства  первой очереди строительства железной дороги Ба-лыкчи-Кочкор,  софинансирование реконструкции автомобильной дороги Биш-кек-Ош и аэропорта "Манас",  завершение строительства Шамалды-Сайской иТаш-Кумырской ГЭС, высоковольтных линий электропередачи Фрунзенская-Ка-ра-Ой,  Кемин-Нарын, Алай-Баткен и других, а также низковольтных сетей,завершение строительства Таш-Кумырского завода полупроводниковых  мате-риалов,   магистрального  газопровода  Ташкент-Бишкек-Алматы,  ускоритьстроительство водохозяйственных объектов и ряд других  жизненно  важныхобъектов.     В прогнозируемом периоде не представляется возможным в полном объ-еме  ликвидировать  третьи смены и аварийные школы,  а также обеспечитьпитьевой водой все села республики.     Для решения  указанных  и  других  вопросов необходимо капитальныевложения на 1997 год за счет средств государственного бюджета увеличитьпротив намечаемых в 2 раза, а в последующие годы, ежегодно - на 12-14%.      3.9. Социальная политика      Стратегической целью  государственной политики является увеличениезанятости,  недопущение дальнейшего снижения уровня жизни  населения  иего постепенный подъем по мере оживления экономики.     Основные направления социальной политики предусматривают:     - углубление адресности оказываемой социальной защиты с четким оп-ределением уровней и надежных источников финансирования;     - реформирование системы социального страхования, в том числе пен-сионного обеспечения;     - обеспечение социальной защиты в области занятости,  предотвраще-ние массовой безработицы;     - реформирование системы здравоохранения, образования;     - обеспечение работающим безопасных условий труда и социальных га-рантий в области реформирования заработной платы.     На первом этапе (1996-1998 годы) создаются основы для  перехода  кновым отношениям государства и личности,  смягчение социальных последс-твий переходного периода.  Особый упор делается на адресную  социальнуюподдержку уязвимых слоев населения путем сохранения существующего уров-ня жизни и системы минимальных социальных гарантий.     Одним из  рычагов  недопущения  снижения  жизненного уровня должностать широкое развитие малого и среднего бизнеса,  фермерских хозяйств,и как результат этого формирование поколения независимых предпринимате-лей.     На втором  этапе,  который охватывает более продолжительный период(1998-2005 годы) реформы в сфере социального обеспечения предусматрива-ют:     - разделение системы социального обеспечения на две организационносамостоятельные  и с разными источниками финансирования системы:  соци-альную помощь и социальное страхование;     - возможно  более  полный  охват потенциальных страхователей путемвведения персонального компьютеризированного учета страховых взносов;     - организацию  сети  государственных  страховых компаний по добро-вольному страхованию граждан с учетом видов социальных рисков;     - развитие  независимых  внебюджетных  (негосударственных)  фондовстрахования;     - упорядочение льгот, связанных с ранним выходом на пенсию;     - осуществление пенсионных льгот по условиям труда за счет работо-дателя, и как результат этого повышение уровня выплачиваемых пенсий.     Политика в отношении семейных пособий будет строиться на дифферен-цированном  подходе  и углублении адресности и носить характер доплат -как часть разницы между среднедушевым совокупным доходом и  прожиточнымминимумом.     Реформы в области занятости будут осуществляться по следующим нап-равлениям:     - принятие нового Кодекса законов о труде, соответствующего совре-менным условиям;     - заключение межправительственных соглашений по вопросам  миграциирабочей силы и трудоустройства за рубежом;     - разработка программ занятости населения с  указанием  конкретныхмероприятий и с разбивкой по регионам республики;     - более широкая практика нетрадиционных форм занятости:  временноетрудоустройство, общественные работы;     - стимулирование работодателей создающих новые рабочие места, осо-бенно для социально незащищенных граждан;     - совершенствование действующей системы квалификации профессий;     - создание  новых рабочих мест и условий для развития предпринима-тельства.     Реализация политики занятости предусматривает работу по совершенс-твованию действующей системы статистической отчетности по рынку  труда,внедрение международной системы квалификации профессий,  проведение со-циологических обследований с целью выявления реального уровня  безрабо-тицы по регионам республики. В целях оздоровления, обеспечения экономи-ческого роста предполагается шире развивать нетрадиционные формы  заня-тости:  временное трудоустройство, общественные работы. Так Главным уп-равлением занятости населения,  разработана "Программа содействия заня-тости  населения Кыргызской Республики на 1996-1997 годы",  в соответс-твии с которой предполагается создание 10 тысяч дополнительных  рабочихмест.  Особое  внимание в программе уделяется занятости молодежи и жен-щин.  При Бишкекской администрации создан отдел по трудоустройству под-ростков и молодежи,  который помимо трудоустройства на имеющиеся вакан-сии будет направлять молодежь на обучение  основам  предпринимательскойдеятельности.     Важным направлением регулирования рынка труда должно стать  стиму-лирование работодателей,  создающих рабочие места для безработных граж-дан.  Только в 1996 году предполагается создать 3272 новых рабочих мес-та,  в  том  числе  на предприятиях перерабатывающих сельхозпродукцию -894, осуществляющих техническое обслуживание транспорта - 251,  в сфереуслуг  - 600,  за счет развития туризма - 97,  расширения народно-худо-жественных промыслов - 11.     Будет осуществляться  постепенный  переход от пассивных к активныммерам на рынке труда,  особенно предполагается уделять внимание на гиб-кие  режимы занятости,  при этом приоритеты переносятся на региональныйуровень.     Доля новых  источников доходов также будет иметь существенное зна-чение:  акции, облигации, различные виды ценных бумаг, что повышает за-интересованность в производительном труде,  усиливает предприимчивость,деловую и трудовую активность населения.     Государственная политика  в  области  реформирования  оплаты труданаправлена на формирование новых отношений государства, работника и ра-ботодателя, с целью определения реальной стоимости рабочей силы на рын-ке труда. Также предполагается формирование единой тарифной сетки, кор-ректировка должностных сеток,  их соотношение между отраслями народногохозяйства, исходя из принципа сложности труда и уровня квалификации ра-ботников,  распространение  Единой  тарифной  сетки на производственнуюсферу, предусматривается зависимость размера МЗП от минимального потре-бительского бюджета,  с постепенным их сближением на основе стабильногоразвития экономики. Кроме того предусматривается совершенствование тер-риториального регулирования заработной платы на основе коэффициентов завысокогорность, необжитость, миграционный характер труда.     На конец прогнозируемого периода численность постоянного населенияреспублики составит 5043,2 тыс.человек,  в том числе трудовые ресурсы -2630  тыс.человек.  С  реализацией  стабилизационных  мер в экономике в1996-1998 годах численность занятых в народном хозяйстве будет увеличи-ваться на 50-80 тыс.человек ежегодно за счет развития малого и среднегобизнеса,  фермерских хозяйств.  На втором этапе увеличение  численностизанятых будет составлять порядка 6-7 тыс.  в год. Определенную роль присоздании новых рабочих мест и увеличении занятости будут играть  инвес-тиционные проекты,  направленные на структурные преобразования экономи-ки. В их числе реабилитация автодороги Бишкек-Ош (6,4 тыс.человек), ре-конструкция и модернизация аэропорта "Манас" (2,5 тыс.человек), автодо-рога Бишкек-Торугарт (3,0 тыс.человек).     В то  же время численность официально зарегистрированных безработ-ных на первом этапе будет продолжать расти,  но постепенно этот показа-тель начнет снижаться и составит к 2005 году 100 тыс.человек.     На рынке труда ожидается возрастание оттока сельского населения  вгорода, особенно молодежи, усилятся процессы превращения скрытой безра-ботицы в явную.  Поэтому для смягчения социальных последствий этих про-цессов  необходимо  уделить особое внимание рационализации миграционныхпроцессов путем разработки и принятия Целевой программы экспорта  рабо-чей силы в дальнее зарубежье, а также программ содействия занятости на-селения, особенно ее социально уязвимых групп.     На первом  этапе  прогнозируемого  периода предполагается принятиеряда нормативных актов по вопросам внешней трудовой миграции.     В настоящее  время разработаны проекты двухсторонних соглашений "Осотрудничестве в области трудовой миграции и социальной  защиты  трудя-щихся"  с Российской Федерацией,  государствами Ближнего Востока (Оман,Катар, Кувейт, Турция, Саудовская Аравия). Эти проекты направлены черезМИД в зарубежные страны с целью определения возможности экспорта трудо-вых ресурсов из Кыргызской Республики.     По предварительным  расчетам  экспорт  рабочей силы мог бы достичьпорядка 2 тыс.человек ежегодно.     Образование является  основным  требованием  и  предпосылкой того,чтобы каждый гражданин имел возможность более  эффективного  участия  всоциально-экономическом развитии страны и повышения уровня своей жизни.     Основные направления реформ в образовании - не привести к снижениюкачества образования. При этом сфера образования должна стать более са-мостоятельной,  рыночно ориентированной. Многие учебные заведения пере-живают  кризис,  они  в состоянии покрывать только определенные текущиерасходы,  которые необходимы для  обучения.  Дальнейшее  реформированиесистемы образования должно гарантировать достаточно высокий уровень об-разования,  соответствующие стандарты образования,  вхождение в мировуюобразовательную систему.  Предстоит разработать новые учебные программыдля учебных заведений высшего,  среднего специального и  профессиональ-но-технического образования с учетом потребностей рынка труда.  Еще од-ним фактором при реализации задач  образования  является  эффективностьзатрат. Она  обеспечивается  высококачественными  средствами  обучения,квалифицированными,  высокооплачиваемыми и имеющими хорошие  стимулы  кработе  с  преподавательскими  кадрами,  соответствующими  учебниками ипрограммами, хорошо оснащенными лабораториями, состоянием учебных заве-дений. Предстоит усовершенствование Закона "Об образовании" и норматив-ных актов с учетом времени и региональных диспропорций в сфере  образо-вания;  постепенное  внедрение  системы  частичного  самофинансированияучебных заведений.     Основные направления реформы здравоохранения на перспективу заклю-чаются в введении системы медицинского страхования,  преобразовании ме-дико-санитарной помощи.     В целях отработки  механизма  Закона  "О  медицинском  страхованииграждан Кыргызской Республики", направленного на организацию территори-ального фонда страхования и групп первичного медицинского обслуживания,экспериментальной зоной определена Иссык-Кульская область. Предусматри-ваются меры по перераспределению ресурсов в сторону профилактики,  ока-занию медицинской помощи на амбулаторной основе.     Предстоит сокращение маломасштабных и низкоэффективных  госпиталь-ных учреждений,  нерентабельного конечного фонда, создание Центров пер-вичной медико-санитарной помощи в целях переноса приоритета  в  предос-тавлении медицинской помощи с дорогостоящей стационарной на экономичес-ки эффективную первичную помощь,  осуществление государственного финан-сирования здравоохранения  на основе расходов на одного жителя с учетомдемографических показателей здоровья населения,  эпидемиологической си-туации, климатогеографических и производственных факторов.     В реформировании сектора здравоохранения республики предусматрива-ется  помощь  Всемирного Банка,  проектом которого определены следующиекомпоненты:     - первичная медико-санитарная помощь;     - создание новой системы оплаты медицинских  услуг  и  финансовогоуправления в медицинском обслуживании;     - управление в области лекарственных средств;     - реабилитация лечебно-профилактических учреждений.     Предстоит расширение сферы медицинских услуг,  основанных на част-ном секторе здравоохранения, создание для этого нормативной базы.     Государство и впредь будет  создавать  условия  для  использованиягражданами Кыргызской Республики достижений культуры и искусства,  при-общения широких масс к богатствам  отечественной  и  мировой  культуры,проводить сбалансированную политику развития и совершенствования межна-циональных культурных отношений. Регулирование социально-правовых отно-шений  в  области  охраны и использования историко-культурного наследияпредусматривается обеспечивать в соответствии с подготовленным  Законом"Об  охране  и использовании историко-культурного наследия".  В областилитературы,  искусства и архитектуры учреждены  Государственные  премииКыргызской Республики имени Токтогула.     В целях дальнейшего развития науки, культуры и искусства, социаль-ной  защиты  работников этой сферы и стимулирования творческой деятель-ности Указом Президента Кыргызской Республики утверждены основные  нап-равления президентской программы "Маданият",  разрабатывается также го-сударственная программа развития культуры Кыргызстана на 1996-2000  го-ды.     Туризм в республике должен стать эффективным средством  содействиясоциально-экономическому росту, занятости населения.     В соответствии с Концепцией развития туризма в Кыргызской  Респуб-лике до 2000 года разрабатывается государственная программа.     В рамках международного сотрудничества заключен договор между Пра-вительством Кыргызской Республики и Итальянским консорциумом "Кавитал",которым предусмотрена  реконструкция  гостиницы  "Кыргызстан"  за  счетсредств  Консорциума в 20 млн.долларов США.  Начало реконструкции - ап-рель 1996 года,  срок - 18 месяцев. На стадии подписания находится про-ект реконструкции гостиницы "Ала-Тоо" за счет немецкого кредита на сум-му 8,5 млн.DM под Правительственные гарантии.  Начало  реконструкции  -май 1996 года, срок - 18 месяцев.     По проекту реконструкции альплагеря  "Ала-Арча"  проводится  поискинвесторов. Ведутся переговоры с Пакистанской стороной о финансированиистроительства канатной дороги на Сулайман-горе для религиозного центра.     В целях  совершенствования  системы сбора и обработки информации ипродвижения рекламы в сфере международного туризма  намечается  к  1998году создать Национальный рекламно-информационный центр.     Подготовлены проекты Законов Кыргызской Республики "О туризме", "Офизической культуре и спорте".     Стабилизация и рост производства, умеренное снижение темпов инфля-ции  повлекут  переориентацию  потребления населения в сфере торговли иуслуг. По сравнению с 1995 годом будет наблюдаться тенденция роста долиуслуг  в  структуре  ВВП,  которая к 1995 году может достигнуть порядка30%.  Расширится объем платных услуг за счет перевода части услуг здра-воохранения, образования и др. на платную основу. Также увеличатся рас-ходы населения на социально-значимые услуги - коммунальные, транспорта,связи.     В структуре товарооборота наметится увеличение доли непродовольст-венных  товаров,  которые достигнут более 60%,  за счет покупки товаровсложно-бытовой техники, мебели, автомашин.     Сфера потребительского рынка будет адаптирована к рыночным услови-ям за счет более жесткого взаимодействия товаропроизводителей с  товар-ной инфраструктурой (формирование торгово-промышленных групп,  созданиеоптовых рынков, товарных бирж).     Кроме того, на развитие потребительского рынка и сферы услуг будутоказывать влияние нормативно-правовые и законодательные акты, регулиру-ющие деятельность данной сферы.      3.10. Региональное развитие      Анализ сложившейся  ситуации  показывает,  что в предплановом 1995году достигнуты отдельные положительные сдвиги в экономике регионов.     Несколько замедлились  темпы падения в промышленности,  в сельскомхозяйстве практически стабилизировалось  производство  мяса  и  молока,увеличились  валовые  сборы  хлопка-сырца,  картофеля и других культур,обеспечен соответствующий задел под урожай 1996 года - значительно уве-личен подъем зяби и посевы озимых культур.     С учетом сложившегося положения в сфере материального производстваобластными  госадминистрациями  внесены  соответствующие  коррективы  впрогнозные показатели 1996 года,  что и явилось основой для  разработкитрехлетнего индикативного плана социально-экономического развития реги-онов.     При этом  главной задачей ставилось определение путей и реализациямер, направленных на преодоление спада производства, обеспечение эконо-мического роста и повышение жизненного уровня населения.     Разработка индикативного плана и экономической стратегии на периоддо  2005 года в регионах осуществлялась в вариантном порядке,  с учетомопределения целевых ориентиров и комплекса взаимоувязанных мер в облас-ти  социальной  и производственной политики,  направленных на поэтапноерешение важнейших социально-экономических проблем.     На современном  этапе  становится очевидным,  что основные меры пореализации региональной политики в республике целесообразно сконцентри-ровать  на  наиболее полном использовании местных условий сложившихся вобластях для создания более высокого уровня и качества жизни людей,  ихсоциальной  защищенности,  развитии  эффективных  и конкурентоспособныхпроизводств.     Однако, несмотря  на многовариантность подходов при разработке ин-дикативного плана социально-экономическое положение и уровень жизни на-селения в регионах имеют большой разброс,  и вопрос выравнивания уровняих экономического развития требует более длительного времени.     Наиболее высоким в планируемом периоде уровень экономики сохранит-ся в Чуйской области и городе Бишкеке, в пределах среднереспубликанскихтемпов - в Ошской и Джалал-Абадской областях и наиболее медленными тем-пами будет проходить оживление экономики в Нарынской,  Таласской и  Ис-сык-Кульской областях.     При общем росте объема промышленного производства в  республике  кконцу  1998  года в сопоставимых ценах к уровню 1995 года на 43,4%,  онсоставит в Нарынской области - 6,4%, Джалал-Абадской - 15%, городе Биш-кеке -  27%.  Причиной  медленного наращивания темпов является неполноеиспользование имеющихся производственных мощностей действующих предпри-ятий,  таких  как Минкушский завод "Оргтехника" и разрез по добыче угля"Ак-Улак",  Джалал-Абадский литейно-механический  завод,  Кок-Янгакскаяшвейная фабрика,  завод "Профиль" и другие. Не решены вопросы по переп-рофилированию действовавших ранее мощностей бывшей шахты  "Центральная"и  Каджи-Сайского электротехнического завода.  В городе Бишкеке к концупланируемого периода не будут полностью задействованы  производственныевозможности ряда крупных заводов бывшего союзного подчинения.     К концу планируемого периода будут частично  введены  мощности  подобыче  золота на месторождениях "Кумтор" и "Джеруй",  что позволит Ис-сык-Кульской и Таласским областям значительно увеличить  объем  промыш-ленного производства в сравнении с 1995 годом.     В регионах республики прорабатываются вопросы по дальнейшему  уве-личению  объемов производства на вновь вводимых мощностях и в частностиза счет:  выпуска фарфоровых изделий на заводе "Анар" и электроизолято-ров на заводе "Кыргызэлектроизолит" в Джалал-Абадской области; увеличе-ния выпуска продукции на ГАО "Химико-металлургический завод", акционер-ном  обществе  "Кошой" Чуйской области;  Хайдарканском ртутном,  Ошскиххлопчатобумажном и шелковом комбинатах и ряде других предприятий.     Важной остается продовольственная проблема, решение которой в пол-ной мере не представляется возможным  за  сравнительно  короткий  срок.Объем  валовой  продукции сельского хозяйства за 1996-1998 годы в целомпо республике намечается увеличить на 12%,  что будет достигнуто в пер-вую очередь за счет роста продукции растениеводства.     Однако, по регионам республики этот прирост продукции будет  неод-нозначен. Так,  например,  наибольшее  увеличение сельскохозяйственногопроизводства намечается в Таласской (13,8%), Ошской (13,7%) и Нарынской(14,5%) областях за счет увеличения валовых сборов зерна,  овощей, кар-тофеля, табака и других культур.     Наименьший прирост  продукции  в  регионах  республики планируетсяобеспечить в животноводческой отрасли,  поскольку к концу  планируемогопериода практически остаются на уровне поголовья крупного и мелкого ро-гатого скота,  лошадей,  птицы,  не предусматривается заметного роста иповышения продуктивности в животноводстве.     Весомый вклад в увеличение производства сельскохозяйственной  про-дукции  призваны  внести новые формы собственности на селе.  Наибольшийудельный вес производимой продукции будет и впредь оставаться за личны-ми крестьянскими хозяйствами,  которые уже в настоящее время производятпочти 70%  мяса, 72% молока, 96% яиц, значительную часть зерновых, кар-тофеля и плодов.     Таким образом,  реализация Правительственной программы по дальней-шему развитию аграрно-земельной реформы на селе остается актуальной за-дачей и на более длительный период,  поскольку производство  сельскохо-зяйственной продукции с учетом роста численности населения остается ещенизким.     Проектом индикативного  плана регионов не решается в полном объемекомплекс проблем социальной сферы. Среди социальных проблем большой по-тенциальной  опасностью выделяется растущая безработица.  По оценке об-ластей возможное количество безработных к концу 1998 года достигнет 186тыс.человек,  что в 3,7 раза превысит уровень 1995 года. Наибольшее ко-личество их ожидается в Чуйской - 35 тыс.человек,  Иссык-Кульской -  28тыс.человек и Ошской областях - 25 тыс.человек,  что составит от 4%  до13%  от их общих трудовых ресурсов.  Высокий уровень безработицы сохра-нится в Нарынской и Таласской областях.     В целях решения этой  проблемы  потребуется  кардинально  изменитьподходы  по  формированию  системы  подготовки и переподготовки кадров,расширить границы применения гибких форм  занятости,  сделать  политикузанятости  более активной,  изменить систему формирования фонда содейс-твия занятости,  добиться существенного увеличения рабочих мест на базеуже существующих и вновь вводимых мощностей,  развития производственнойи социальной инфраструктуры.     Медленное наращивание темпов материального производства, сферы ус-луг и неполная занятость трудоспособных граждан обуславливают  замедле-ние  темпов  роста  денежных доходов и потребительский спрос населения,сдерживают дальнейшее развитие и наполняемость потребительского рынка.     Уровень денежных  доходов в действующих ценах к концу планируемогопериода возрастет в 1,9 раза и составит в  среднем  на  душу  населения4170 сомов  в  год,  при  этом потребительские цены за указанный периодпрогнозируются с ростом в 1,6 раза.  Значительно ниже  республиканскогоуровня  предусматривается  объем  денежных  доходов на душу населения вДжалал-Абадской - 1803 сома,  Таласской - 2341 сом и Нарынской областях- 2690 сомов.     Недостаточное воздействие государства и госадминистрации на местахна уровень и структуру потребления является основной причиной медленно-го развития потребительского рынка.  Проводимая в  республике  политикажесткого регулирования в финансово-кредитной сфере пока еще не стимули-рует в полной мере рост производства товаров массового спроса и потреб-ления.     При общем росте объема товарооборота по  республике  на  12,2%,  вДжалал-Абадской  области  предусматривается  увеличение  лишь на 6%,  вЧуйской области - на 5,2% и Нарынской области - на 7,2%. Ниже республи-канского  уровня предусматривается уровень развития платных услуг в Ис-сык-Кульской, Чуйской и Джалал-Абадской областях.     Медленно наращивается  процесс  развития малого и среднего бизнесана селе,  который должен стать основой создания прочной рыночной эконо-мики.  Общее  количество  малых предприятий и кооперативов к концу 1998года достигнет 7230 единиц,  однако, объем производства и услуг, оказы-ваемых ими составит около 700 млн.сомов или около двух процентов к про-изводимой продукции в республике, продукция акционерных обществ достиг-нет при этом почти 13%.     Правительство республики и соответствующие республиканские  органысовместно  с  местными  госадминистрациями должны занять более активнуюпозицию в вопросах демонополизации производства,  создании конкурентнойсреды,  поддержки  малого и среднего бизнеса и повышения на этой основеуровня занятости трудоспособного населения.     Учитывая, что представленные регионами предложения по индикативно-му плану на 1996-1998 годы не решают всего комплекса проблем  по  даль-нейшему развитию  экономики,  их  предстоит осуществить на втором этаперыночных преобразований на период до  2005  года  с  учетом  разработкиконкретных  мер  по  решению ключевых проблем в структурной перестройкеэкономики.     По оценке  регионов  к 2005 году не намечается существенных струк-турных изменений в отраслях производства.     В соответствии  с основными направлениями на период до 2005 года всфере материального производства областями  намечается:  объем  выпускапромышленной и сельскохозяйственной продукции:     - в Чуйской области увеличить в сравнении с 1995 годом в 2  и  1,3раза; соответственно при 2 и 1,4 в целом по республике;     - в Джалал-Абадской области объемы  производства  возрастут  соот-ветственно на 43% и 37%.     Существенное увеличение промышленного  производства  намечается  вИссык-Кульской (в 11 раз) и Таласской (в 14 раз) областях за счет осво-ения Кумторского и Джеруйского месторождений.     Нарынская область  сохранит свою специализацию на аграрном направ-лении и увеличит объем промышленной продукции к 1995 году лишь на 15% исельского хозяйства - в 2,2 раза.     Ведущее место к концу  десятилетия  по  производству  промышленнойпродукции будет принадлежать городу Бишкеку, где ее объем возрастет в 2раза за счет перепрофилирования  бывших  заводов  союзного  подчинения,улучшения  мощностей  перерабатывающих  отраслей промышленности и вводазавода ПО "Бишкекбиофарм".     Решение экономических  и социальных проблем в регионах в ближайшейперспективе всецело будет зависеть от степени использования  производс-твенного  потенциала,  развития деловых производственных связей с зару-бежными партнерами по взаимной поставке сырья,  комплектующих изделий иреализацией продукции.     При разработке  индикативного  социально-экономического  плана  на1996-1998  годы  и основных направлений по развитию экономики на периоддо 2005 года в регионах республики следует решить один из главных  воп-росов - рациональное использование производственных мощностей, и преждевсего, в базовых отраслях промышленности.     Данные анализа  показывают,  что  в  легкой промышленности к концу2005 года мощности по выпуску хлопчатобумажных тканей (ХБК)  намечаетсязадействовать лишь на 35%,  ковровых изделий - 49%, трикотажных изделий- 33%, на 50% и меньше будет задействовано производство цемента в Чуйс-кой  и  Иссык-Кульской  областях,  выпуск электромашин крупных в городеБишкек - на 8%,  кондитерских изделий в пищевой промышленности регионовлишь - на 11%.     Реальность намечаемых регионами объемов материального производстваво  многом  будет зависеть от активной роли и государственной поддержкибазовых отраслей промышленности и аграрного  сектора,  целенаправленнойработы по широкому развитию малого и среднего бизнеса, проводимой поли-тики по демонополизации и развитию рыночных форм собственности на  базеширокого  привлечения  иностранных  инвестиций и собственных финансовыхресурсов.      3.11. Внешнеэкономическая политика      Поворот к рыночной экономике, ликвидация государственной монополиина  внешнеэкономическую деятельность позволили открыть внутренний рынокдля конкуренции иностранных товаров и капиталов и  в  принципе  создаливозможности  для  осуществления  прогрессивных сдвигов в экономике Кыр-гызской Республики.     Но кризисы, охватившие республику и все страны СНГ, вызвавшие спадпроизводства, привели к разрыву производственной специализации и коопе-рации, научно-технического обмена, технического содействия и инвестици-онного сотрудничества.  В результате  физические  объемы  товарооборотазначительно сократились.     Однако по-прежнему в структуре импорта неизменно высокой  остаетсядоля энергоресурсов. Ожидаются закупки больших объемов энергоносителей,они будут занимать 35%  общего объема ввоза продукции, увеличение ввозапродукции машиностроения - нового технологического оборудования и новыхтехнологий комплектующих изделий,  необходимых для нормального функцио-нирования промышленного комплекса.     За счет импорта происходит насыщение рынка многими продовольствен-ными  товарами  и  товарами народного потребления.  Однако это ведет нетолько к заполнению свободных ниш на внутреннем рынке,  но и к вытесне-нию отечественных товаров,  что усугубляет трудности, переживаемые лег-кой и пищевой промышленностями и предприятиями, выпускающими товары на-родного потребления.     В ближайшей перспективе в объемах экспорта предусматривается  уве-личение доли легкой и пищевой промышленности,  продукции цветной метал-лургии,  так как предприятия этих отраслей  обеспечиваются  в  основномместными  ресурсами.  Кроме того,  одной из главный статей,  улучшающихторговое сальдо,  будут поставки электроэнергии в страны СНГ,  ее объемувеличится  с  1,6  млрд.кВт.час в 1996 году до 2,0 млрд.кВт.час в 1998году.     В торговле  со странами дальнего зарубежья ввиду выгодного геогра-фического положения приоритет будет в основном за Китаем.     Несколько увеличатся  торгово-экономические связи с такими страна-ми,  как Иран и Турция,  в связи со строительством дороги,  соединяющейТуркменистан и всю Среднюю Азию с Ираном.     Внешняя торговля с развитыми странами из-за высоких требований за-падного  рынка  к качеству товаров будет сохраняться на довольно низкомуровне.     При определении  стратегии  развития  во внешнеэкономической сференеобходимо исходить из следующих задач:     - за  счет  ввода нефтеперерабатывающих мощностей,  расширения ис-пользования электрической энергии в производстве и быту, а также другихмер, значительно уменьшить потребности в завозных энергоресурсах;     - одновременно укреплять экспортоориентированные отрасли  и  доби-ваться формирования более прогрессивной структуры экспорта;     - диверсифицировать товарооборот по регионам и странам во  избежа-ние роста зависимости от отдельных рынков сбыта и поставщиков;     - добиваться сбалансированности в торговле с зарубежными странами;     - на основе имеющихся возможностей существенно снизить зависимостьот импорта продовольственных товаров первой необходимости;     - изменить  структуру  импорта,  переориентировав  его  на ввоз издальнего зарубежья новых технологий, "ноу-хау";     - активизировать международный научно-технический обмен,  шире ис-пользовать возможности внешних рынков труда и капитала.     Для достижения указанных целей требуется значительно расширить го-сударственное регулирование внешнеэкономической деятельности.  Это пот-ребует введения ряда законов,  разработку и осуществление государствен-ных программ, гибкое применение различных методов налогового и тарифно-го регулирования, а также проведения некоторых институциональных преоб-разований.     Предусматривается принять  Закон  "О государственном регулированиивнешнеторговой деятельности в Кыргызской Республике",  Таможенный и На-логовый  кодексы.  Необходимо  будет  продолжить работу по разработке иосуществлению Экспортной программы республики и начать работу по подго-товке ежегодных программ адресной государственной  поддержки экспортно-ориентированных производств.     В настоящее  время  в  республике отменены все экспортные пошлины.Завозимые товары облагаются 10% пошлиной и, кроме того, по 14-ти наиме-нованиям импортируемых товаров взимается акцизный налог.     В республике не налажена система  государственной  поддержки  экс-портноориентированных и импортозамещающих производств.     В целях стимулирования экспорта подакцизная  продукция  кыргызскихтоваропроизводителей не будет облагаться акцизным налогом, если иное неоговорено международными договорами. Необходимо провести дифференциациюи установить обложение НДС для сырьевых товаров, вывозимых из республи-ки. Это позволит в некоторой степени обеспечить предприятия легкой про-мышленности  республики шерстью,  хлопком,  кожевенным и другим сырьем,табачные заводы - табачным листом и т.д.  Расширение масштабов экспортакыргызских  товаров потребует использования методов валютного регулиро-вания, так как завышенный курс сома поощряет импорт и приводит к утечкевалютных ресурсов из республики.     Необходима дифференциация в обложении таможенными пошлинами импор-тируемых  товаров.  Таможенные  ставки  должны облегчать доступ на нашипредприятия сырья и материалов,  используемых для производства.  Причембольшие преимущества  должны  создаваться  для экспортноориентированныхпроизводств.  Повышенные ставки предполагается установить на определен-ный период.  И за этот период необходимо реорганизовать производство насамом современном уровне,  переориентировать производство и торговлю натребования мирового рынка.     Эти меры не будут означать создание "тепличных" условий для  внут-ренних производителей, а предполагают создание равной конкурентной сре-ды.     Инструментами реализации  поставленных  задач  должны  стать такжепреференции и льготы, получаемые республикой при вхождении в состав Та-моженного союза и Всемирной Торговой Организации.  Представляется необ-ходимым в процессе переговоров при вступлении в ВТО добиться сохранениясуществующих ставок таможенных пошлин,  мотивируя тем, что существующийтоварный режим достаточно либерален. При одновременном сотрудничестве сданными организациями предполагается, что сохранится большая ориентациявнешней торговли на рынок СНГ.  Обеспечивая восстановление кооперацион-ных связей и, соответственно, оживляя производство, эти меры будут спо-собствовать активизации внешнеторговой деятельности в республике.     Кроме того,  необходимо шире опираться на потенциал свободных эко-номических зон для привлечения иностранных инвестиций и углубления тор-гово-экономических связей с зарубежными государствами.     Вопросы разработки и реализации внешнеэкономической политики  ока-зались расчленены по различным министерствам и ведомствам.  Так, подго-товку программ и прогнозов торговых и иных экономических связей с  дру-гими странами осуществляет Министерство экономики, разработку налоговойи таможенной политики до сего времени осуществляло Министерство  финан-сов, организацию  производства экспортноориентированных товаров и веде-ния внешнеторговых операций - Министерство промышленности  и  торговли,некоторые другие отраслевые министерства и хозрасчетные организации.  Всвязи с этим не прослеживается четкой взаимосвязи  между  декларируемойвнешнеэкономической  политикой и практическим регулированием рассматри-ваемой сферы. Таким образом, назрела необходимость создания единого го-сударственного внешнеэкономического органа или,  в крайнем случае, зак-репление координирующей функции за ведомством,  ответственным  за  осу-ществление экономической политики, т.е. за Министерством экономики.     Крупным шагом в практическом решении поставленных  задач  являетсярешение  Правительства Кыргызской Республики о присоединении к Таможен-ному союзу России, Беларуси и Казахстана, формирующими между собой еди-ную таможенную территорию,  одинаковый торговый режим, унификацию зако-нодательства,  касающегося регулирования и контроля внешнеэкономическойдеятельности.  На данном этапе Правительство Кыргызской Республики про-должит работу по унификации национального законодательства по  вопросамэкономических условий хозяйствования,  валютному регулированию и другимвопросам. При этом необходимо сохранить положительные элементы во внеш-неэкономической деятельности Кыргызской Республики.     В период до 2000 года в рамках Центрально-Азиатского региона междуРеспубликой Казахстан,  Кыргызской Республикой и Республикой Узбекистанпредполагается осуществлять свободное перемещение товаров, услуг, капи-талов,  рабочей силы, а также проведение согласованной кредитно-расчет-ной, бюджетной, налоговой, ценовой, таможенной и валютной политики.      3.12. Экологическая политика      Макроэкономическая стабилизация и экономический рост  предполагаютпроведение стратегии согласованного оптимального развития производства,рационального использования природных ресурсов и эффективной охраны ок-ружающей среды.     Стратегическими целями в области охраны окружающей среды являются:     - достижение  и поддержка на должном уровне благоприятного для че-ловека качества среды обитания, отвечающего не только принятым санитар-но-гигиеническим нормам,  но и той системе ее оценок, которая учитывалабы генетическое здоровье населения;     - восстановление  и сохранение биосферного равновесия,  сохранениегенетического фона ландшафтного и видового разнообразия дикой природы;     - установление  сбалансированного  потребления  и  воспроизводстваприродных ресурсов, для обеспечения благосостояния физического и духов-ного  развития настоящих и будущих поколений всех народов населяющих еетерриторию.     На первом этапе необходимо максимально задействовать организацион-ные меры по реорганизации системы управления отраслями на основе созда-ния  правового и экономического механизма,  стимулирующего рациональноеприродопользование и нормализацию экологически неблагоприятных регионовреспублики,  проведение локализации процессов деградации путем резерви-рования территорий и ресурсов.     Основными направлениями  и мерами по охране окружающей среды и ра-циональному использованию природных ресурсов предусматривается  внедре-ние мероприятий, направленных на снижение выбросов, так в 2005 году, посравнению с 1995 годом, валовые выбросы от автотранспорта - до 40%, припервоочередном  снижении  выбросов в городах Бишкек и Ош и в зоне озераИссык-Куль.     В области водных ресурсов:     - снижение потребления воды во всех отраслях  народного  хозяйствадо 20%  за счет повышения эффективности работы систем оборотного,  пов-торного водоснабжения, технологии полива, повышения коэффициента полез-ного действия оросительных систем;     - предотвращение загрязнения водных ресурсов за счет очистных соо-ружений, особенно городов Бишкек, Ош, Токмок, Каракол и др.;     - создание системы наблюдения за качеством водных ресурсов.     В области охраны земельных ресурсов:     - разработка и осуществление проектов по реабилитации подверженныхдеградации земельных ресурсов.     В области утилизации отходов:     - реализация  мер  по обезвреживанию и захоронению опасных отходовпредприятий, включая пестициды.     В целях сохранения природных комплексов,  улучшения природных про-цессов и создания единой функционально-целостной системы особо охраняе-мых природных территорий,  предлагается: расширить сеть природоохранныхнациональных парков до 6 и заповедников - до 8 единиц.     Общая площадь вновь организуемых особо охраняемых территорий будетсоставлять 275 тыс.га.     С учетом уже имеющихся охраняемых природных территорий и вновь ор-ганизуемых общая площадь составит к 2005 году - 895 тыс.га или 4,5%  оттерритории республики.     Организация новых охраняемых природных территорий приведет к  уве-личению  покрытой лесом площади,  сохранению уникальных природных ланд-шафтов, а также фауны и флоры Кыргызской Республики.     Одним из  рычагов  улучшения  качества окружающей среды и здоровьянаселения является направление капитальных вложений на  природоохранныемероприятия.     Финансово-кредитный механизм  рационального  природопользования  иохраны  окружающей среды должен быть органической частью хозяйствованиямеханизма управления экономикой и тесно связан с отдельными его элемен-тами.     На каждом этапе необходимо соблюдение принципа разумных компромис-сов при разрешении возникающих конфликтов между необходимостью соблюде-ния экологических регламентаций и ограничений, и потребностями развитияхозяйственной сферы.     Капитальные вложения на природоохранные мероприятия за  счет  всехисточников  финансирования  предусматриваются  в  1998 году на уровне 6млн.сомов, в 2005 году - в объеме 11 млн.сомов.                4. Законодательное и нормативно-правовое                   обеспечение экономических реформ      Дальнейшее углубление реформ, существующие и новые проблемы эконо-мики в республике вызывают необходимость выработки новых  взаимоувязан-ных  и сбалансированных законодательных актов,  направленных на оконча-тельное преодоление кризиса в экономике и обеспечение к концу этого пе-риода возобновления поступательного развития в условиях качественно но-вой системы производственных отношений.  В связи  с  этим  индикативныйплан  определяет  направление  государственной экономической политики сучетом поэтапного совершенствования нормативно-правовой базы,  создаваятем  самым  условия  для ведения хозяйственной деятельности посредствомразвития и совершенствования законодательной базы.     В настоящее время министерствами и ведомствами республики разрабо-тан ряд законопроектов, которые имеют отношение к решению важнейших со-циально-экономических  проблем,  а  за два с небольшим месяца 1996 годадвухпалатный парламент республики рассмотрел 4 крупных  кодекса:  Граж-данский (первая часть),  Налоговый, Процессуально-арбитражный, Таможен-ный (в первом чтении),  проведено также предварительное обсуждение Тру-дового  и  Уголовного кодексов.  Эти Своды Законов послужат фундаментомдля разработки и принятия других законодательных актов,  в том числе поразвитию  правовой  базы,  регулирующей  отношения  в  отраслях топлив-но-энергетического комплекса,  транспорта и связи,  поддержки сельскогохозяйства,  новой  жилищной политики,  развития экспортного потенциала,энергосбережения,  привлечения и использования иностранных инвестиций идр.     Совершенствуется нормативно-правовая база,  регулирующая отношенияв области налогообложения,  бюджетной и банковской деятельности,  в томчисле привлечения иностранного капитала и  таможенного  дела,  развитиярынков и рыночной инфраструктуры, процессы санации и банкротства непла-тежеспособных предприятий, совершенствования управления госпредприятия-ми, социальной сферы и др.     Недостаточно активно ведется разработка нормативных документов  повопросам  предпринимательской деятельности.  На снижение малого бизнесаоказало влияние ухудшение общеэкономической ситуации, непосильное нало-говое бремя,  недоступность к кредитным ресурсам, сырью, новой технике,бездействующим производственным мощностям и площадям.     В этой  связи требует законодательного решения и социальной защитыпредпринимательство,  гарантирующее независимость  и  самостоятельностьпредпринимательских структур, обеспечивающих неприкосновенность частнойсобственности, соблюдение коллективных договоров и соглашений, отработ-ку системы найма и контрактов.     Поэтому Гражданский кодекс Кыргызской Республики,  рассматриваемыйв настоящее время Жогорку Кенешем,  закладывает правовые основы цивили-зованных рыночных отношений,  устанавливает стабильные правила экономи-ческой  деятельности,  без которых любое общество нормально развиватьсяне может.  Ценность Гражданского кодекса состоит,  в первую очередь,  втом,  что  он устраняет многочисленные наслоения и противоречия.  Частьпервая кодекса - это систематизированный свод норм,  который определяетправовое положение граждан,  юридических лиц и других участников эконо-мического оборота,  устанавливает правовой режим принадлежащего им иму-щества,  расширяет возможность участия граждан в экономической деятель-ности.  Право заниматься предпринимательской и  любой  другой  деятель-ностью,  создавать юридические лица самостоятельно или совместно с дру-гими лицами определено в кодексе как один из элементов правоспособностикаждого гражданина.     Углубление земельной реформы предполагается осуществить через  со-вершенствование земельного законодательства и земельных отношений в со-ответствии с конституционными основами собственности на землю, развитиерынка  земли,  создание условий для функционирования различных форм хо-зяйствования на земле,  создание и ведение системы регистрации земли  инедвижимости,  обеспечение рационального использования и охраны земель-ных ресурсов.     Для реализации внешнеэкономической политики необходимо решение ря-да задач в области внешней торговли, привлечение и использование иност-ранного капитала, валютного регулирования, участия Кыргызстана в между-народных экономических организациях, развития и либерализации законода-тельной базы, инфраструктуры внешнеэкономической деятельности.     Для успешной  реализации  инвестиционной  политики  предполагаетсяразработка  основных  правовых и экономических основ привлечения иност-ранных инвестиций в экономику Кыргызской Республики,  что закрепило  быгосударственные  гарантии защиты иностранных инвестиций и определило быорганизационные формы их осуществления.  Цель данного законодательства:способствовать перемещению капитала, технологий и передаче практическо-го опыта управления в Кыргызскую Республику;  содействовать  интеграцииреспублики в мировую экономику и,  в частности, расширять доступ ее то-варов и услуг к мировым рынкам;  гарантировать отсутствие дискриминациив  отношении иностранных инвесторов и обеспечить гармонизацию правовогорежима Кыргызской Республики по отношению к иностранным инвестициям,  смеждународными соглашениями.     Для обеспечения социальных гарантий - основных прав и свобод граж-дан  республики необходимо всестороннее развитие личности,  приближениеуровня жизни населения к современным стандартам  среднеразвитых  стран,недопущение дальнейшего снижения уровня жизни населения и его постепен-ный подъем по мере оживления экономики;  необходима  разработка  такогозаконодательства,  которое бы определяло основные социальные гарантии вобласти доходов, поддержание оптимальных соотношений между доходами ак-тивной части населения и нетрудоспособных граждан;  провело бы реформи-рование системы социального страхования и пенсионного обеспечения; при-нятие законодательных и нормативных актов,  закрепляющих основные прин-ципы соцстрахования с учетом  мировой  практики;  развитие  независимыхвнебюджетных фондов страхования.     Реформа здравоохранения  предусматривает  внедрение  обязательногомедицинского страхования,  развитие платных медицинских услуг и частнойпрактики.                          ИНДИКАТИВНЫЕ ПОКАЗАТЕЛИ                   социально-экономического развития        Кыргызской Республики на 1996-1998 годы и экономической                   стратегии на период до 2005 года -----------------------------------------------------------------------                                                     | 1995 год, факт |                                                     |                |                                                     |                |-----------------------------------------------------|----------------|Валовый внутренний продукт в действующих ценах,      |     15606      | млн.сомов                                           |                | в % к предыдущему году                              |        93,8    |Дефлятор ВВП в % к предыдущему году                  |       138,5    | Сальдо экспорта-импорта товаров и услуг, млн.сомов  |     -2171,6    | Экспорт товаров и услуг                             |      4817,6    | Импорт товаров и услуг                              |      6989,2    | Доходы государственного бюджета в % к ВВП           |        17,1    | Дефицит госбюджета в % к ВВП                        |       -12,2    |Социальные показатели                                |                | Численность населения, тыс.человек                  |      4481,6    | Трудовые ресурсы, тыс.человек                       |      2273,6    | Численность занятых, тыс.человек                    |      1610      | Численность официально зарегистрированных           |        50,4    | безработных, тыс.человек                            |                |  в % к экономически активному населению             |         2,9    | Среднемесячная оплата труда всех категорий          |       397,7    | работающих, сомов                                   |                | Индекс потребительских цен в % к предыдущему году   |       151,6    | Минимальная заработная плата, сомов                 |        69      | Минимальный потребительский бюджет, сом             |       333,45   | Денежные доходы населения, млн.сомов                |     10094      | Денежные расходы населения, млн.сомов               |      9182,0    | Розничный товарооборот, млн.сомов                   |      7344,6    |  в % к предыдущему году                             |        91,3    | Общий объем услуг, в действующих ценах, млн.сомов   |      9235,6    |  в % к предыдущему году                             |        97,7    |  индекс цен на услуги                               |       139,5    |   в том числе платные услуги в % к общему объему    |        15,6    |   услуг                                             |                |Валовая продукция промышленности в действующих ценах,|      7148,6    |млн.сомов                                            |                | в % к предыдущему году                              |        82,6    | индексы цен промышленности в % к предыдущему году   |       121,5    |Производство продукции в натуральном выражении       |                | Электроэнергия, млрд.квтч                           |        12,3    | Нефть, включая газовый конденсат, тыс.тонн          |        88,5    | Газ естественный, млн.куб.м                         |        35,7    | Уголь, тыс.тонн                                     |       473,7    | Ртуть, тонн                                         |       360      | Сурьма металлическая в соединениях, тыс.тонн        |         7,0    | Электрические плиты, тыс.штук                       |        47,1    | Электродвигатели малой мощности, тыс.штук           |        57,5    | Цемент, тыс.тонн                                    |       309,5    | Линолеум, тыс.кв.м                                  |        28,1    | Стекло оконное, млн.кв.м                            |         2,1    | Стеновые материалы, млн.штук                        |        80,4    | Листы асбестоцементные, млн.усл.п                   |        66,4    | Трубы асбестоцементные, км.усл.т                    |       520      | Стиральные машины, тыс.штук                         |         3,9    | Насосы центробежные, тыс.штук                       |        12,1    | Магнитофоны, тыс.штук                               |         3,5    | Радиаторы, тыс.штук                                 |        72,7    | Электролампы, млн.штук                              |       137,7    | Эмальпровод, тонн                                   |       671      | Обмоточный провод, тонн                             |        48      | Ткани хлопчато-бумажные, млн.кв.м                   |        17,0    | Ткани шерстяные, млн.кв.м                           |         2,02   | Ткани шелковые, млн.кв.м                            |         1,1    | Ковры и ковровые изделия, тыс.кв.м                  |       980      | Чулочно-носочные изделия, млн.пар                   |         8,8    | Изделия трикотажные, млн.штук                       |         1,5    | Обувь, млн.пар                                      |         0,73   |Агропромышленный комплекс                            |                | Валовая продукция сельского хозяйства в действующих |      9563      | ценах, млн.сомов                                    |                |  в % к предыдущему году                             |        98      |  индексы цен в % к предыдущему году                 |       190      |Производство продукции растениеводства               |                | Зерновые культуры, тыс.тонн                         |       986,3    |  в том числе пшеница                                |       676,9    | Сахарная свекла фабричная, тыс.тонн                 |       107,4    | Хлопок-сырец, тыс.тонн                              |        74,5    | Табак, тыс.тонн                                     |        17,6    | Картофель, тыс.тонн                                 |       431,6    | Овощи, тыс.тонн                                     |       318,4    | Бахчевые культуры, тыс.тонн                         |        23,2    | Плоды и ягоды, тыс.тонн                             |        62,3    | Виноград, тыс.тонн                                  |        19,7    |Производство продукции животноводства                |                | Мясо (в живом весе), тыс.тонн                       |       319,7    | Молоко, тыс.тонн                                    |       863,5    | Яйцо, млн.штук                                      |       148,8    | Шерсть (физический вес), тыс.тонн                   |        14,5    |Производство основных видов продукции                |                |перерабатывающих отраслей                            |                | Масло растительное, тыс.тонн                        |         2,6    | Табак ферментированный, тыс.тонн                    |        17,9    | Курительные изделия, млн.штук                       |      1332      | Кондитерские изделия, тыс.тонн                      |         9,4    | Сахар-песок, тыс.тонн                               |        69,7    | Масло животное, тыс.тонн                            |         1,9    | Консервы мясные, муб.                               |         5,2    | Мука, тыс.тонн                                      |       261,8    | Крупа, тыс.тонн                                     |         2,4    | Комбикорма, тыс.тонн                                |        59,3    | Водка и ликеро-водочные изделия, тыс.дал            |       948,8    | Спирт этиловый, тыс.дал                             |      2168      |Инвестиционный комплекс                              |                | Общий объем капитальный вложений по всем источникам |                | финансирования, млн.сомов                           |      2909      |  в % к предыдущему году                             |       165      | Капитальные вложения за счет иностранных инвестиций,|       186,2    | млн.долларов США                                    |                |  млн.сомов                                          |      2023      |  в % к предыдущему году                             |       384,5    | Капитальные вложения за счет средств                |       131,6    | республиканского бюджета, млн.сомов                 |                |  в % к предыдущему году                             |        75,7    | Валовая продукция строительства (объем подрядных    |      2197      | работ), млн.сомов                                   |                |  в % к предыдущему году                             |       200,4    |  индекс цен в % к предыдущему году                  |       134,5    |Транспорт и связь                                    |                | Объем перевозок грузов всеми видами транспорта,     |        31,4    | млн.тонн                                            |                | Пассажирооборот всех видов транспорта, млн.пасс.км  |      3272,8    | Платные услуги связи (в ценах 1995 года), млн.сомов |        80,4    |----------------------------------------------------------------------------------------------------------------------------------------------|     1996 год     | 1997 год | 1998 год |1998 год |2005 год |2005 год|------------------|          |          |в % к    |         |в % к| прогноз |  план  |          |          |1995 году|         |1995 году|---------|--------|----------|----------|---------|---------|---------| 20160   |20675   |  26300   |  32050   |         | 84880   ||   101,9 |  103,5 |    107,7 |    106,8 |   119,0 |         |  175,0|   126,8 |  128,0 |    118,1 |    114,1 |   172,5 |         |  310,8| -1554*  |-1975   |  -2160   |  -2113   |         | -2440   ||  4503*  | 6210   |   7626   |   9457   |         | 29000   ||  6057*  | 8185   |   9786   |  11570   |         | 31400   ||     **  |   20,8 |     21,8 |     22,9 |         |    25,2 ||     **  |   -5,8 |     -4,0 |     -3,6 |         |    -3,0 ||         | 4546   |   4610,5 |   4676   |   104,3 |  5155   |  115,0|         | 2287,6 |   2316   |   2362   |   103,8 |  2630   |  115,7|         | 1670   |   1740   |   1810   |         |  1860   ||    96,0 |  112,0 |    140,0 |    160,0 |   317,4 |   100,0 |  198,4|     5,3 |    6,3 |      7,4 |      8,1 |         |     5,1 ||   536   |  578   |    784   |    968   |   243,4 |  2290   |  575,8|   125   |  132,6 |    123,4 |    112,3 |   183,7 |         |  314,8|    86   |   88   |    130   |    170   |   246,4 |   442   |  640,5|   412,0 |  466,0 |    575,0 |    645,7 |   193,6 |  1107   |  332,0| 13600   |13600   |  16800   |  19500   |   193,2 | 52000   |  515,2| 13000   |13000   |  16050   |  18780   |   204,5 | 50280   |  547,6|  9180   | 9520   |  11880   |  14330   |         | 40000   ||   102,7 |  103,7 |    104   |    104   |   112,2 |         |  173,0|     **  |11653   |  14316   |  16986   |         | 55225   ||     **  |  103,0 |    105,0 |    105,0 |   113,6 |         |  198,1|     **  |  122,5 |    117,0 |    113,0 |   162,0 |         |  302,0|     **  |   16,7 |     17,3 |     17,6 |         |    18,0 ||  8864,3 | 9947   |  14624   |  19725   |         | 45676   ||   100,0 |  103,5 |    122,3 |    117,7 |   149,0 |         |  210|   124   |  134,4 |    120,2 |    114,6 |   185   |         |  304|    12,6 |   12,6 |     13,1 |     13,3 |   108,3 |    17,2 |  142,0|    95,0 |   95,0 |    100,0 |    110,0 |   124,3 |   150   |  169,5|    35,0 |   35,0 |     30,0 |     25,0 |    70,0 |    20,0 |   56,0|   625,0 |  535,0 |    550,0 |    560,0 |   118,2 |  1050   |  221,6|   400   |  480   |    650   |    730   |   202,8 |   760   |  211|     6,0 |    8,0 |      9,0 |     10,0 |   142   |    15,0 |  212,7|     **  |   45,0 |     43,5 |     45,0 |    95,4 |    46,0 |   97,6|    97,0 |   58,0 |     78,0 |     98,0 |   170,4 |   188   |  327,0|   470,0 |  420,0 |    436,0 |    455,0 |   147,0 |   560,0 |  181,0|    50,0 |   50,0 |    100,0 |    150,0 |   533,0 |   300,0 | 1070|     2,8 |    3,2 |      3,3 |      3,5 |   165,1 |     4,4 |  207,6|     **  |   93,0 |     94,0 |     98,0 |   121,9 |   137,0 |  170,0|     **  |   75,0 |     76,5 |     78,0 |   117,5 |   106,0 |  160,0|     **  |  840   |    860   |    870   |   167,3 |   990,0 |  190,4|     3,0 |    3,0 |      4,0 |      5,0 |   128,6 |    10,0 |  257,2|     **  |   12,5 |     13,0 |     13,2 |   109,1 |    45,0 |  372,0|     6,0 |    3,6 |      3,6 |      3,8 |   108,2 |     3,9 |  111,0|     **  |   74,2 |     75,7 |     87,2 |   119,9 |   120   |  165,1|     **  |  170,9 |    188,6 |    206,1 |   149,7 |   250   |  181,6|     **  |  700   |    700   |    700   |   104,3 |   800   |  119,2|     **  |   50   |     60   |     70   |   145,8 |    75   |  156,3|    24,0 |   24,5 |     26,0 |     27,5 |   162,2 |    41   |  241,9|     3,2 |    3,1 |      4,0 |      6,0 |   297,0 |     6,7 |  331,7|     1,5 |    1,5 |      2,2 |      2,4 |   218,2 |     4,0 |  363,6|  1200   | 1100   |   1120   |   1135   |   115,8 |  1200   |  122,4|     8,9 |   11,0 |     11,5 |     13,0 |   147,7 |    15,0 |  170,4|     2,0 |    2,8 |      4,0 |      4,9 |   326,7 |     6,2 |  413,3|     1,1 |    0,9 |      1,1 |      1,3 |   178,1 |     1,8 |  246,6| 12800   |13254   |  16200   |  19220   |         | 46990   ||   101,4 |  105,0 |    103,4 |    103,0 |   112,0 |         |  140,3|   132   |  132   |    118,2 |    115,2 |   179,7 |         |  350,2|  1200   | 1300   |   1350   |   1400   |   141,9 |  1800   |  182,5|   787   |  864   |    891   |    921   |   136,1 |  1041   |  153,8|   130   |  150   |    190   |    215   |   200,2 |   380   |  353,8|    75,0 |   75,0 |     76,0 |     78,0 |   104,7 |    90   |  120,8|    22,0 |   22,0 |     24,0 |     24,0 |   136,4 |    30,0 |  170,5|   430,0 |  450,0 |    460,0 |    475,0 |   110,1 |   520,0 |  120,5|   320,0 |  350,0 |    373,0 |    385,0 |   120,9 |   440,0 |  138,2|    30,0 |   30,0 |     31,0 |     32,0 |   137,9 |    35,0 |  150,9|    85,8 |   85,0 |     90,0 |     95,0 |   152,5 |   105,0 |  168,5|    21,0 |   21,0 |     22,0 |     22,0 |   111,7 |    25,0 |  126,9|   280,0 |  280,0 |    285,0 |    290,0 |    90,7 |   340,0 |  106,3|   860,0 |  873,0 |    888,0 |    910,0 |   105,4 |  1081   |  125,2|   154,0 |  154,0 |    165   |    170   |   114,2 |   200   |  134,4|    13,0 |   13,0 |     13,2 |     13,5 |    93,1 |    17,0 |  117,2|     3,0 |    3,0 |      3,1 |      3,2 |   123,0 |     4,8 |  184,6|    18,8 |   18,8 |     19,0 |     19,0 |   106,1 |    23,0 |  128,5|  2000   | 2000   |   2000   |   5000   |   375   |  7000   |  525|     9,8 |    9,8 |     10,0 |     10,0 |   106,4 |    12,5 |  133|    70,0 |  138   |    151   |    191   |   274   |   231   |  331,4|     1,8 |    1,8 |      1,8 |      1,9 |   100   |     2,1 |  110,5|     5,8 |    5,8 |      5,8 |      5,9 |   113,5 |     6,9 |  132,7|   262,0 |  262   |    270   |    280   |   107   |   400   |  153|     2,4 |    2,4 |      2,4 |      2,4 |   100   |     3,0 |  125|    60,0 |   60,0 |     60,0 |     62,0 |   104,5 |    85   |  143,3|  1000   | 1040   |   1100   |   1200   |   126,5 |  2000   |  210,9|  2000   | 2100   |   2150   |   2150   |    99   |  2200   |  101,5|  3465   | 3587   |   3858   |   4158   |         | 18111   ||   107   |  107,8 |     95,6 |     97,8 |   100,8 |         |  225|   234,3 |  234,3 |    246   |    258   |         |   825   ||  2577   | 2648   |   2829   |   2993   |         | 10230   ||   115,8 |  114,6 |     95   |     97   |   105   |         |  183|    83,3 |   88,8 |    103,0 |    125,0 |         |   734,0 ||    91   |   58   |    105   |    110   |    67,0 |         |  204,0|     **  | 2583   |   2739   |   2952   |         | 12672   ||     **  |  102   |     95   |     98   |    94,8 |         |  257|     **  |  114,3 |    112,4 |    110,4 |   141,8 |         |  276,3|    31,1 |   31,5 |     32,7 |     34,26|   109,1 |    55,7 |  177,4|  3322   | 3382   |   3498,8 |   3656,4 |   111,7 |  5704,1 |  174,3|    84,0 |   88,0 |     89,8 |     91,6 |   113,9 |   107,0 |  133,1-----------------------------------------------------------------------     *) внешнеэкономические показатели прогноза на 1996 год не включаютуслуги.     **) данные показатели на 1996 год не прогнозировались.                                 ПЕРЕЧЕНЬ         приоритетных направлений и объектов, предлагаемых за     счет централизованных внутренних источников на 1996-1998 годы       и экономической стратегии на период до 2005 года (за счет          республиканского, местного бюджетов и средств МЧС) -----------------------------------------------------------------------Заказчик, наименование| Единица |Мощ- |Ориен- |Краткое обоснованиеобъекта, продукции,   |измерения|ность|тирово-|необходимостиработ (услуг), его    |         |     |чные   |строительстваместонахождение       |         |     |затраты|                      |         |     |млн.   |                      |         |     |сомов  |----------------------|---------|-----|-------|------------------------  1996-1998 годы      |         |     |       |Образование           |тыс.уч.  | 14,8| 126   |Поддержание обеспечения                      |мест     |     |       |ученическими местамиЗдравоохранение       |коек     | 420 |       |Для улучшения                      |пос. в   | 250 |  66   |медицинского                      |смену    |     |       |обслуживания населения                      |         |     |       |республикиЖилищное строительство|тыс.кв.м | 190 | 105   |Создание жилищного фонда                      |         |     |       |малоимущихКоммунальное          |км       | 221 | 100   |Поддержание истроительство         |         |     |       |обеспечение- водопроводы         |         |     |       |водопроводами населенных                      |         |     |       |пунктов республикиХимфармзавод, г.Бишкек|         |     |  20,8 |Организация производства таблетки             |млн.шт.  | 450 |       |лекарственных средств в капсулы              |млн.шт.  | 100 |       |республике, сократит мази                 |млн.     |   9 |       |импорт медикаментов из                      |флаконов |     |       |других стран сиропы               |млн.     |   1 |       |                      |флаконов |     |       |На промышленное       |         |     |       |строительство         |         |     |       | Долевое участие      |млн.сомов|     |  60   |Долевое участие согласно государства в        |         |     |       |требований зарубежных строительстве        |         |     |       |инвесторов производственных     |         |     |       | объектов             |         |     |       |                      |         |     |       |  До 2005 года        |         |     |       |Образование           |тыс.уч.  |  45 |1350   |Поддержание обеспечения                      |мест     |     |       |ученическими местамиЗдравоохранение       |коек     | 840 | 480   |Для улучшения                      |пос. в   | 500 |       |медицинского                      |смену    |     |       |обслуживания населения                      |         |     |       |республикиЖилищное строительство|тыс.кв.м | 360 | 540   |Создание жилищного фонда                      |         |     |       |для малоимущихКоммунальное          |км       |1000 |1150   |Поддержание истроительство         |         |     |       |обеспечение- водопроводы         |         |     |       |водопроводами населенных                      |         |     |       |пунктов республикиНа промышленное       |         |     |       |строительство         |         |     |       | Долевое участие      |млн.сомов|     | 130   |Долевое участие согласно государства в        |         |     |       |требований зарубежных строительстве        |         |     |       |инвесторов производственных     |         |     |       | объектов             |         |     |       |-----------------------------------------------------------------------                                 ПЕРЕЧЕНЬ         инвестиционных проектов, направленных на структурные        преобразования экономики и предлагаемых к реализации с        привлечением иностранного капитала на 1996-1998 годы и            экономической стратегии на период до 2005 года -----------------------------------------------------------------------   Наименование проекта    |Ориентировоч-|Краткая характеристика                           |ные затраты  |ожидаемого результата проекта                           |на реализацию|                           |проекта по   |                           |периодам     |                           |млн.долл.США |                           |-------------|                           |1996- |1999- |                           |1998  |2005  |                           |годы  |годы  |---------------------------|------|------|-----------------------------Развитие производственной  |      |      |инфраструктуры             |      |      |  Транспорт                |      |      |Реабилитация автодороги    |  89,0|  54,0|Улучшение состоянияБишкек-Ош (Кредит          |      |      |автодороги и транспортногоАзиатского Банка Развития) |      |      |сообщения между севером и                           |      |      |югом республикиРеабилитация автодороги    |   9,0|  36,0|Обеспечение круглогодичногоБишкек-Торугарт (Кредит    |      |      |транспортного сообщения междуИсламского Банка Развития) |      |      |Бишкеком и КНР через                           |      |      |Торугарт, увеличение объема                           |      |      |межгосударственных перевозокРеконструкция и            |  66,0|  61,0|Реконструкциямодернизация аэропорта     |      |      |взлетно-посадочной полосы"Манас" (Кредит Японского  |      |      |(ВВП), здания аэровокзала,Правительства)             |      |      |аэронавигационных средств в                           |      |      |соответствии с международными                           |      |      |требованиями ИКАС. Развитие                           |      |      |международных авиалиний,                           |      |      |торговли и туризма  Связь                    |      |      |Проект развития            |  28,2|  30,2|Улучшение техническоготелекоммуникаций республики|      |      |состояния(Кредит Всемирного Банка и |      |      |телекоммуникационной сети,Европейского Банка         |      |      |расширение видов и услугРеконструкции и Развития)  |      |      |связи, развитие международных                           |      |      |телекоммуникаций  Энергетика               |      |      |Строительство              |  80,0|1620,0|Увеличение выработкиКамбаратинской ГЭС-1       |      |      |электроэнергии, экспорт ее в(инвестор изыскивается)    |      |      |зарубежные страны, перевод                           |      |      |народного хозяйства на                           |      |      |электроотопление,                           |      |      |использование электроэнергии                           |      |      |в быту для                           |      |      |электропищеприготовленияСтроительство              |  80,0| 130,0|-"-Камбаратинской ГЭС-2       |      |      |(инвестор изыскивается)    |      |      |Реконструкция подстанций:  |  12,0|   -  |Повышение надежности и"Орок", "Лермонтова"       |      |      |эффективностиг.Бишкек, "Токмок"         |      |      |распределительных сетей,г.Чуй-Токмок (Грант        |      |      |удовлетворение растущейПравительства Швейцарии)   |      |      |потребности населения в                           |      |      |электроэнергии для бытовых                           |      |      |нуждРасширение и модернизация  |  34,0|   -  |Обеспечение надежноголиний электропередачи для  |      |      |электроснабжения какэлектроснабжения объектов  |      |      |золоторудного месторождения,золоторудного комбината    |      |      |так и других потребителей"Кумтор", Иссык-Кульская   |      |      |регионаобласть (Кредит            |      |      |Европейского Банка         |      |      |Реконструкции и Развития)  |      |      |Линии электропередачи      |  47,0|  14,0|Повышение надежности инапряжением 35 кВ и выше,  |      |      |эффективностиреконструкция              |      |      |распределительных сетейраспределительных сетей    |      |      |(Кредиты Всемирного Банка, |      |      |Азиатского Банка Развития, |      |      |Германии, Дании)           |      |      |Реконструкция тепловых     |  37,8|  18,4|Увеличение эффективности истанций и систем отопления,|      |      |надежности тепловых сетей,тепловые сети г.Бишкек,    |      |      |уменьшение потерь теплаТЭЦ-1 г.Бишкек (Кредиты    |      |      |Мирового Банка, Азиатского |      |      |Банка Развития, Северного  |      |      |Фонда Развития)            |      |      |  Горно-добывающая         |      |      |  промышленность и цветная |      |      |  металлургия              |      |      |Разработка золоторудного   |  90,0|   -  |Увеличение добычи золота иместорождения "Джеруй",    |      |      |развитие регионаТаласская область (США,    |      |      |"Морисон-Кнудсен")         |      |      |Завершение работ по        | 161,0|   -  |-"-строительству золоторудного|      |      |комбината "Кумтор",        |      |      |Иссык-Кульская область     |      |      |(Канада, "Камеко")         |      |      |Освоение золоторудного     |  19,7| 136,8|-"-месторождения "Талды-Булак |      |      |Левобережный", Чуйская     |      |      |область (Швейцария, "Андре |      |      |и К"; Малайзия,            |      |      |"Малазийская               |      |      |горно-металлургическая     |      |      |компания")                 |      |      |Освоение золоторудного     |   -  |  13,0|-"-месторождения              |      |      |"Насоновского" с           |      |      |переработкой концентрата в |      |      |г.Кара-Балта, Чуйская      |      |      |область (инвестор          |      |      |изыскивается)              |      |      |Организация кучного        |   8,3|   5,7|-"-выщелачивания и подземный  |      |      |рудник, комбинат           |      |      |"Макмалзолото",            |      |      |Жалал-Абадская область     |      |      |(инвестор изыскивается)    |      |      |Строительство фабрики и    |   9,0|   1,0|Переработка золотосодержащейхвостохранилища в          |      |      |руды месторождения "Кичкесу"п.Терек-Сай, Кадамжайский  |      |      |сурьмяный комбинат, Ошская |      |      |область (инвестор          |      |      |изыскивается)              |      |      |Завершение строительства   |   6,0|  14,0|Производствоцеха по производству       |      |      |поликристаллического кремнияполикремния ГАО "Кристалл",|      |      |в объеме 150-160 тонн в 1999г.Таш-Кумыр, Жалал-Абадская|      |      |году и дальнейшее наращиваниеобласть (Япония)           |      |      |мощностей до 600 тонн                           |      |      |поликремния в годЗавершение строительства   |   6,0|  14,0|-"-цеха по производству       |      |      |поликремния ГАО "Кристалл",|      |      |г.Таш-Кумыр, Жалал-Абадская|      |      |область (Япония)           |      |      |  Перерабатывающая         |      |      |  промышленность           |      |      |Строительство сигаретной   |  37,0|   -  |Увеличение выпуска продукциифабрики в г.Бишкек (Англия,|      |      |и повышение качества"Филипп-Морис")            |      |      |обработки сырья  Сельское хозяйство       |      |      |Целевые кредиты и гранты   |      |      |под проекты в сельское     |      |      |хозяйство:                 |      |      |- Грант Правительства      |  20,0|   -  |Товарные кредитыЯпонии                     |      |      |- Грант Правительства      |  10,0|   -  |Сельхозтехника, семена,Японии КК2                 |      |      |средства защиты- Партнерский Фонд ЕС и    |   2,9|   -  |Увеличение производстваКыргызстан                 |      |      |продовольственного зерна                           |      |      |пшеницы- Проект "Зерно"           |  10,0|   -  |-"-- Проект развития          |  16,7|   -  |Создание ассоциацийовцеводства в Кыргызской   |      |      |производителей продукцииРеспублике                 |      |      |овцеводства. Повышение                           |      |      |рентабельности фермерских                           |      |      |хозяйств, улучшение                           |      |      |породности овец, создание                           |      |      |служб маркетинга шерсти и                           |      |      |мяса ягнят. Улучшение                           |      |      |ветобслуживания и племенного                           |      |      |дела в овцеводстве- Кредит Японского         |   2,5|   -  |Приобретение оборудованияПравительства              |      |      |для переработки                           |      |      |сельхозпродукцииПрограммные кредиты на     |      |      |покрытие дефицита бюджета: |      |      |- Программа приватизации   |  22,5|   -  |Выделение сельскому хозяйствусельского хозяйства        |      |      |будет осуществляться через                           |      |      |бюджет и реорганизация                           |      |      |(АПЕАК)- Кредит Азиатского Банка  |  40,0|   -  |Сумма выделяемая сельскомуРазвития                   |      |      |хозяйству определяется                           |      |      |ПравительствомПредполагаемые кредиты:    |      |      |- Проект вспомогательных   |  26,0|   -  |Компоненты проекта:услуг                      |      |      |1. Поддержка земельной                           |      |      |реформы (регистрация земель и                           |      |      |недвижимости, центры                           |      |      |агроземреформы).                           |      |      |2. Кредитование частных ферм                           |      |      |(механизация, ирригация,                           |      |      |складские помещения).                           |      |      |3. Сельскохозяйственные                           |      |      |услуги (научные исследования,                           |      |      |информационные службы)- Проект финансирования    |  15,0|   -  |Совершенствование финансовойсела                       |      |      |системы, институционные                           |      |      |преобразования и кредитование                           |      |      |через сельские кредитные                           |      |      |кооперативы- Кредиты Азиатского Банка |  40,0|  40,0|Поддержка аграрного сектораРазвития                   |      |      |- Проект развития          |  16,7|   -  |Создание ассоциацийовцеводства в Кыргызской   |      |      |производителей продукцииРеспублике                 |      |      |овцеводства. Повышение                           |      |      |рентабельности фермерских                           |      |      |хозяйств, улучшение                           |      |      |породности овец, создание                           |      |      |служб маркетинга шерсти и                           |      |      |мяса ягнят. Улучшение                           |      |      |ветобслуживания и племенного                           |      |      |дела в овцеводстве  Социальная инфраструктура|      |      |Развитие образования и     |  20  |  10  |Законодательные, структурныепрофессионально-           |      |      |преобразования, развитиетехнического обучения      |      |      |частного сектора образования,(Кредит Азиатского Банка   |      |      |изменение учебных программРазвития)                  |      |      |Развитие здравоохранения   |  14,7|   -  |Реформирование системы(Кредит Всемирного Банка)  |      |      |предоставления медицинских                           |      |      |услуг и их оплаты, управление                           |      |      |в области лекарственных                           |      |      |средств, реабилитация                           |      |      |лечебно-профилактических                           |      |      |учрежденийРеконструкция              |      |      |гостинично-ресторанных     |      |      |комплексов:                |      |      |"Ала-Тоо", предполагаемый  |   7,5|   -  |Обеспечение качественногокредит германского банка   |      |      |обслуживания туристов(KFW)                      |      |      |"Кыргызстан", Итальянский  |  20  |   -  |Обеспечение качественногоКонсорциум "Кавиталл"      |      |      |обслуживания туристовСтроительство канатной     |   -  |   1,3|Создание религиозного центрадороги на Сулайман-горе    |      |      |и развитие туризма в области(ведутся переговоры с      |      |      |Пакистанской стороной)     |      |      |Реконструкция стадиона     |   -  |   5,5|Создание современной"Спартак" и малой          |      |      |спортивной базыспортивной арены (инвестор |      |      |изыскивается)              |      |      |Реконструкция и            |   -  |  10  |Создание базы отдыха имодернизация альплагеря    |      |      |туризма в целях развития"Ала-Арча" (инвестор       |      |      |международного туризмаизыскивается)              |      |      |-----------------------------------------------------------------------                                 ПЕРЕЧЕНЬ         государственных программ, направленных на достижение      целей индикативного плана на 1996-1998 годы и экономической                   стратегии на период до 2005 года -----------------------------------------------------------------------Наименование            |Год     |Министерство,    |Основаниегосударственных         |принятия|ведомство,       |необходимостипрограмм                |        |ответственный    |разработки                        |        |разработчик      |программы------------------------|--------|-----------------|-------------------  I. Утвержденные       |        |                 |Основные направления    |1995    |Минэкономики     |Постановлениевнешнеэкономической     |        |                 |Правительства отдеятельности Кыргызской |        |                 |22.03.95 года N 97Республики на 1995-1997 |        |                 |годы                    |        |                 |Программа               |1994    |Минэкономики,    |Демонополизациядемонополизации         |        |Госдепартамент по|экономики, развитиеэкономики, развития и   |        |антимонопольной  |малого и среднегоподдержки малого и      |        |политике         |бизнесасреднего бизнеса в      |        |                 |Кыргызской Республике   |        |                 |Программа "Рынок труда и|1995    |Минсоцтруд       |Обеспечениезанятость населения на  |        |                 |эффективной,1995 год", утверждена   |        |                 |продуктивной ипостановлением          |        |                 |свободно избраннойПравительства Кыргызской|        |                 |занятости населенияРеспублики от 22.02.95  |        |                 |и социальной защитыгода N 54               |        |                 |безработныхПрограмма социальной    |1995-   |Минсоцтруд       |В целяхзащиты населения        |1996    |                 |совершенствованияКыргызской Республики на|        |                 |системы социальной1995-1996 годы,         |        |                 |защиты населенияутверждена              |        |                 |республики, егопостановлением          |        |                 |наиболее уязвимыхПравительства Кыргызской|        |                 |групп -Республики              |        |                 |пенсионеров,                        |        |                 |инвалидов, детей в                        |        |                 |многодетных семьях,                        |        |                 |студентов и                        |        |                 |учащейся молодежиПрограмма               |1995    |Госкоминвест,    |Утвержденагосударственных         |        |Минэкономики     |постановлениеминвестиций на 1996-1998 |        |                 |Правительствагоды                    |        |                 |Кыргызской                        |        |                 |Республики от                        |        |                 |12.09.95 года N 383Основные направления    |1995    |Минэкономики     |В соответствии спромышленной политики   |        |                 |поручениемКыргызской Республики на|        |                 |Президентасреднесрочную           |        |                 |Кыргызскойперспективу             |        |                 |Республики. Данный                        |        |                 |документ - первый                        |        |                 |этап разработки и                        |        |                 |формирования                        |        |                 |долгосрочной                        |        |                 |стратегии                        |        |                 |промышленного                        |        |                 |развития республикиПрограмма развития      |1995    |Минэкономики     |По поручениюэкспорта Кыргызской     |        |                 |ПравительстваРеспублики на 1996 год и|        |                 |Кыргызскойсреднесрочную           |        |                 |Республикиперспективу             |        |                 |(протокол заседания                        |        |                 |Правительства от                        |        |                 |27.06.95 года).                        |        |                 |Основная задача -                        |        |                 |определение путей и                        |        |                 |возможностей                        |        |                 |увеличения объемов                        |        |                 |экспорта и                        |        |                 |совершенствования                        |        |                 |его структурыКонцепция энергетической|1995    |Минэкономики     |По поручениюполитики Кыргызской     |        |                 |ПравительстваРеспублики на период до |        |                 |Кыргызской2000 года               |        |                 |РеспубликиПрограмма экономической |1995    |Минэкономики     |Экономическаяинтеграции между        |        |                 |интеграцияРеспубликой Казахстан,  |        |                 |Кыргызской Республикой и|        |                 |Республикой Узбекистан  |        |                 |Комплексная программа   |1994    |Минэкономики     |Углублениемероприятий             |        |                 |экономическихПравительства Кыргызской|        |                 |реформРеспублики по           |        |                 |обеспечению структурных |        |                 |преобразований в        |        |                 |экономике на 1994-1997  |        |                 |годы                    |        |                 |Программа               |1996    |Фонд госимущества|Обеспечениеразгосударствления и    |        |                 |непрерывности иприватизации            |        |                 |дальнейшегогосимущества Кыргызской |        |                 |развития процессаРеспублики на 1996-1997 |        |                 |приватизациигоды                    |        |                 |госимуществаПрограмма "Зерно"       |1995    |МСХП             |Развитие                        |год     |                 |производства зерна                        |        |                 |для самообеспечения                        |        |                 |потребности                        |        |                 |республики в                        |        |                 |продовольственном                        |        |                 |зернеПроект развития         |1995    |Минсельхозпрод   |Создание ассоциацийовцеводства в Кыргызской|        |                 |продукцииРеспублике              |        |                 |овцеводстваГосударственная         |1994    |Минздрав         |Постановлениепрограмма "Здоровая     |        |                 |Правительства отнация" на 1994-2000 годы|        |                 |09.08.94 года N 596Национальная программа  |1994    |Минздрав         |Постановление от"Имуннопрофилактика" на |        |                 |16.05.94 года N 3281994-2000 годы          |        |                 |Национальная программа  |1995    |Минздрав         |Постановление от"Туберкулез" на         |        |                 |15.12.95 года N 5311996-2000 годы          |        |                 |Комплексная программа   |1995    |Минкультуры      |Постановление"Манас-1000" на         |        |Нацоргкомитет    |национального1995-2000 годы          |        |                 |организационного                        |        |                 |комитета от                        |        |                 |22.06.94 годаПрезидентская           |1995    |                 |Указ N УП-218 отобразовательная         |        |                 |11.09.95 годапрограмма "Кадры XXI    |        |                 |века"                   |        |                 |Президентская программа |1996    |                 |Указ N УП-1 от"Маданият"              |        |                 |02.01.96 годаНациональная            |1996    |Минобразнауки    |Указ Президента отобразовательная         |        |                 |20.03.96 годапрограмма "Билим" на    |        |                 |1996-2000 годы          |        |                 |Национальный план охраны|1996    |Минохрансреды    |Конференция ООН поокружающей среды        |        |                 |окружающей среде и                        |        |                 |развитию,                        |        |                 |Рио-де-Жанейро,                        |        |                 |06.92 года.                        |        |                 |Конвенция.                        |        |                 |Утверждена                        |        |                 |Правительством                        |        |                 |Кыргызской                        |        |                 |Республики от                        |        |                 |29.01.96 года N 43Программа конкретных    |1994    |Минохрансреды    |Соглашение одействий Кыргызской     |        |                 |совместныхРеспублики по улучшению |        |                 |действиях поэкологической обстановки|        |                 |решению проблемв бассейне Аральского   |        |                 |Арала и бассейнаморя на 1994-1998 годы  |        |                 |Аральского моря,                        |        |                 |утвержденное                        |        |                 |главами государств                        |        |                 |Центральной Азии                        |        |                 |26.03.93 года в                        |        |                 |г.Кызыл-ОрдаПрограмма               |1996    |Минэкономики     |Постановлениегосударственной         |        |                 |Правительстваподдержки               |        |                 |Кыргызскойсоциально-экономического|        |                 |Республики N 733 отразвития отдельных      |        |                 |29.09.94 годарайонов с тяжелыми и    |        |                 |неблагоприятными        |        |                 |природно-климатическими |        |                 |условиями               |        |                 |                        |        |                 |  II. Разработанные     |        |                 |Программа организации   |1996    |Минсоцтруд       |Необходимостьоплачиваемых            |        |                 |оплачиваемыхобщественных работ на   |        |                 |общественных работ.1995-1996 годы в разрезе|        |                 |Предоставлениегородов и районов       |        |                 |временной работыреспублики. Утверждена  |        |                 |гражданам,коллегией Минсоцтруда   |        |                 |потерявшим пореспублики              |        |                 |различным причинам                        |        |                 |работу и заработок.                        |        |                 |Обеспечение работой                        |        |                 |лиц предпенсионного                        |        |                 |возраста,                        |        |                 |инвалидов,                        |        |                 |утративших                        |        |                 |профессиональную и                        |        |                 |территориальную                        |        |                 |мобильностьПрограмма содействия    |1996    |Минсоцтруд       |Включение взанятости населения     |        |                 |трудовуюКыргызской Республики на|        |                 |деятельность1996-1997 годы          |        |                 |молодежи,                        |        |                 |вступающей в                        |        |                 |трудоспособный                        |        |                 |возраст.                        |        |                 |Предоставление                        |        |                 |временной занятости                        |        |                 |длительно                        |        |                 |безработным                        |        |                 |гражданамПрограмма "Вынужденная  |1996    |Минсоцтруд       |Регулированиемиграция"               |        |                 |потоков вынужденной                        |        |                 |иммиграции,                        |        |                 |преодоление                        |        |                 |негативных                        |        |                 |последствий                        |        |                 |вынужденной                        |        |                 |миграции, создание                        |        |                 |условий для                        |        |                 |реализации прав                        |        |                 |мигрантов,                        |        |                 |обеспечение                        |        |                 |гуманного отношения                        |        |                 |к беженцамПрограмма развития      |1996    |Минкультуры      |Распоряжениекультуры Кыргызстана на |        |                 |Правительства1996-2000 годы          |        |                 |Кыргызской                        |        |                 |Республики от                        |        |                 |27.02.96 года                        |        |                 |N 41-рПрограмма "Сахар"       |1996    |Минсельхозпрод,  |Развитие                        |        |Минфин,          |производства сахара                        |        |Минэкономики     |Программа развития      |1996    |Минсельхозпрод   |Получение дешевогояководства              |        |                 |экологически                        |        |                 |чистого мяса и                        |        |                 |повышение                        |        |                 |эффективности                        |        |                 |отрасли                        |        |                 |  III. Требуется        |        |                 |       разработать      |        |                 |Программа развития      |1996    |Минпромторг      |Сокращение импортаимпортозамещающих       |        |                 |нестандартнойпроизводств и           |        |                 |продукции и поформирование на этой    |        |                 |демпинговым ценам,основе сбалансированной |        |                 |производствоторговли с зарубежными  |        |                 |которой существуетстранами на 1997-2005   |        |                 |в республике, вгоды                    |        |                 |целях создания                        |        |                 |равных условий для                        |        |                 |конкуренцииПрограмма рынка труда и |1996    |Минсоцтруд,      |Созданиезанятости населения на  |        |Минэкономики,    |дополнительных1996-2005 годы          |        |Минфин,          |рабочих мест,                        |        |госадминистрации |снижение уровня                        |        |областей и       |безработицы в                        |        |городов Бишкек и |республике,                        |        |Ош               |вовлечение в                        |        |                 |трудовую                        |        |                 |деятельность                        |        |                 |незанятого                        |        |                 |населенияПрограмма развития      |1996    |Минтуризмспорт   |Постановлениетуризма в Кыргызской    |        |                 |Правительства отРеспублике до 2000 года |        |                 |06.11.95 года N 467                        |        |                 |о необходимости                        |        |                 |разработки                        |        |                 |программыПрограмма "Рабочие места|1996    |Минсоцтруд       |Обеспечениедля беженцев" на        |        |                 |занятости беженцев,1997-1998 годы          |        |                 |содействие в                        |        |                 |устройстве на                        |        |                 |имеющиеся вакансии                        |        |                 |по специальности,                        |        |                 |содействие в                        |        |                 |переподготовке и                        |        |                 |получении новой                        |        |                 |специальности                        |        |                 |беженцам, создание                        |        |                 |новых рабочих мест                        |        |                 |и организация                        |        |                 |самозанятости                        |        |                 |беженцев в малом                        |        |                 |бизнесе, пред-                        |        |                 |принимательстве,                        |        |                 |фермерских                        |        |                 |хозяйствахИнформационные программы|1997    |Минсоцтруд       |Защита прав"Беженцы" и "Государство|        |                 |мигрантов вза рубежом" на 1998-2005|        |                 |соответствии сгоды                    |        |                 |действующим                        |        |                 |законодательством и                        |        |                 |нормами                        |        |                 |международного                        |        |                 |права. Заключение                        |        |                 |межгосударственных                        |        |                 |Соглашений с                        |        |                 |государствами СНГ,                        |        |                 |регулирующих                        |        |                 |миграционные потоки                        |        |                 |и защищающих права                        |        |                 |трудящихся-                        |        |                 |мигрантовНациональная программа  |1997    |Минтуризмспорт   |В целях сбора и"Рекламно-информационный|        |                 |обработкиЦентр" рекламы          |        |                 |информации и                        |        |                 |продвижения в                        |        |                 |области туризмаКонцепция жилищной      |1996    |Минархстрой,     |Распоряжениепрограммы               |        |Минэкономики,    |Правительства                        |        |Фонд             |Кыргызской                        |        |госимущества,    |Республики от                        |        |Минфин, Кыргыз-  |06.07.95 года                        |        |жилкоммунсоюз    |N 194-рПрограмма развития      |1996-   |Минсельхозпрод,  |Развитие легкойлегкой промышленности   |1997    |Минпромторг      |промышленности,Кыргызской Республики на|        |                 |увеличение еебазе отечественного     |        |                 |экспортныхнатурального сырья      |        |                 |возможностей(хлопка, шерсти,        |        |                 |коконов, шкур скота)    |        |                 |Программа комплексного  |1996    |Минпромторг      |Увеличение добычиосвоения                |        |                 |угля, повышение егоминерально-сырьевых     |        |                 |качестваресурсов угольных       |        |                 |предприятий в Кыргызской|        |                 |Республике              |        |                 |Программы               |1996    |Областные        |Выделение средствсоциально-экономического|        |госадминистрации,|(1,5 млн.экю) поразвития областей и     |        |местное          |проекту TACISгорода Бишкек           |        |самоуправление   |"Диагностическое                        |        |города Бишкек,   |исследование                        |        |Минэкономики     |регионов по                        |        |                 |стратегии их                        |        |                 |развития"Программа комплексного  |1996    |Соответствующие  |Ликвидация исоциально-экономического|        |областные,       |сокращениеразвития малых и средних|        |районные и       |градообразующихгородов Кыргызской      |        |городские        |предприятий, ростРеспублики              |        |государственные  |безработицы, упадок                        |        |администрации,   |жилищно-                        |        |Минэкономики     |коммунального                        |        |                 |хозяйстваПрограмма развития      |1996-   |Минсельхозпрод   |Сохранениеконеводства             |1997    |                 |генофонда,                        |        |                 |увеличение                        |        |                 |поголовья,                        |        |                 |продуктивности и                        |        |                 |обеспечение                        |        |                 |населения                        |        |                 |спортивным и                        |        |                 |гужевым факторомПрограмма развития      |1996-   |Минсельхозпрод   |Стабилизация искотоводства            |1997    |                 |дальнейшее развитие                        |        |                 |молочно-мясного                        |        |                 |скотоводства,                        |        |                 |увеличение                        |        |                 |производства молока                        |        |                 |и мясо-молочной                        |        |                 |продукцииПрограмма развития      |1996-   |Минсельхозпрод   |Обеспечениептицеводства            |1997    |                 |фермеров птицеводов                        |        |                 |новой Кыргызской                        |        |                 |породой курПрограммы "Развитие     |1996-   |Минсельхозпрод,  |Цель, задачисельского хозяйства" и  |1997    |Минфин,          |второго этапа"Развитие пищевой и     |        |НПО "Земледелие",|реформированияперерабатывающей        |        |Минэкономики,    |аграрного сектора,промышленности"         |        |облгос-          |развитие пищевой                        |        |администрации    |промышленностиПрограмма инвестирования|1996    |Минсельхозпрод   |Целенаправленноесельского хозяйства     |        |                 |использование                        |        |                 |государственных и                        |        |                 |иностранных                        |        |                 |кредитов и грантовПрограмма кредитования  |1996    |Минсельхозпрод,  |Для подъемасельского хозяйства     |        |АБР              |производства сель-                        |        |                 |скохозяйственной                        |        |                 |продукции и ее                        |        |                 |переработкиПрограмма "Семеноводство|1996-   |МСХП,            |Обеспечениекартофеля и             |1997    |НПО "Земледелие",|хозяйствующиховощебахчевых культур"  |        |РПО "Кыргызсорт- |субъектов семенным                        |        |семовощ"         |высокопродуктивным                        |        |                 |материаломКонцепция формирования  |1997-   |Фонд             |Для обеспечения игосударственного резерва|1998    |госматрезервов,  |формированиязерна                   |        |МСХП,            |госрезерва зерна                        |        |Минэкономики     |Программа "Плодородие"  |1997    |Минсельхозпрод,  |Для подъема                        |        |Минводхоз,       |плодородия                        |        |Минфин           |сельхозугодийПрограмма развития      |        |Минсельхозпрод,  |Для подъемаплеменного дела и       |        |Минфин,          |развития племенногоживотноводства          |        |Минэкономики     |дела и                        |        |                 |животноводстваГосударственная         |1996-   |Госфонд развития |Расширениепрограмма развития      |2000    |предприниматель- |занятостималого и среднего       |        |ства,            |населения, развитиебизнеса на 1996-2000    |        |Минэкономики,    |инновационногогоды                    |        |Минсельхозпрод,  |предпринимательства                        |        |Минпром          |-----------------------------------------------------------------------                                 ПЕРЕЧЕНЬ      проектов законов Кыргызской Республики по государственному   регулированию экономики, направленных на реализацию индикативного       плана социально-экономического развития на 1996-1998 годы           и экономической стратегии на период до 2005 года ----------------------------------------------------------------------- N |   Наименование проекта закона    |Срок      |  Ответственные зап/п|                                  |внесения в|     разработку   |                                  |Жогорку   |   |                                  |Кенеш     |   |                                  |Кыргызской|   |                                  |Республики|---|----------------------------------|----------|---------------------I  |Финансовая и денежно-кредитная    |          |   |сфера                             |          |   |Об основах бюджетного права       |1996      |Минфин, Минэкономики,   |(нов.ред.)                        |          |Минюст   |О республиканском бюджете         |ежегодно  |Минфин, Минэкономики,   |                                  |          |Минюст   |Об аудиторской деятельности в     |1996      |Минфин, Минюст   |Кыргызской Республике             |          |   |О платежных системах              |1996      |Нацбанк, Минфин   |О платежных инструментах          |1996      |Нацбанк, Минфин   |О кредитных товариществах (союзах)|1996      |Нацбанк, Минфин   |О финансово-промышленных группах  |1996      |Минфин, Минпромторг   |Об экономической безопасности     |1996      |Минэкономики,   |Кыргызской Республики             |          |Миннацбезопасности   |О внесении изменений и дополнений |1996      |Минфин   |в Закон "О местных налогах и      |          |   |сборах"                           |          |   |О финансовой дисциплине при       |1996      |Минфин, Минюст   |осуществлении поставок            |          |   |предприятиями Кыргызской          |          |   |Республики                        |          |   |Таможенный кодекс                 |1996      |Минфин,   |                                  |          |Таможинспекция,   |                                  |          |Минпромторг,   |                                  |          |Минэкономики   |О страховании депозитов и         |1996      |Администрация   |системах страхования депозитов    |          |Президента, Минфин,   |                                  |          |Нацбанк   |О центральном банке Кыргызской    |1996      |Нацбанк, Минфин   |Республики                        |          |   |О банках и банковской деятельности|1996      |Нацбанк, Минфин   |в Кыргызской Республике           |          |   |О трастовых компаниях             |1996      |Госагценбумаг,   |                                  |          |Нацбанк   |Развитие саморегулируемых         |I п/г 1997|Госагценбумаг   |организаций на рынке ценных бумаг |          |   |О ценных бумагах и фондовых биржах|1997      |Госагценбумаг,   |(нов.ред.)                        |          |Минфин, Минэкономики   |Об экспортном контроле            |1998      |Минпромторг,   |                                  |          |Таможинспекция,   |                                  |          |Минобороны, МИД,   |                                  |          |МинэкономикиII |Структурные преобразования        |          |   |О государственной регистрации     |1996      |Администрация   |юридических лиц                   |          |Президента, Минюст   |О государственной поддержке и     |1996      |Госфонд поддержки   |защите предпринимательства        |          |малого и среднего   |                                  |          |бизнеса, Минпромторг,   |                                  |          |Минэкономики   |Уголовный кодекс (нов.ред.)       |1996      |Минюст, Прокуратура,   |                                  |          |МВД   |Гражданский кодекс, II часть,     |          |   |разделы:                          |          |   |- О доверительном управлении      |1996      |Администрация   |имущества (траст);                |          |Президента,   |                                  |          |Госагценбумаг, Фонд   |                                  |          |госимущества, Минюст   |- Об обязательствах вследствие    |1996      |Администрация   |неосновательного обогащения       |          |Президента, Минюст   |Об адвокатуре                     |1996      |Минюст   |О кондоминиуме (о товариществах   |1996      |Администрация   |собственников жилья)              |          |Президента   |О государственной службе          |1996      |Администрация   |                                  |          |Президента   |О лизинге                         |1996      |Нацбанк, Минпромторг   |О залоге                          |1996      |Администрация   |                                  |          |Президента   |О закупках товаров (работ) и услуг|1996      |Администрация   |                                  |          |Президента   |О местном самоуправлении в        |1996      |Администрация   |Кыргызской Республике             |          |Президента   |О международном коммерческом      |1996      |Администрация   |арбитраже                         |          |Президента   |О коммерческой тайне              |1996      |Минэкономики, Минюст,   |                                  |          |Нацбанк, Минфин   |О безопасности Кыргызской         |1996      |Администрация   |Республики                        |          |Президента   |Кодекс об административных        |1996      |МВД, Минюст,   |правонарушениях (нов.ред.)        |          |Прокуратура   |О Правительстве                   |1996      |Администрация   |                                  |          |Президента, Аппарат   |                                  |          |Правительства   |О нотариате                       |1996      |Минюст   |О кооперации                      |1997      |Минпромторг, Минюст   |О внесении изменений и дополнений |1997      |Минэкономики   |в Закон "Об ограничении           |          |   |монополистической деятельности,   |          |   |развитии и защите конкуренции"    |          |   |О торговле                        |1997      |Минпромторг, Минюст   |Об иппотеке                       |1998      |Нацбанк, Минфин,   |                                  |          |МинюстIII|Аграрный сектор                   |          |   |О собственности на землю          |1997      |Минсельхозпрод,   |                                  |          |Минюст   |О пастбищах                       |1997      |Минсельхозпрод,   |                                  |          |Минюст   |О крестьянском (фермерском)       |1997      |Минсельхозпрод,   |хозяйстве (нов.ред.)              |          |Минюст   |О сельскохозяйственной            |1997      |Минсельхозпрод,   |кооперации                        |          |Минюст   |О залоге на землю                 |1997      |Госземагентство,   |                                  |          |Минюст   |О внесении изменений и дополнений |1996      |Минохрансреды,   |в Закон "Об охране окружающей     |          |Минюст   |среды"                            |          |   |Об охране атмосферного воздуха в  |1996      |Минохрансреды,   |Кыргызской Республике             |          |Минюст   |Об экологической экспертизе в     |1996      |Минохрансреды,   |Кыргызской Республике             |          |Минюст   |Об охране животного мира в        |1996      |Минохрансреды,   |Кыргызской Республике             |          |Минюст   |Об охране растительного мира в    |1997      |Минохрансреды,   |Кыргызской Республике             |          |Минюст   |О радиационной безопасности       |1997      |Минохрансреды,   |                                  |          |Минюст   |О внесении изменений и дополнений |1998      |Минводхоз, Минюст   |в Закон "О воде"                  |          |   |Об обеспечении населения питьевой |1998      |Госинспекция по   |водой                             |          |стандартизации и   |                                  |          |метрологии,   |                                  |          |Минводхоз, Минздрав   |О безопасности пищевой и          |1998      |Госинспекция по   |сельскохозяйственной продукции в  |          |стандартизации и   |Кыргызской Республике             |          |метрологии,   |                                  |          |Минсельхозпрод,   |                                  |          |Минздрав   |О сельскохозяйственном страховании|2005      |Минсельхозпрод,   |                                  |          |Минфин, Минюст   |Об экологическом страховании      |2005      |Минохрансреды,   |                                  |          |Минфин, Минюст   |О принципах платности             |2005      |Минохрансреды,   |природопользования                |          |Минфин, Минюст   |О качестве табака                 |2000      |Минсельхозпрод,   |                                  |          |Госинспекция по   |                                  |          |стандартизации и   |                                  |          |метрологииIV |Промышленность                    |          |   |Об энергетике                     |1996      |Госагентство по   |                                  |          |энергетике,   |                                  |          |Минэкономики   |Об электроэнергетике              |1996      |Госагентство по   |                                  |          |энергетике,   |                                  |          |Минэкономики   |О нефти                           |1996      |Минпромторг,   |                                  |          |Мингеология,   |                                  |          |Минэкономики   |Об энергосбережении               |1998      |Госагентство по   |                                  |          |энергетике, Минфин   |О безопасности и ресурсосбережении|2004      |Госагентство по   |в топливно-энергетическом         |          |энергетике,   |комплексе                         |          |Госинспекция по   |                                  |          |стандартизации и   |                                  |          |метрологииVI |Транспорт и связь                 |          |   |О почтовой и электрической связи  |1996      |Минсвязь, Минюст,   |в Кыргызской Республике           |          |Минэкономики   |Кодекс железнодорожного транспорта|1998      |Минтранс, МинюстV  |Инвестиции                        |          |   |О внесении изменений и дополнений |1996      |Фонд госимущества,   |в Закон "Об иностранных           |          |Минэкономики   |инвестициях"                      |          |VI |Социальная сфера                  |          |   |Об отпусках                       |1996      |Минсоцтруд, Минюст   |О коллективных договорах и        |1996      |Минсоцтруд, Минюст   |соглашениях                       |          |   |Об охране и использовании         |1996      |Минкультура, Минюст   |историко-культурного наследия     |          |   |О внесении изменений и дополнений |1996      |Минобразнауки,   |в Закон Кыргызской Республики     |          |Минэкономики   |"Об образовании"                  |          |   |О беженцах                        |1996      |Минсоцтруд, Минюст   |О внесении изменений и дополнений |1996      |Минсоцтруд,   |в Закон Кыргызской Республики     |          |Минэкономики   |"О занятости"                     |          |   |О внесении изменений и дополнений |1996      |Минсоцтруд, Минюст   |в Закон "О правах и гарантиях     |          |   |реабилитированных граждан,        |          |   |пострадавших в результате         |          |   |репрессии за политические и       |          |   |религиозные убеждения по          |          |   |социальным и другим признакам"    |          |   |О внесении изменений в Закон "О   |1996      |Минсоцтруд, Соцфонд   |пенсионном обеспечении граждан в  |          |   |Кыргызской Республике"            |          |   |О государственных пособиях в      |1996      |Минсоцтруд, Минюст   |Кыргызской Республике             |          |   |О благотворительности             |1996      |Минсоцтруд, Минюст   |О внесении изменений и дополнений |1996      |Минсоцтруд, Минюст   |в Закон Кыргызской Республики     |          |   |"О социальной защите граждан      |          |   |Кыргызской Республики,            |          |   |пострадавших вследствие           |          |   |Чернобыльской катастрофы"         |          |   |О лекарственных средствах         |1996      |Минздрав, Минюст   |О платной медицине                |1996      |Минздрав, Минюст   |О национальном культурном наследии|1996      |Минкультуры, Минюст   |О Ветеранах войны Вооруженных Сил |1996      |Минсоцтруд, Минюст   |и тружениках тыла                 |          |   |О государственном социальном      |1996      |Соцфонд, Минсоцтруд   |страховании                       |          |   |О культуре                        |1996      |Минкультуры, Минфин,   |                                  |          |Минюст   |О туризме                         |1996      |Минтуризмспорт,   |                                  |          |Минюст   |О внесении изменений в Закон "О   |1997      |Минздрав, Минфин,   |медицинском страховании граждан   |          |Соцфонд   |в Кыргызской Республике"          |          |   |О физкультуре и спорте            |1997      |Минтуризмспорт,   |                                  |          |Минюст   |О народном творчестве             |1997      |Минкультуры, Минюст   |Об интеллектуальной собственности |1997      |Минкультуры, Минюст   |О национальной библиотеке и       |1997      |Минкультуры, Минюст   |национальных библиотечных фондах  |          |   |О национальном музее              |1997      |Минкультуры, Минюст   |Об иммиграции                     |1997      |Минсоцтруд, Минюст   |Об охране и защите интересов      |1997      |Минюст, МВД,   |несовершеннолетних                |          |Минсоцтруд,   |                                  |          |Минобразнауки   |О свободе совести и               |1997      |Госкомитет по делам   |вероисповедании                   |          |религии, Минюст   |Об авторском праве                |1997      |Минкультуры, Минюст   |О сохранности и реставрации       |1998      |Минкультуры, Минюст   |памятников истории и культуры     |          |   |О художественном образовании и    |1998      |Минкультуры, Минюст   |эстетическом воспитании           |          |   |Туристический кодекс              |1998      |Минтуризмспорт,   |                                  |          |Минюст   |О выставочной деятельности        |1998      |Минкультуры, Минюст   |Об обязательном социальном        |1998      |Минсоцтруд, Соцфонд,   |страховании от несчастных случаев |          |Минпромторг, Совет   |на производстве и профессиональных|          |Федерации профсоюзов   |заболеваний                       |          |   |О качестве туристических услуг    |2002      |Минтуризмспорт,   |                                  |          |Госинспекция по   |                                  |          |стандартизации и   |                                  |          |метрологии   |О сертификации гостиничных услуг  |2003      |Минтуризмспорт,   |                                  |          |Госинспекция по   |                                  |          |стандартизации и   |                                  |          |метрологии-----------------------------------------------------------------------                           ОСНОВНЫЕ НАПРАВЛЕНИЯ           экономического регулирования на 1996-1998 годы и            экономической стратегии на период до 2005 года ----------------------------------------------------------------------- Экономический регулятор  |Параметры  |        Характер изменения                          |регулятора |--------------------------------                          |на 01.01.96|1996-1998 годы|до 2005 года                          |года       |              |--------------------------|-----------|--------------|-----------------1). Финансовые регуляторы |           |              |I. Налоги                 |           |Введение      |Совершенствование                          |           |нового        |налогового                          |           |Налогового    |законодательства                          |           |кодекса       |в направлении                          |           |              |расширения                          |           |              |налоговой базы,                          |           |              |сокращения                          |           |              |неэффективных                          |           |              |налогов, а также                          |           |              |в целях                          |           |              |оптимизации                          |           |              |экспорта и                          |           |              |импорта1. Налог на прибыль:      |           |              |а) ставка налога на       |30%        |30%           |Продолжениеприбыль (кроме отдельных  |           |              |действиявидов деятельности)       |           |              |  отдельные виды          |           |              |  деятельности:           |           |              |б) банковская             |45%        |30%           |в) торгово-закупочные,    |50%        |30%           |посреднические,           |           |              |зрелищные,                |           |              |охотохозяйственные,       |           |              |непроизводственные        |           |              |коммерческие организации  |           |              |г) образовательные,       |15%        |30%           |лечебно-профилактические, |           |              |медицинские,              |           |              |физкультурно-спортивные,  |           |              |культурно-просветительные,|           |              |информационно-издательские|           |              |туристические (прием      |           |              |туристов в республику)    |           |              |д) посредническая         |10%        |30%           |деятельность для          |           |              |производственной          |           |              |кооперации                |           |              |2. Налог на добавленную   |20% от     |Новый НДС     |Совершенствованиестоимость                 |размера    |              |порядка взимания                          |облагаемого|              |НДС в целях                          |оборота.   |              |повышения общего                          |Экспорт в  |              |уровня                          |дальнее    |              |доходности,                          |зарубежье  |              |оптимизации                          |без НДС;   |              |структуры                          |Экспорт в  |              |экспорта и                          |страны СНГ |              |импорта                          |с НДС 20%  |              |3. Налоги на доходы:      |           |Продолжение   |Регулирование                          |           |действия      |ставок взимания                          |           |              |налогов на доходыа) доходы предприятий,    |15%        |Продолжение   |объединений и организаций |           |действия      |от акций, облигаций и     |           |              |других ценных бумаг, от   |           |              |долевого участия в        |           |              |совместных предприятиях   |           |              |б) доходы иностранных     |           |              |юридических лиц, не       |           |              |связанные с деятельностью |           |              |в Кыргызской Республике:  |           |              |- доходы от дивидендов и  |15%        |Продолжение   |процентов                 |           |действия      |- доходы от фрахта,       |6%         |Снижение      |выплачиваемые иностранным |           |ставки до 5%  |юридическим лицам в связи |           |              |с осуществлением          |           |              |международных перевозок   |           |              |- доходы от авторских     |20%        |Увеличение    |прав и лицензий, арендных |           |ставки до 30% |платежей и другие доходы, |           |              |источник которых          |           |              |находится в Кыргызской    |           |              |Республике и не связан с  |           |              |осуществлением            |           |              |деятельности в Кыргызской |           |              |Республике через          |           |              |постоянное                |           |              |представительство         |           |              |в) доходы (включая от     |70%        |Выручка       |Продолжениеаренды и иного            |           |игорных       |действияиспользования) от казино, |           |заведений и   |видеосалонов,             |           |казино        |видеопоказа, проката      |           |облагается на |видео и аудиокассет и     |           |основе ставок |записи на них, от игровых |           |фиксированных |автоматов с денежным      |           |платежей в    |выигрышем, от массовых    |           |бюджет за     |концертно-зрелищных       |           |каждый стол и |мероприятий на открытых   |           |игорный       |площадках, стадионах,     |           |автомат       |других помещениях с       |           |              |числом мест более 2000    |           |              |4. Акцизы:                |Перечень   |Продолжение   |Снижение ставок                          |подакцизных|действия      |налога для                          |товаров и  |              |подакцизных                          |ставки     |              |товаров,                          |акцизов по |              |производимых в                          |представле-|              |республике                          |нию Прави- |              |                          |тельства   |              |                          |утверждает-|              |                          |ся Жогорку |              |                          |Кенешем    |              |                          |в долларах |              |                          |США от     |              |                          |объема     |              |                          |(кг, л, шт,|              |                          |т) и в     |              |                          |оптовой    |              |                          |цене       |              |а) на товары производимые |           |              |в республике:             |           |              |- ликеро-водочные изделия |0,30 дол./ |              |и другие напитки с        |1 литр     |              |содержанием объемной доли |           |              |этилового спирта свыше 22 |           |              |процентов                 |           |              |- коньяк                  |125%       |              |- шампанское              |75%        |              |- вино виноградное        |100%       |              |- другие вина и напитки с |55%        |              |содержанием объемной доли |           |              |этилового спирта менее 22 |           |              |процентов                 |           |              |- пиво расфасованное      |0,08 дол./ |              |                          |1 литр     |              |- пиво нефасованное       |0,05 дол./ |              |                          |1 литр     |              |- табачные изделия:       |           |              |  сигареты с фильтром     |40%        |              |  сигареты без фильтра    |           |              |- табак ферментированный  |12%        |              |(за исключением направ. на|           |              |производство табачных     |           |              |изделий АО                |           |              |"Бишкектамекиси")         |           |              |- нефтепродукты           |25%        |              |- курительный табак (за   |18%        |              |исключением табака        |           |              |"Дунза", экспортируемого  |           |              |за пределы стран СНГ)     |           |              |- спирт этиловый          |1,40 дол./ |              |(пищевой), в том числе    |1 литр     |              |произведенный из          |           |              |давальческого сырья       |           |              |б) на ввозимые товары:    |           |Увеличение    |Постепенное                          |           |ставки акцизов|снижение акцизов                          |           |на            |на завозимые                          |           |конкурирующий |товары после 2000                          |           |импорт на     |года                          |           |период        |                          |           |модернизации  |                          |           |соответствую- |                          |           |щих           |                          |           |производств в |                          |           |республике до |                          |           |уровня, обес- |                          |           |печивающего   |                          |           |конкурентно-  |                          |           |способность на|                          |           |внутреннем    |                          |           |рынке         |- кофе, чай, какао и      |10%        |              |продукты из него          |           |              |- пиво                    |0,15 дол./ |              |                          |1 литр     |              |- вино                    |0,20 дол./ |              |                          |1 литр     |              |- шампанское              |0,25 дол./ |              |                          |1 литр     |              |- спирт этиловый          |1,40 дол./ |              |                          |1 литр     |              |- ликеро-водочные изделия |0,30 дол./ |              |                          |1 литр     |              |- коньяк                  |0,45 дол./ |              |                          |1 литр     |              |- сигареты:               |           |              |  с фильтром              |0,005 дол./|              |                          |1 штуку    |              |  без фильтра             |0,002 дол./|              |                          |1 штуку    |              |- нефтепродукты:          |           |              |  бензин                  |45 дол./1 т|              |- средства электронной    |20%        |              |техники, видео- и аудио-  |           |              |аппаратуры                |           |              |- ковры и ковровые        |35%        |              |изделия                   |           |              |- хрусталь                |30%        |              |- изделия из золота       |10%        |              |- мебельные гарнитуры и   |15%        |              |комплекты                 |           |              |в) акцизные налоги на     |Не         |Экспортируемые|Совершенствованиевывоз товаров             |облагаются |подакцизные   |порядка для                          |           |товары не     |активизации                          |           |облагаются    |экспорто-                          |           |акцизами при  |ориентированных                          |           |условии       |перерабатывающих                          |           |подтверждения |производств                          |           |товаропроизво-|                          |           |дителем вывоза|                          |           |на экспорт, за|                          |           |исключением   |                          |           |случаев, пре- |                          |           |дусмотренных  |                          |           |международными|                          |           |договорами,   |                          |           |участниками   |                          |           |которых       |                          |           |является      |                          |           |Кыргызская    |                          |           |Республика    |5. Налог за пользование   |           |Введение      |Продолжениеавтодорогами:             |           |ставок налога |действия                          |           |с привязкой к |                          |           |экологии      |- промышленные предприятия|0,8% от    |              |                          |объема ТП  |              |- строительные,           |0,8% от    |              |ремонтно-строительные     |объема СМР |              |- автотранспортные        |0,8% от    |              |организации               |дохода за  |              |                          |услуги     |              |- банки, сбербанки,       |0,8% от    |              |страховые компании        |объема     |              |                          |услуг      |              |- биржи, брокерские       |0,8% от    |              |конторы и другие          |валового   |              |юридические лица, не      |дохода     |              |перечисленные выше        |           |              |- авиапредприятия         |0,08% от   |              |                          |валового   |              |                          |дохода     |              |- заготовительные,        |0,08% от   |              |торгово-закупочные,       |складского |              |снабженческо-сбытовые     |т/оборота  |              |организации               |           |              |- предприятия госторговли |0,08% от   |              |и потребкооперации        |розничного |              |                          |т/оборота  |              |- оптово-торговые         |0,08% от   |              |организации               |складского |              |                          |т/оборота  |              |6. Плата за регистрацию   |           |Продолжение   |Продолжениеи выдачу лицензий:        |           |действия      |действия- за регистрацию          |1 мин.     |              |деятельности Устава       |з/плата    |              |(Положения)               |           |              |- за перерегистрацию      |0,5 мин.   |              |                          |з/плат     |              |- за выдачу лицензии с    |10 мин.    |              |юридических лиц           |з/плат     |              |- за выдачу лицензии      |5 мин.     |              |гражданам без образования |з/плат     |              |юридического лица         |           |              |7. Налог на               |1,20%      |Прекращение   |производственное имущество|           |действия      |(за год)                  |           |              |8. Временный налог с      |5% от      |Прекращение   |товарооборота розничной   |объема     |действия      |торговли и услуг населению|реализован.|              |                          |товаров и  |              |                          |услуг      |              |                          |населению  |              |9. Налог с владельцев     |           |Индексация    |Индексациятранспортных средств.     |           |ставок        |ставокВ зависимости от мощности |           |              |мотора с каждой лошадиной |           |              |силы, в тыйынах:          |           |              |- легковые автомобили     |20         |              |- мотоциклы и мотороллеры |12         |              |- мотосани и моторные     |40         |              |лодки                     |           |              |- грузовые и другие       |10         |              |самоходные машины и       |           |              |механизмы                 |           |              |10. Земельный налог, в    |           |Введение      |Индексациятыйынах за 1 кв.метр:     |           |ставок с      |ставок                          |           |учетом        |                          |           |инфраструктуры|                          |           |и различной   |                          |           |градостроите- |                          |           |льной ценности|а) населенные пункты:     |           |              |- Бишкек, Токмак,         |8          |              |Кара-Балта, Джалал-Абад,  |           |              |Ош, Талас, Каракол,       |           |              |Чолпон-Ата                |           |              |- в городах: Нарын,       |6          |              |Балыкчи, Шопоков,         |           |              |Таш-Кумыр, Ак-Суу, Узген, |           |              |Кара-Суу, Кок-Янгак, Кант |           |              |- остальные города и      |4          |              |поселки                   |           |              |- сельские населенные     |2          |              |пункты                    |           |              |б) за пользование         |           |Введение      |Изменениесельскохозяйственными     |           |ставок на     |земельногоугодьями, в сом/га:       |           |основе        |налогообложения                          |           |бонитировки   |в связи с                          |           |почв          |предполагаемым                          |           |              |принятием закона                          |           |              |о земле- пахотные земли          |           |              |(орошаемые):              |           |              |  Таласская область       |98         |              |  Чуйская область         |116        |              |  Иссык-Кульская область  |97         |              |  Нарынская область       |60         |              |  Джалал-Абадская область |107        |              |  Ошская область          |102        |              |  Высокогорные районы     |50% от     |              |                          |ставок     |              |- пахотные земли          |           |              |(богарные):               |           |              |  Таласская область       |24         |              |  Чуйская область         |22         |              |  Иссык-Кульская область  |28         |              |  Нарынская область       |9          |              |  Джалал-Абадская область |18         |              |  Ошская область          |20         |              |  Высокогорные районы     |50% от     |              |                          |ставок     |              |- многолетние насаждения: |           |              |  Таласская область       |121        |              |  Чуйская область         |262        |              |  Иссык-Кульская область  |211        |              |  Нарынская область       |182        |              |  Джалал-Абадская область |283        |              |  Ошская область          |213        |              |  Высокогорные районы     |50% от     |              |                          |ставок     |              |11. Подоходный налог с    |Осуществле-|Продолжение   |Совершенствованиеграждан. Размер           |ние        |действия.     |системы обложенияоблагаемого совокупного   |перехода к |Изменение     |населения с цельюдохода, полученного в     |налого-    |ставок:       |создания условийкалендарном году:         |обложению  |              |для социально-                          |консолиди- |              |справедливой                          |рованного  |              |налоговой                          |дохода     |              |ответственности,                          |физических |              |с учетом                          |лиц. Сумма |              |совокупного                          |налога:    |              |дохода семьи- до 10-кратной           |10% с суммы|- до 5-кратной|минимальной годовой       |дохода     |мин.годовой   |з/платы                   |           |з/платы - 5%  |                          |           |с суммы дохода|- от 10 до 20-кратной     |с          |- от 5 до     |минимальной годовой       |10-кратной |15-кратной    |з/платы                   |мин.з/платы|мин.годовой   |                          |+ 15% с    |з/платы - с   |                          |суммы,     |5-кратной мин.|                          |превышающей|з/платы + 10% |                          |ее         |с суммы,      |                          |           |превышающей ее|- от 20 до 30-кратной     |с          |- от 15 до    |минимальной годовой       |20-кратной |25-кратной    |з/платы                   |мин.з/платы|мин.годовой   |                          |+ 20% с    |з/платы - с   |                          |суммы,     |15-кратной    |                          |превышающей|мин.з/платы + |                          |ее         |15% с суммы,  |                          |           |превышающей ее|- от 30 до 40-кратной     |с          |- от 25 до    |минимальной годовой       |30-кратной |35-кратной    |з/платы                   |мин.з/платы|мин.годовой   |                          |           |з/платы - с   |                          |           |25-кратной    |                          |           |мин.з/платы + |                          |           |20% с суммы,  |                          |           |превышающей ее|- свыше 40-кратной        |с          |- от 35 до    |минимальной годовой       |40-кратной |45-кратной    |з/платы                   |мин.з/платы|мин.годовой   |                          |+ 40% с    |з/платы - с   |                          |суммы,     |35-кратной    |                          |превышающей|мин.з/платы + |                          |ее         |30% с суммы,  |                          |           |превышающей ее|                          |           |- свыше       |                          |           |45-кратной    |                          |           |мин.годовой   |                          |           |з/платы - с   |                          |           |45-кратной    |                          |           |мин.з/платы + |                          |           |40% с суммы,  |                          |           |превышающей ее|II. Отчисления в фонды    |           |Продолжение   |Создание новых    целевого назначения и |           |действия      |фондов,    внебюджетные фонды    |           |              |направленных на                          |           |              |оздоровление                          |           |              |экологии                          |           |              |окружающей среды,                          |           |              |развитие науки и                          |           |              |техники и другие1. Отчисления на          |           |              |государственное           |           |              |социальное страхование:   |           |              |- предприятия, учреждения |33% от     |Продолжение   |Продолжениеи организации независимо  |фонда      |действия      |действияот форм собственности и   |з/платы    |              |хозяйствования, также     |           |              |граждане, занимающиеся    |           |              |предпринимательской       |           |              |деятельностью             |           |              |- совхозы, колхозы, малые |23% от     |Продолжение   |Продолжениесельскохозяйственные      |фонда      |действия      |действияпредприятия и кооперативы,|оплаты     |              |птицефабрики,             |труда      |              |инкубаторно-птицеводческие|           |              |станции, граждане         |           |              |работающие у отдельных лиц|           |              |по найму в                |           |              |сельхозпроизводстве       |           |              |- общественные организации|5% от фонда|Продолжение   |Продолжениеинвалидов и пенсионеров,  |оплаты     |действия      |действияФонда мира, Общества      |труда      |              |Красного Полумесяца,      |           |              |Республиканского штаба    |           |              |студенческих отрядов и    |           |              |подведомственных им       |           |              |предприятий               |           |              |- фермерские, крестьянские|23% от     |Продолжение   |Продолжениехозяйства                 |3-кратного |действия      |действия                          |размера    |              |                          |мин.з/платы|              |                          |с          |              |                          |ежемесячной|              |                          |выплатой   |              |                          |страховых  |              |                          |взносов    |              |- адвокаты                |5% дохода  |Продолжение   |Продолжение                          |(после     |действия      |действия                          |удержания  |              |                          |из него    |              |                          |сумм на    |              |                          |нужды      |              |                          |коллегии)  |              |- работающие граждане в   |2% от      |Продолжение   |ПродолжениеПенсионный фонд           |з/платы    |действия      |действия- обязательные отчисления |1,5% от    |Продолжение   |Продолжениев Государственный фонд    |фонда      |действия      |действиясодействия занятости от   |оплаты     |              |работодателей независимо  |труда      |              |от форм собственности     |           |              |- работающие граждане в   |0,5% от    |Продолжение   |ПродолжениеГосударственный фонд      |фонда      |действия      |действиясодействия занятости      |з/платы    |              |2. Отчисления в фонд для  |Все хозяй- |Продолжение   |Продолжениепредупреждения и          |ствующие   |действия      |действияликвидации чрезвычайных   |субъекты   |              |ситуаций                  |независимо |              |                          |от форм    |              |                          |собствен-  |              |                          |ности      |              |                          |(кроме про-|              |                          |изводителей|              |                          |сельскохо- |              |                          |зяйственной|              |                          |продукции) |              |                          |по ставке  |              |                          |1,5% от    |              |                          |стоимости  |              |                          |реализован-|              |                          |ной        |              |                          |продукции  |              |3. Отчисления на развитие |Предприятия|Введение      |Продолжениеи воспроизводство         |недрополь- |дифференциро- |действияминерально-сырьевой базы  |зователи в |ванных ставок |                          |%% от      |платежей за   |                          |стоимости  |право         |                          |выпущенной |пользования и |                          |товарной   |пользования   |                          |продукции  |недрами по    |                          |(от 2% до  |месторождениям|                          |15% по     |              |                          |различным  |              |                          |видам диф- |              |                          |ференциро- |              |                          |ванно)     |              |4. Плата за воду          |Предприятия|Продолжение   |Продолжение                          |потребляю- |действия      |действия                          |щие воду из|              |                          |водохозяй- |              |                          |ственных   |              |                          |систем в   |              |                          |тыйынах за |              |                          |1 куб.м    |              |                          |воды (по   |              |                          |водохозяй- |              |                          |ственным   |              |                          |системам   |              |                          |дифференци-|              |                          |рованно)   |              |III. Нормы амортизации.   |От 0,2 до  |Основные      |ИндексацияЕдиные нормы              |50 (в %% к |средства      |стоимостиамортизационных отчислений|балансовой |классифициру- |основных фондовна полное восстановление  |стоимости) |ются по пяти  |основных фондов народного |           |категориям со |хозяйства. Индексация     |           |следующими    |основных фондов с учетом  |           |предельными   |коэффициентов увеличения  |           |нормами       |стоимости основных фондов,|           |амортизации.  |определяемых              |           |- 1 группа.   |Нацстаткомитетом:         |           |Легковые      |  на 1 января 1993 года   |           |автомобили:   |  на 1 января 1996 года   |           |такси,        |                          |           |автотракторная|                          |           |техника для   |                          |           |использования |                          |           |на дорогах,   |                          |           |специальные   |                          |           |инструменты,  |                          |           |инвентарь и   |                          |           |принадлежнос- |                          |           |ти,компьютеры,|                          |           |периферийные  |                          |           |устройства и  |                          |           |оборудование  |                          |           |по обработке  |                          |           |данных - 30%  |                          |           |- 2 группа.   |                          |           |Подвижный     |                          |           |состав        |                          |           |автомобильного|                          |           |транспорта:   |                          |           |грузовые      |                          |           |автомобили,   |                          |           |автобусы,     |                          |           |специальные   |                          |           |автомобили и  |                          |           |автоприцепы.  |                          |           |Машины и      |                          |           |оборудование  |                          |           |для всех      |                          |           |отраслей про- |                          |           |мышленности,  |                          |           |литейного     |                          |           |производства, |                          |           |электронное и |                          |           |простое       |                          |           |оборудование, |                          |           |сельскохозяй- |                          |           |ственные      |                          |           |машины. Мебель|                          |           |для офиса.    |                          |           |Расходы,      |                          |           |связанные с   |                          |           |разведкой и   |                          |           |разработкой   |                          |           |полезных      |                          |           |ископаемых,   |                          |           |нематериальные|                          |           |активы - 25%  |                          |           |- 3 группа.   |                          |           |Другие        |                          |           |основные      |                          |           |средства,     |                          |           |подлежащие    |                          |           |амортизации и |                          |           |расходы,      |                          |           |приравненные к|                          |           |ним - 20%     |                          |           |- 4 группа.   |                          |           |Железнодорож- |                          |           |ные, морские и|                          |           |речные        |                          |           |транспортные  |                          |           |средства,     |                          |           |силовые       |                          |           |установки и   |                          |           |оборудование, |                          |           |турбинное     |                          |           |оборудование, |                          |           |электродвига- |                          |           |тели и дизель-|                          |           |генераторы.   |                          |           |Устройства    |                          |           |электропереда-|                          |           |чи и связи,   |                          |           |трубопроводы -|                          |           |10%           |                          |           |- 5 группа.   |                          |           |Здания,       |                          |           |сооружения,   |                          |           |строения - 10%|                          |           |              |2). Регуляторы денежно-   |           |              |    кредитной системы     |           |              |Норматив резервных        |Норматив   |К 1998 году - |По сравнению стребований к коммерческим |(15%),     |снижение на 2 |1995 годомбанкам, %                 |обеспечива-|пункта        |норматив                          |ющий       |              |снижается на 5                          |ограничение|              |пунктов, как                          |роста      |              |индикатор                          |денежной   |              |смягчения                          |массы      |              |денежно-кредитной                          |           |              |политикиСтавка кредитов           |46 (выше   |Снижение      |Сохранениерефинансирования Нацбанка,|прогнозного|ставки в      |установленного в%                         |уровня     |зависимости   |предшествующем                          |инфляции на|от уровня     |периоде порядка                          |1996 год). |прогнозной    |                          |Устанавли- |инфляции и    |                          |вается на  |спроса на     |                          |кредитных  |кредитные     |                          |аукционах  |ресурсы       |Потолки кредитов Нацбанка |Кредиты    |Резкое        |ПолноеПравительству, млн.сом    |Нацбанка   |сокращение к  |прекращение                          |Правитель- |концу периода |кредитования                          |ству       |выдачи        |Нацбанком                          |явились    |кредитов      |дефицита                          |основным   |Правительству |государственного                          |источником |              |бюджета с                          |покрытия   |              |преобразованием                          |дефицита   |              |накопленной суммы                          |госбюджета |              |кредитов в                          |и составили|              |средне- и                          |за 1995 год|              |долгосрочные                          |более 1985 |              |облигации                          |млн.сомов  |              |Операции Нацбанка на      |Продажа    |Ориентация на |Сохранениеоткрытом рынке            |краткосроч-|превышение    |установленного в                          |ных ГКО в  |суммы продаж  |предшествующем                          |незначи-   |Нацбанком     |периоде порядка                          |тельных    |ценных бумаг  |                          |размерах   |над суммой их |                          |(15,5      |покупок у     |                          |млн.сом за |внебанковских |                          |1995 год)  |секторов      |Регулирование             |11,2 сом/  |Усиление      |Сохранениеноминального обменного    |дол. Под-  |ориентации на |установленного вкурса сома к доллару      |держивалась|стабилизацию  |предшествующем                          |стабиль-   |покупательной |периоде порядка                          |ность номи-|способности   |                          |нального   |сома          |                          |обменного  |              |                          |курса      |              |Международные резервы     |2,5 месяца |Обеспечение   |Ориентация наНацбанка, месяцы импорта  |           |средней нормы |наращивание                          |           |резервов в 3  |валютных резервов                          |           |месяца импорта|до уровня не                          |           |              |менее 3,5 месяцев                          |           |              |импорта                          |           |              |3). Таможенные платежи и  |           |              |    налоги, квоты,        |           |              |    лицензии              |           |              |Экспортные пошлины        |Отменены   |После         |Совершенствовать                          |           |вступления    |установленный в                          |           |Кыргызстана в |предшествующем                          |           |Таможенный    |периоде порядок.                          |           |союз          |Установить                          |           |установятся   |таможенные тарифы                          |           |унифицирован- |в соответствии с                          |           |ные экспортные|условиями                          |           |пошлины в слу-|членства во                          |           |чае, если они |Всемирной                          |           |не будут идти |Торговой                          |           |в разрез с    |Организации                          |           |экономическими|                          |           |интересами    |                          |           |республики    |Импортные пошлины         |Отменены   |Временно до   |Совершенствовать                          |импортные  |2000 года     |установленный в                          |пошлины на |повысить      |предшествующем                          |сырье,     |ставки        |периоде порядок.                          |материалы и|таможенных    |Установить                          |комплектую-|пошлин на     |таможенные тарифы                          |щие        |импортируемые |в соответствии с                          |изделия,   |готовые       |условиями                          |используе- |изделия,      |членства во                          |мые в про- |аналогичные   |Всемирной                          |изводствен-|производимым в|Торговой                          |ных целях. |республике.   |Организации                          |На         |После         |                          |остальные  |вступления    |                          |товары     |республики в  |                          |установлена|Таможенный    |                          |10% ставка |Союз          |                          |           |установятся   |                          |           |унифицирован- |                          |           |ные импортные |                          |           |пошлины, если |                          |           |они не будут  |                          |           |противоречить |                          |           |интересам     |                          |           |Кыргызстана   |                          |           |              |4). Регуляторы доходов    |           |              |    населения             |           |              |Минимальная з/плата (МЗП) |75 сом     |              |Соотношение МЗП и МПБ, %  |18,3       |Поэтапное     |40                          |           |сокращение    |                          |           |разрыва между |                          |           |МЗП и МПБ     |                          |           |18,8-22       |Поправочные расчетные     |           |              |коэффициенты к МЗП и      |           |              |з/плате работников        |           |              |бюджетных учреждений:     |           |              |  с 1 января 1996 года    |1,0        |              |  с 1 июня 1996 года      |1,33       |              |  с 1 января 1997 года    |1,24       |Повышение     |Продолжение  с 1 июля 1997 года      |1,1        |размеров МЗП и|действия в  с 1 января 1998 года    |1,2        |з/платы       |соответствии с  с 1 июля 1998 года      |1,13       |бюджетных     |развитием                          |           |учреждений в  |экономики                          |           |связи с       |                          |           |повышением цен|                          |           |на энерго-    |                          |           |носители,     |                          |           |коммунальные  |                          |           |услуги        |Пенсии:                   |           |              |- наименьший размер       |160 сом    |Повышение     |                          |           |размеров      |                          |           |пенсий в      |                          |           |соответствии с|                          |           |изменениями   |                          |           |индекса потре-|                          |           |бительских цен|- пенсии по возрасту      |214 сом    |Поэтапное выравнивание пенсий                          |           |пенсионеров ушедших на пенсию до                          |           |1994 года. Перерасчеты пенсий в                          |           |соответствии с изменениями                          |           |размеров МЗП.                          |           |Повышение     |Постепенное                          |           |стипендий на  |повышение                          |           |20% с 1.01.96 |размеров                          |           |года          |стипендий в                          |           |              |соответствии с                          |           |              |ростом МЗП                          |           |              |5). Цены и ценообразование|           |              |1. Регулирование (уровень |           |              |цен и тарифов):           |           |              |- электроэнергия, тыйын/  |           |              |квт.час:                  |           |              |  промышленность          |11         |18-30         |договорная  население               |6          |9-30          |договорная- теплоэнергия, сом/Гкал: |           |              |  промышленность          |124        |248-300       |договорная  население               |30         |60-300        |договорная- газ, сом/1000 куб.м:    |           |              |  промышленность          |992        |1042          |договорная  население               |1042       |1042          |договорная2. Декларирование:        |           |              |- услуги связи для        |11         |11            |отменяетсянаселения внутри          |           |              |республики (количество    |           |              |позиций)                  |           |              |3. Другие формы:          |           |              |- предельный уровень      |           |              |рентабельности, %:        |           |              |  хлеб и хлебопродукты    |19         |19            |ограничений нет  мука                    |12         |12            |ограничений нет  коммунальные услуги     |25         |25            |ограничений нет  внутриреспубликанские   |10         |10            |ограничений нет  перевозки               |           |              |  железнодорожным         |           |              |  транспортом             |           |              |  внутриреспубликанские   |-          |-             |5  перевозки               |           |              |  авиатранспортом         |           |              |  теплоэнергия            |           |              |10  электроэнергия          |           |              |5  газ                     |           |              |- предоставление права    |           |              |Бишкекской городской и    |           |              |областным администрациям  |           |              |определить формы          |           |              |регулирования тарифов     |           |              |(количество изделий):     |           |              |- ставки квартплаты       |1          |1             |-- тарифы за пользование   |1          |1             |1водопроводной водой       |           |              |- тарифы за пользование   |1          |1             |1канализацией              |           |              |- тарифы за пользование   |1          |1             |1горячим водоснабжением    |           |              |                          |           |              |6). Антимонопольная       |           |              |    политика              |           |              |1. Демонополизация в      |           |              |отдельных отраслях        |           |              |экономики в процессе      |           |              |приватизации, %:          |           |              |- торговля и общественное |95         |5             |-питание                   |           |              |- бытовое обслуживание    |100        |-             |-- строительство           |51         |49            |-- промышленность          |74,7       |25,3          |- транспорт               |43,4       |56,6          |2. Разукрупнение          |3          |22            |75(разделение) хозяйствующих|           |              |субъектов, доминирующих на|           |              |рынке, % от общего числа  |           |              |включенных в Госреестр    |           |              |предприятий-монополистов  |           |              |3. Разгосударствление и   |-          |30            |70приватизация собственности|           |              |объединений-монополистов, |           |              |% к числу естественных и  |           |              |разрешенных               |           |              |предприятий-монополистов, |           |              |включенных в Госреестр по |           |              |периодам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5ky55s-p_uadat4mei">
      <w:r>
        <w:rPr>
          <w:rFonts w:ascii="Arial" w:cs="Arial" w:eastAsia="Arial" w:hAnsi="Arial"/>
          <w:color w:val="132D3F"/>
          <w:sz w:val="16"/>
          <w:szCs w:val="16"/>
          <w:u w:val="single"/>
        </w:rPr>
        <w:t xml:space="preserve">dalil.kg/document/46541</w:t>
      </w:r>
    </w:hyperlink>
  </w:p>
  <w:p>
    <w:pPr>
      <w:spacing w:after="0" w:before="40"/>
      <w:jc w:val="center"/>
    </w:pPr>
    <w:hyperlink w:history="1" r:id="rIdsemosrtxfru1hzth6gd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m-wm2j8qdhkpy6vha88" Type="http://schemas.openxmlformats.org/officeDocument/2006/relationships/hyperlink" Target="https://dalil.kg/document/465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5ky55s-p_uadat4mei" Type="http://schemas.openxmlformats.org/officeDocument/2006/relationships/hyperlink" Target="https://dalil.kg/document/46541" TargetMode="External"/><Relationship Id="rIdsemosrtxfru1hzth6gd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2026-09-24T13:05:40.141Z</dcterms:created>
  <dcterms:modified xsi:type="dcterms:W3CDTF">2026-09-24T13:05:40.141Z</dcterms:modified>
</cp:coreProperties>
</file>

<file path=docProps/custom.xml><?xml version="1.0" encoding="utf-8"?>
<Properties xmlns="http://schemas.openxmlformats.org/officeDocument/2006/custom-properties" xmlns:vt="http://schemas.openxmlformats.org/officeDocument/2006/docPropsVTypes"/>
</file>