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yz_tzszey_3zrequszn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февраля 2010 года УП № 32                                                    Утверждено                                                </w:t>
      </w:r>
      <w:hyperlink w:history="1" r:id="rId4b_nglovwic_as_d44zq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сентября 2007 года № 393                                ПОЛОЖЕНИЕ              о Пограничной службе Кыргызской Республики                              I. Общие положения      1. Пограничная  служба  Кыргызской Республики (далее - Пограничнаяслужба) - единый государственный орган в системе исполнительной власти,осуществляющий  охрану и защиту государственной границы Кыргызской Рес-публики (далее - государственная граница),  пограничный контроль,  пре-дупреждение и пресечение нарушения режима государственной границы,  по-сягательств на суверенитет и территориальную целостность страны,  обес-печивающий государственную пограничную политику Кыргызской Республики.     2. Пограничная служба представляет собой  единую  централизованнуюсистему по войсковой охране и защите государственной границы, погранич-ному контролю,  разведывательной, контрразведывательной, оперативно-ро-зыскной  деятельности  и дознанию по делам о нарушениях государственнойграницы и связанных с ними преступлениях;  дознанию по делам о воинскихпреступлениях;  обеспечению  собственной безопасности,  а также военныхучреждений, предприятий и других органов Пограничной службы.     3. Пограничная служба в своей деятельности руководствуется </w:t>
      </w:r>
      <w:hyperlink w:history="1" r:id="rId25g9k8e-19yhvwk7w_u1o">
        <w:r>
          <w:rPr>
            <w:rFonts w:ascii="Arial" w:cs="Arial" w:eastAsia="Arial" w:hAnsi="Arial"/>
            <w:color w:val="1D4ED8"/>
            <w:sz w:val="24"/>
            <w:szCs w:val="24"/>
            <w:u w:val="single"/>
          </w:rPr>
          <w:t xml:space="preserve">Консти-</w:t>
        </w:r>
      </w:hyperlink>
      <w:hyperlink w:history="1" r:id="rIdj8mvuxn1_ngor3l4xnbfp">
        <w:r>
          <w:rPr>
            <w:rFonts w:ascii="Arial" w:cs="Arial" w:eastAsia="Arial" w:hAnsi="Arial"/>
            <w:color w:val="1D4ED8"/>
            <w:sz w:val="24"/>
            <w:szCs w:val="24"/>
            <w:u w:val="single"/>
          </w:rPr>
          <w:t xml:space="preserve">туцией</w:t>
        </w:r>
      </w:hyperlink>
      <w:r>
        <w:rPr>
          <w:rFonts w:ascii="Arial" w:cs="Arial" w:eastAsia="Arial" w:hAnsi="Arial"/>
          <w:sz w:val="24"/>
          <w:szCs w:val="24"/>
        </w:rPr>
        <w:t xml:space="preserve"> Кыргызской Республики,  законами Кыргызской Республики </w:t>
      </w:r>
      <w:hyperlink w:history="1" r:id="rIdo9q4egjlgholkxvoeylvf">
        <w:r>
          <w:rPr>
            <w:rFonts w:ascii="Arial" w:cs="Arial" w:eastAsia="Arial" w:hAnsi="Arial"/>
            <w:color w:val="1D4ED8"/>
            <w:sz w:val="24"/>
            <w:szCs w:val="24"/>
            <w:u w:val="single"/>
          </w:rPr>
          <w:t xml:space="preserve">"О  госу-</w:t>
        </w:r>
      </w:hyperlink>
      <w:hyperlink w:history="1" r:id="rId3z2xeknqzx6fszdecruwp">
        <w:r>
          <w:rPr>
            <w:rFonts w:ascii="Arial" w:cs="Arial" w:eastAsia="Arial" w:hAnsi="Arial"/>
            <w:color w:val="1D4ED8"/>
            <w:sz w:val="24"/>
            <w:szCs w:val="24"/>
            <w:u w:val="single"/>
          </w:rPr>
          <w:t xml:space="preserve">дарственной границе Кыргызской Республики"</w:t>
        </w:r>
      </w:hyperlink>
      <w:r>
        <w:rPr>
          <w:rFonts w:ascii="Arial" w:cs="Arial" w:eastAsia="Arial" w:hAnsi="Arial"/>
          <w:sz w:val="24"/>
          <w:szCs w:val="24"/>
        </w:rPr>
        <w:t xml:space="preserve">,  </w:t>
      </w:r>
      <w:hyperlink w:history="1" r:id="rIdoly64ffqkomyim6tu-kfs">
        <w:r>
          <w:rPr>
            <w:rFonts w:ascii="Arial" w:cs="Arial" w:eastAsia="Arial" w:hAnsi="Arial"/>
            <w:color w:val="1D4ED8"/>
            <w:sz w:val="24"/>
            <w:szCs w:val="24"/>
            <w:u w:val="single"/>
          </w:rPr>
          <w:t xml:space="preserve">"О пограничной службе Кыр-</w:t>
        </w:r>
      </w:hyperlink>
      <w:hyperlink w:history="1" r:id="rIdwa3iosgqh1da1va6mkjta">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другими законами Кыргызской Республики, норматив-ными  правовыми актами Президента Кыргызской Республики и ПравительстваКыргызской Республики, международными договорами, а также настоящим По-ложением.     4. Пограничная служба является юридическим лицом,  имеет  действи-тельное  и  условное наименование на государственном и официальном язы-ках,  Боевое Знамя и символику,  печать с изображением Государственногогерба  Кыргызской  Республики  и своим наименованием,  печати,  бланки,штампы и счета в Центральном  казначействе  при  Министерстве  финансовКыргызской Республики.     5. Пограничная служба имеет право на:     - приоритетный  отбор призывников непосредственно в военных комис-сариатах Министерства обороны Кыргызской Республики для прохождения имидействительной военной срочной службы в Пограничной службе;     - призыв через военные комиссариаты и определение на  действитель-ную  военную  пограничную  службу  военнообязанных на должности солдат,сержантов и старшин,  с их согласия, имеющих редкие специальности, воз-раст которых превышает установленные пределы,  на срок до 5 лет, со днянаступления предельного возраста;     - создание  (привлечение) для охраны и защиты государственной гра-ницы формирований из числа жителей приграничных районов с выдачей им вовременное пользование оружия, боеприпасов, средств связи и другого иму-щества, в порядке, определяемом Правительством Кыргызской Республики;     - организацию  и осуществление государственного контроля в областиохраны и защиты государственной границы в целях обеспечения  соблюденияюридическими  и физическими лицами,  в том числе иностранными,  а такжелицами без гражданства законодательства Кыргызской Республики.                 II. Задачи и функции Пограничной службы      6. В задачи Пограничной службы входит:     - охрана и защита государственной границы,  ее территориальной це-лостности и экономических интересов;     - осуществление пограничного контроля в пунктах пропуска через го-сударственную границу;     - обеспечение  соблюдения законодательства Кыргызской Республики огосударственной границе и выполнение обязательств, вытекающих из между-народных договоров и соглашений по вопросам режима государственной гра-ницы;     - участие  в решении задач обороны и военной безопасности Кыргызс-кой Республики в приграничных районах;     - применение мер по предупреждению, выявлению и пресечению попытокпересечения террористами государственной границы,  а также  незаконногоперемещения через государственную границу взрывчатых, отравляющих, нар-котических и психотропных веществ, радиоактивных, химических и бактери-ологических материалов,  оружия,  боеприпасов, имущества и иных предме-тов, которые могут быть использованы для совершения преступлений терро-ристического характера;     - выявление,  задержание и уничтожение террористов или террористи-ческих групп на государственной границе,  в пограничной полосе и погра-ничной зоне самостоятельно или совместно с другими государственными ор-ганами Кыргызской Республики, осуществляющими противодействие террориз-му;     - содействие правоохранительным,  природоохранным органам Кыргызс-кой Республики в защите граждан,  природных богатств и окружающей средыв пограничной зоне и пограничной полосе.     7. В функции Пограничной службы входит:     - участие  в  разработке  и реализации государственной пограничнойполитики и программ в сфере обеспечения пограничной  безопасности  Кыр-гызской  Республики,  подготовка  проектов  нормативных правовых актов,направленных на ее совершенствование, и организация их исполнения;     - участие  в подготовке и разработке нормативных правовых актов пообеспечению национальной безопасности республики, охраны и защиты госу-дарственной границы;     - участие в разработке и реализации Плана  применения  ВооруженныхСил Кыргызской Республики и государственных военных программ КыргызскойРеспублики, обеспечивающих охрану и защиту государственной границы;     - организация  выполнения  совместно  с заинтересованными органамиисполнительной власти законодательства Кыргызской Республики,  междуна-родных договоров и соглашений,  регулирующих отношения в области охраныи защиты государственной границы, участие совместно с заинтересованнымиорганами  исполнительной власти в деятельности по международно-договор-ному оформлению государственной границы;     - сотрудничество с международными организациями по проблемам госу-дарственных границ,  участие в международных переговорах по пограничнымвопросам,  организация международного сотрудничества Пограничной службыс органами пограничной охраны зарубежных государств,  разработка и реа-лизация программ военно-технического сотрудничества;     - руководство по поручению Правительства Кыргызской Республики де-ятельностью пограничных представителей Кыргызской Республики;     - разработка Концепции охраны и  защиты  государственной  границы,определение  приоритетных  направлений деятельности Пограничной службы,подготовка целевых комплексных программ по  совершенствованию  их  дея-тельности  и разработка правового,  организационного,  экономического идругих механизмов реализации этих программ;     - разработка и реализация мер по предупреждению,  пресечению неза-конного изменения линии прохождения государственной границы,  поддержа-нию  режима  государственной границы,  соблюдению пограничного режима ирежима в пунктах пропуска через государственную границу и  контроль  заих реализацией;     - организация в пределах своих полномочий оперативно-розыскной де-ятельности по выявлению, предупреждению, пресечению преступлений, борь-ба с которыми отнесена законодательством Кыргызской Республики к  веде-нию Пограничной службы;     - организация взаимодействия Пограничной службы с  органами  госу-дарственной  власти,  органами  местного самоуправления,  учреждениями,предприятиями и иными организациями и объединениями независимо от  формсобственности в интересах охраны и защиты государственной границы;     - осуществление деятельности по укреплению связей с  министерства-ми,  государственными комитетами,  административными ведомствами, инымиорганами исполнительной власти, местными государственными администраци-ями,  органами  местного  самоуправления,  учреждениями и предприятиямиКыргызской Республики в целях оказания  Пограничной  службе  шефской  ииной помощи;     - организация и проведение во взаимодействии с Государственным ко-митетом  национальной безопасности Кыргызской Республики мероприятий пообеспечению Пограничной службы всеми видами специальной связи;     - организация  информационно-аналитического и научного обеспечениядеятельности Пограничной службы, проведение исследований в сфере охраныи защиты государственной границы; подготовка и представление информаци-онно-аналитических материалов по этим  вопросам  Президенту  КыргызскойРеспублики,  Жогорку  Кенешу Кыргызской Республики,  Правительству Кыр-гызской Республики,  а также другим органам государственной власти Кыр-гызской Республики;     - привлечение граждан на добровольных началах к  охране  и  защитегосударственной границы в составе добровольных дружин по охране и защи-те государственной границы, а также в качестве внештатных сотрудников впорядке, определяемом Правительством Кыргызской Республики;     - добывание,  сбор, обработка и анализ информации об угрозах безо-пасности  Кыргызской Республики в сфере охраны и защиты государственнойграницы,  представление ее Президенту Кыргызской Республики, Правитель-ству Кыргызской Республики,  информирование соответствующих органов го-сударственной власти;     - организация и осуществление дознания по делам о нарушении режимагосударственной границы,  контрабанде на государственной границе и инымпреступлениям,  отнесенным  законодательством  Кыргызской  Республики ккомпетенции Пограничной службы;     - организация  и  обеспечение защиты сведений,  составляющих госу-дарственную и служебную тайну, а также осуществление контроля за эффек-тивностью защиты указанных сведений в системе Пограничной службы;     - проведение работы по подбору, подготовке, переподготовке и повы-шению квалификации кадров и специалистов для Пограничной службы;     - планирование,  приобретение и организация использования вооруже-ния,  специальной  техники и средств,  принятых на вооружение в системеПограничной службы,  в соответствии с решениями  Президента  КыргызскойРеспублики и Правительства Кыргызской Республики;     - планирование и организация  оперативного  (боевого),  материаль-но-технического, финансового, кадрового, научного, информационного, мо-рально-психологического,  медицинского,  санаторно-курортного,   лечеб-но-профилактического и других видов обеспечения, ведение подсобного хо-зяйства и капитального строительства,  содержание и эксплуатация казар-менно-жилищного фонда Пограничной службы, а также подрядных работ и ус-луг для нужд Пограничной службы  в  пределах  выделенных  на  эти  целисредств;     - организация и ведение хозяйственной и иной деятельности, направ-ленной на обеспечение нужд Пограничной службы;     - содержание лиц, подвергнутых административному задержанию, в по-мещениях, специально оборудованных для этих целей;     - поддержание мобилизационной готовности Пограничной службы;     - организация  деятельности официальных представителей Пограничнойслужбы в сопредельных государствах и руководство ею;     - участие  совместно  с  уполномоченными государственными органамиКыргызской Республики в мероприятиях по выявлению, предупреждению, пре-сечению и раскрытию террористической деятельности, организованной прес-тупности,  коррупции,  незаконного  оборота  оружия   и   наркотическихсредств,  незаконной миграции, контрабанды и других преступлений в пог-раничной зоне, а также при пересечении государственной границы;     - использование негласных методов и средств при осуществлении раз-ведывательной, контрразведывательной и оперативно-розыскной деятельнос-ти  в соответствии с нормативными правовыми актами Кыргызской Республи-ки, организация шифровальной деятельности;     - разработка и представление в установленном порядке проектов нор-мативных правовых актов,  регулирующих деятельность Пограничной службы,и другой учебно-методической литературы;     - осуществление издательской деятельности, в том числе издание га-зет, журналов, бюллетеней, сборников нормативных правовых актов по воп-росам деятельности Пограничной службы,  подготовка теле-  и  радиопрог-рамм;     - организация, обеспечение социальной и правовой защиты военнослу-жащих,  гражданского персонала Пограничной службы, лиц, уволенных с во-енной службы,  и членов их семей, семей погибших (умерших) военнослужа-щих в соответствии с законодательством Кыргызской Республики;     - создание и совершенствование учебной материально-технической ба-зы Пограничной службы;     - разработка и осуществление комплекса профилактических, лечебных,санаторно-курортных,  оздоровительных  и  реабилитационных мероприятий,направленных на охрану и укрепление здоровья военнослужащих,  служащих,пенсионеров Пограничной службы, членов их семей;     - организация и осуществление информирования общественности о дея-тельности Пограничной службы;     - организация противодействия негативному информационному воздейс-твию, обеспечение информационной безопасности Пограничной службы;     - организация питания  и  обеспечение  военнослужащих  Пограничнойслужбы товарами первой необходимости;     - осуществление приема граждан, рассмотрение их предложений, заяв-лений и жалоб по вопросам, отнесенным к компетенции Пограничной службы,а также иных полномочий,  предусмотренных законодательством  КыргызскойРеспублики.            III. Организация деятельности Пограничной службы      8. Организация  деятельности  Пограничной службы осуществляется наоснове целевых комплексных планов (программ) развития Пограничной служ-бы  и текущих планов основных организационных мероприятий служебно-бое-вой деятельности Пограничной службы.     9. Пограничную  службу  возглавляет  председатель,  назначаемый надолжность и освобождаемый от должности Президентом Кыргызской Республи-ки по предложению Премьер-министра Кыргызской Республики.     Председатель Пограничной службы (далее - председатель)  организуети руководит деятельностью коллегии Пограничной службы.     10. Председатель имеет четырех заместителей,  в том  числе  одногопервого,  который является начальником Главного штаба Пограничной служ-бы,  назначаемых на должность и освобождаемых от должности  ПрезидентомКыргызской Республики по представлению Премьер-министра Кыргызской Рес-публики на основании предложений председателя.     Во время отсутствия председателя его обязанности исполняет один иззаместителей, определяемый председателем.     11. Председатель является прямым начальником всего личного составаПограничной службы,  несет персональную ответственность  за  выполнениезадач, возложенных на Пограничную службу.     Председатель осуществляет свои полномочия на основе единоначалия всоответствии с </w:t>
      </w:r>
      <w:hyperlink w:history="1" r:id="rId-oavwgz4ikhdtlqtpflo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решениями Президента Кыргызской Республики,  ПравительстваКыргызской Республики и настоящим Положением.     Председатель:     - является  распорядителем  ассигнований,  выделяемых  Пограничнойслужбе из республиканского бюджета,  в том числе средств, получаемых полинии шефской помощи, международных грантов и программ;     - организует работу и осуществляет общее руководство системой Пог-раничной  службы,  определяет  внутренний распорядок работы Пограничнойслужбы;     - утверждает  положения о Главном штабе,  структурных и территори-альных подразделениях Пограничной службы,  а также  о  подведомственныхему учреждениях;     - распределяет обязанности между заместителями председателя Погра-ничной службы,  определяет полномочия других должностных лиц, задачи ееструктурных подразделений, при необходимости возлагает на них (в поряд-ке  совмещения) дополнительные обязанности,  обусловленные решением за-дач, поставленных перед Пограничной службой;     - формирует  по  поручению Президента Кыргызской Республики опера-тивные штабы (группы) по координации и руководству совместными действи-ями при проведении мероприятий на государственной границе с привлечени-ем сил и средств других взаимодействующих силовых органов  исполнитель-ной власти;     - разрабатывает и вносит в установленном порядке  на  рассмотрениеПрезидента  Кыргызской Республики и Правительства Кыргызской Республикипроекты нормативных правовых актов по вопросам,  относящимся к  ведениюПограничной службы;     - представляет Президенту Кыргызской Республики -  Главнокомандую-щему  Вооруженными Силами Кыргызской Республики - предложения по опера-тивной,  боевой,  служебно-боевой документации, структуре и численностиПограничной службы,  количеству воинских должностей в Пограничной служ-бе, замещаемых лицами высшего офицерского состава;     - обеспечивает  и  организует  работу по охране и защите государс-твенной границы,  реализует государственную политику в данном направле-нии;     - организует и контролирует выполнение Пограничной службой законо-дательных и международных актов по охране государственной границы;     - вносит на утверждение Президенту Кыргызской Республики организа-ционно-штатную  структуру  Пограничной  службы по согласованию с Премь-ер-министром Кыргызской Республики;     - утверждает организационно-штатную структуру подразделений Погра-ничной службы в пределах утвержденной Президентом Кыргызской Республикиобщей численности и структуры Пограничной службы и выделенных бюджетныхассигнований, а также табель к штатам вооружения, военной и специальнойтехники,  специальных средств, принятых на вооружение Пограничной служ-бы;     - определяет порядок применения действительных и условных наимено-ваний в органах и войсках Пограничной службы, присваивает их в установ-ленном порядке;     - организует в пределах Кыргызской Республики специальные и воинс-кие перевозки в интересах Пограничной службы;     - принимает решение о выплате  в  установленном  порядке  денежнойкомпенсации  военнослужащим,  использующим  в  служебных  целях  личныйтранспорт;     - командирует  в  установленном порядке военнослужащих Пограничнойслужбы в органы государственной власти,  а также в министерства,  госу-дарственные комитеты, административные ведомства и иные органы исполни-тельной власти;     - определяет порядок и осуществляет контроль за проведением разве-дывательной,  контрразведывательной, оперативно-розыскной деятельности,а  также дознания органов Пограничной службы в соответствии с законода-тельством Кыргызской Республики;     - на  основании  нормативных  правовых актов Президента КыргызскойРеспублики и  Правительства  Кыргызской  Республики  издает  приказ  обувольнении  из  рядов  Пограничной службы военнослужащих действительнойсрочной военной службы,  выслуживших установленные сроки действительнойвоенной службы,  а также увольняет с военной службы по основаниям, пре-дусмотренным законодательством Кыргызской Республики;     - издает  на  основе  и  во исполнение законодательства КыргызскойРеспублики, в пределах компетенции Пограничной службы приказы, директи-вы, указания и распоряжения, а при необходимости - совместные приказы сдругими министерствами, государственными комитетами и административнымиведомствами и иными органами исполнительной власти, организует контрольза их исполнением;     - издает  в установленном порядке,  в пределах предоставленных емуполномочий, обязательные для исполнения органами исполнительной власти,органами местного самоуправления,  предприятиями, учреждениями, органи-зациями независимо от форм собственности,  общественными объединениями,должностными лицами и гражданами нормативные правовые акты,  утверждаетстандарты, нормы и правила по вопросам, отнесенным к компетенции Погра-ничной службы;     - организует инспектирование (проверки) служебно-боевой, админист-ративной, финансово-хозяйственной деятельности структурных и территори-альных подразделений Пограничной службы;     - определяет порядок списания вооружения,  военной техники, другихматериальных средств Пограничной службы в пределах полномочий,  предос-тавленных Правительством Кыргызской Республики;     - списывает пришедшее в негодное состояние или утраченное имущест-во войскового (балансового) учета в порядке,  определяемом нормативнымиправовыми актами Кыргызской Республики;     - утверждает нормы создания, накопления и расхода войсковых и опе-ративных запасов вооружения,  военной техники, боеприпасов и материаль-но-технических средств, временные нормы снабжения и сроки носки вещево-го имущества,  и временные нормы продовольственных пайков для отдельныхкатегорий  военнослужащих,  выполняющих специальные задания или находя-щихся в особых климатических условиях;     - осуществляет в пределах своей компетенции назначения на воинскиеи иные должности и освобождения от  этих  должностей  лиц  руководящегосостава Пограничной службы и ее структурных подразделений,  присваиваетвоинские звания до полковника включительно, в том числе первичные, дос-рочно и на ступень выше воинского звания, предусмотренного штатом;     - в установленном порядке вносит Премьер-министру Кыргызской  Рес-публики ходатайства о присвоении высших воинских званий;     - призывает и зачисляет на военную службу,  перемещает по  военнойслужбе  и  назначает на воинские должности из запаса граждан КыргызскойРеспублики через военные комиссариаты Министерства  обороны  КыргызскойРеспублики;     - в исключительных случаях призывает через  военные  комиссариаты,военнообязанных,  имеющих  редкие  специальности,  на должности солдат,сержантов и старшин,  возраст которых превышает установленные пределы иопределяет их на действительную военную пограничную службу;     - определяет порядок и условия заключения контрактов о прохождениивоенной службы (работы), назначения на должность по конкурсу;     - присваивает (в порядке исключения) офицерское звание (до полков-ника включительно) на одну-три ступени выше,  независимо от сроков выс-луги, но не выше звания, предусмотренного по должностям офицерам запасас высокой подготовкой и большим опытом работы по специальности,  приме-нимой к военной службе, при определении (призыве) на действительную во-енную службу;     - засчитывает военнослужащим и гражданскому персоналу в стаж служ-бы  (работы)  для  выплаты  процентной надбавки за выслугу лет время ихслужбы (работы) в других органах государственной власти;     - принимает решения о продлении отдельным военнослужащим Погранич-ной службы из  числа  высококвалифицированных  специалистов,  достигшимпредельного  возраста  пребывания  на военной службе,  срока их военнойслужбы в соответствии с законодательством Кыргызской Республики;     - присваивает  классную  квалификацию  военнослужащим центральногоаппарата, Главного штаба и структурным подразделениям Пограничной служ-бы,  обеспечивающих качественное обучение,  воспитание личного состава,безаварийную и безотказную работу вооружения и военной техники, достиг-шим высокого профессионального мастерства по специальности и в установ-ленном порядке выплачивает денежное вознаграждение за классную квалифи-кацию военнослужащим.     По итогам аттестации  присваивает  классные  чины  государственнымслужащим  Пограничной службы и в установленном законодательстве порядкепроизводит соответствующие выплаты;     - устанавливает  и  изменяет размеры должностных окладов прапорщи-кам, военнослужащим сверхсрочной службы и военнослужащим срочной службыв пределах их минимальных и максимальных тарифных разрядов;     - определяет принципы и организационные основы  подготовки  погра-ничных кадров для комплектования Пограничной службы;     - в соответствии с законодательством Кыргызской Республики обеспе-чивает  порядок и условия пенсионного обеспечения военнослужащих Погра-ничной службы и решает в пределах своей компетенции вопросы обеспеченияправовой  и  социальной  защиты военнослужащих,  гражданского персоналаПограничной службы и членов их семей,  а также граждан,  участвующих  вохране и защите государственной границы;     - обеспечивает собственную безопасность Пограничной службы, а так-же безопасности военнослужащих и гражданского персонала;     - пользуется в отношении военнослужащих Пограничной службы  права-ми,  предусмотренными Дисциплинарным уставом Вооруженных Сил КыргызскойРеспублики, в полном объеме;     - представляет Пограничную службу и обеспечивает ее взаимодействиес органами государственной власти,  а  также  представляет  Пограничнуюслужбу в международных организациях, пограничных, специальных, правоох-ранительных и военных органах сопредельных и иных государств;     - назначает  на должность представителя Пограничной службы в Советкомандующих Пограничными войсками;     - заключает  договоры  (соглашения) от имени Пограничной службы намежведомственном уровне, а по поручению Президента Кыргызской Республи-ки  и  Правительства  Кыргызской  Республики  - на межгосударственном имежправительственном уровнях;     - вносит  на  рассмотрение Президента Кыргызской Республики предс-тавления к награждению военнослужащих и гражданского  персонала  Погра-ничной службы, а также других лиц, оказывающих содействие в решении за-дач,  стоящих перед Пограничной службой,  государственными наградами  иприсвоению им почетных званий;     - в установленном порядке учреждает ведомственные  награды  (меда-ли),  нагрудные  знаки  и воинские знаки для поощрения военнослужащих игражданского персонала Пограничной службы,  за отличные успехи в боевойподготовке,  примерную воинскую дисциплину, большой личный вклад в делоохраны и защиты государственной границы, утверждает положения о ведомс-твенных наградах и нагрудных знаках и их описания;     - имеет право награждать именным огнестрельным и холодным  оружиемв порядке установленном законодательством Кыргызской Республики;     - награждает ценными подарками,  ведомственными наградами, нагруд-ными  и  воинскими знаками военнослужащих и гражданский персонал Погра-ничной службы,  представителей пограничных органов зарубежных стран,  атакже других лиц, оказывающих содействие в решение задач, стоящих передПограничной службой;     - вносит предложения об учреждении знаков отличия и различия, дру-гих официальных символов структурных  и  территориальных  подразделенийПограничной службы,  а также утверждает в установленном порядке отличи-тельные знаки в системе Пограничной службы и их описание;     - реализует политику Пограничной службы по закупке товаров,  работи услуг для нужд Пограничной службы,  финансируемых за  счет  государс-твенных  средств,  утверждает  План государственных закупок Пограничнойслужбы и принимает решение о внесении дополнений и изменений в него;     - утверждает Внутренние правила проведения государственных закупоктоваров, работ и услуг, связанных с национальной обороной, национальнойбезопасностью  и защитой государственной тайны,  организует контроль заосуществлением закупок в соответствии  с  законодательством  КыргызскойРеспублики;     - осуществляет другие полномочия в соответствии с  законодательст-вом Кыргызской Республики.     12. Для рассмотрения особо важных вопросов в сфере государственнойпограничной политики Кыргызской Республики в Пограничной службе образу-ется коллегия Пограничной службы в составе 13 человек.     13. В  состав коллегии по должности входят председатель и замести-тели председателя.  Персональный состав остальных членов  коллегии  ут-верждается  Премьер-министром  Кыргызской  Республики  по представлениюпредседателя.  В состав коллегии Пограничной службы входят руководителиструктурных  подразделений  Пограничной  службы и представители органовгосударственной власти.     14. Коллегия Пограничной службы на заседаниях рассматривает вопро-сы совершенствования деятельности Пограничной службы, контроля исполне-ния, заслушивает отчеты должностных лиц.     Решение коллегии Пограничной службы принимается большинством голо-сов от общего числа ее членов, и оформляется в виде приказа (директивы)председателя.     15. В  случае  разногласий между председателем и членами коллегии,председатель принимает окончательное решение и докладывает о  возникшихразногласиях  Президенту  Кыргызской  Республики и в Правительство Кыр-гызской Республики.     Члены коллегии  имеют  право довести свое мнение в письменном видедо сведения Президента Кыргызской Республики и Правительства КыргызскойРеспублики.     16. Решения,  принятые на совместных заседаниях коллегии Погранич-ной  службы  и  органов  государственной  власти Кыргызской Республики,оформляются протоколами и реализуются совместными приказами председате-ля  и руководителей соответствующих органов государственной власти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2bfh7wlyvs2qifmjo8uj">
      <w:r>
        <w:rPr>
          <w:rFonts w:ascii="Arial" w:cs="Arial" w:eastAsia="Arial" w:hAnsi="Arial"/>
          <w:color w:val="132D3F"/>
          <w:sz w:val="16"/>
          <w:szCs w:val="16"/>
          <w:u w:val="single"/>
        </w:rPr>
        <w:t xml:space="preserve">dalil.kg/document/4662</w:t>
      </w:r>
    </w:hyperlink>
  </w:p>
  <w:p>
    <w:pPr>
      <w:spacing w:after="0" w:before="40"/>
      <w:jc w:val="center"/>
    </w:pPr>
    <w:hyperlink w:history="1" r:id="rIdw_o3zxwg2bwy5bi-lho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z_tzszey_3zrequszno" Type="http://schemas.openxmlformats.org/officeDocument/2006/relationships/hyperlink" Target="https://dalil.kg/document/60477" TargetMode="External"/><Relationship Id="rId4b_nglovwic_as_d44zqq" Type="http://schemas.openxmlformats.org/officeDocument/2006/relationships/hyperlink" Target="https://dalil.kg/document/4653" TargetMode="External"/><Relationship Id="rId25g9k8e-19yhvwk7w_u1o" Type="http://schemas.openxmlformats.org/officeDocument/2006/relationships/hyperlink" Target="https://dalil.kg/document/1" TargetMode="External"/><Relationship Id="rIdj8mvuxn1_ngor3l4xnbfp" Type="http://schemas.openxmlformats.org/officeDocument/2006/relationships/hyperlink" Target="https://dalil.kg/document/1" TargetMode="External"/><Relationship Id="rIdo9q4egjlgholkxvoeylvf" Type="http://schemas.openxmlformats.org/officeDocument/2006/relationships/hyperlink" Target="https://dalil.kg/document/194" TargetMode="External"/><Relationship Id="rId3z2xeknqzx6fszdecruwp" Type="http://schemas.openxmlformats.org/officeDocument/2006/relationships/hyperlink" Target="https://dalil.kg/document/194" TargetMode="External"/><Relationship Id="rIdoly64ffqkomyim6tu-kfs" Type="http://schemas.openxmlformats.org/officeDocument/2006/relationships/hyperlink" Target="https://dalil.kg/document/195" TargetMode="External"/><Relationship Id="rIdwa3iosgqh1da1va6mkjta" Type="http://schemas.openxmlformats.org/officeDocument/2006/relationships/hyperlink" Target="https://dalil.kg/document/195" TargetMode="External"/><Relationship Id="rId-oavwgz4ikhdtlqtpflo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2bfh7wlyvs2qifmjo8uj" Type="http://schemas.openxmlformats.org/officeDocument/2006/relationships/hyperlink" Target="https://dalil.kg/document/4662" TargetMode="External"/><Relationship Id="rIdw_o3zxwg2bwy5bi-lho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2026-09-25T07:01:00.500Z</dcterms:created>
  <dcterms:modified xsi:type="dcterms:W3CDTF">2026-09-25T07:01:00.500Z</dcterms:modified>
</cp:coreProperties>
</file>

<file path=docProps/custom.xml><?xml version="1.0" encoding="utf-8"?>
<Properties xmlns="http://schemas.openxmlformats.org/officeDocument/2006/custom-properties" xmlns:vt="http://schemas.openxmlformats.org/officeDocument/2006/docPropsVTypes"/>
</file>